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2"/>
        <w:ind w:left="120"/>
        <w:jc w:val="center"/>
        <w:rPr>
          <w:rFonts w:hint="eastAsia"/>
          <w:b/>
          <w:bCs/>
          <w:sz w:val="36"/>
          <w:szCs w:val="36"/>
          <w:lang w:val="en-US"/>
        </w:rPr>
      </w:pPr>
      <w:r>
        <w:rPr>
          <w:rFonts w:hint="eastAsia"/>
          <w:b/>
          <w:bCs/>
          <w:sz w:val="36"/>
          <w:szCs w:val="36"/>
          <w:lang w:val="en-US"/>
        </w:rPr>
        <w:t>《</w:t>
      </w:r>
      <w:r>
        <w:rPr>
          <w:rFonts w:hint="eastAsia"/>
          <w:b/>
          <w:bCs/>
          <w:sz w:val="36"/>
          <w:szCs w:val="36"/>
          <w:lang w:val="en-US" w:eastAsia="zh-CN"/>
        </w:rPr>
        <w:t>人力资源管理高级实验（实践）</w:t>
      </w:r>
      <w:r>
        <w:rPr>
          <w:rFonts w:hint="eastAsia"/>
          <w:b/>
          <w:bCs/>
          <w:sz w:val="36"/>
          <w:szCs w:val="36"/>
          <w:lang w:val="en-US"/>
        </w:rPr>
        <w:t>》</w:t>
      </w:r>
    </w:p>
    <w:p>
      <w:pPr>
        <w:spacing w:before="42"/>
        <w:ind w:left="120"/>
        <w:jc w:val="center"/>
        <w:rPr>
          <w:rFonts w:hint="eastAsia" w:eastAsia="宋体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/>
        </w:rPr>
        <w:t>实践课程考核</w:t>
      </w:r>
      <w:r>
        <w:rPr>
          <w:rFonts w:hint="eastAsia"/>
          <w:b/>
          <w:bCs/>
          <w:sz w:val="36"/>
          <w:szCs w:val="36"/>
          <w:lang w:val="en-US"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一、考核目的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通过考核，学生能够深入企事单位对其</w:t>
      </w:r>
      <w:r>
        <w:rPr>
          <w:rFonts w:hint="eastAsia" w:ascii="宋体" w:hAnsi="宋体" w:eastAsia="宋体" w:cs="宋体"/>
          <w:sz w:val="28"/>
          <w:szCs w:val="28"/>
        </w:rPr>
        <w:t>人力资源战略管理、人力资源规划、岗位分析、员工招聘、培训与开发、绩效管理、薪酬管理、</w:t>
      </w:r>
      <w:r>
        <w:rPr>
          <w:rFonts w:hint="eastAsia" w:cs="宋体"/>
          <w:sz w:val="28"/>
          <w:szCs w:val="28"/>
          <w:lang w:val="en-US" w:eastAsia="zh-CN"/>
        </w:rPr>
        <w:t>进行调研，为某项工作进行制定方案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考核内容及要求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考核内容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1.人力资源战略管理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人力资源规划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3.员工</w:t>
      </w:r>
      <w:r>
        <w:rPr>
          <w:rFonts w:hint="eastAsia" w:ascii="宋体" w:hAnsi="宋体" w:eastAsia="宋体" w:cs="宋体"/>
          <w:sz w:val="28"/>
          <w:szCs w:val="28"/>
        </w:rPr>
        <w:t>培训</w:t>
      </w:r>
      <w:r>
        <w:rPr>
          <w:rFonts w:hint="eastAsia" w:cs="宋体"/>
          <w:sz w:val="28"/>
          <w:szCs w:val="28"/>
          <w:lang w:val="en-US" w:eastAsia="zh-CN"/>
        </w:rPr>
        <w:t>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4.员工</w:t>
      </w:r>
      <w:r>
        <w:rPr>
          <w:rFonts w:hint="eastAsia" w:ascii="宋体" w:hAnsi="宋体" w:eastAsia="宋体" w:cs="宋体"/>
          <w:sz w:val="28"/>
          <w:szCs w:val="28"/>
        </w:rPr>
        <w:t>绩效管理</w:t>
      </w:r>
      <w:r>
        <w:rPr>
          <w:rFonts w:hint="eastAsia" w:cs="宋体"/>
          <w:sz w:val="28"/>
          <w:szCs w:val="28"/>
          <w:lang w:val="en-US"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5.员工</w:t>
      </w:r>
      <w:r>
        <w:rPr>
          <w:rFonts w:hint="eastAsia" w:ascii="宋体" w:hAnsi="宋体" w:eastAsia="宋体" w:cs="宋体"/>
          <w:sz w:val="28"/>
          <w:szCs w:val="28"/>
        </w:rPr>
        <w:t>薪酬福利</w:t>
      </w:r>
      <w:r>
        <w:rPr>
          <w:rFonts w:hint="eastAsia" w:cs="宋体"/>
          <w:sz w:val="28"/>
          <w:szCs w:val="28"/>
          <w:lang w:val="en-US" w:eastAsia="zh-CN"/>
        </w:rPr>
        <w:t>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6.劳动关系处理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eastAsia="zh-CN"/>
        </w:rPr>
        <w:t>（</w:t>
      </w:r>
      <w:r>
        <w:rPr>
          <w:rFonts w:hint="eastAsia" w:cs="宋体"/>
          <w:sz w:val="28"/>
          <w:szCs w:val="28"/>
          <w:lang w:val="en-US" w:eastAsia="zh-CN"/>
        </w:rPr>
        <w:t>二</w:t>
      </w:r>
      <w:r>
        <w:rPr>
          <w:rFonts w:hint="eastAsia" w:cs="宋体"/>
          <w:sz w:val="28"/>
          <w:szCs w:val="28"/>
          <w:lang w:eastAsia="zh-CN"/>
        </w:rPr>
        <w:t>）</w:t>
      </w:r>
      <w:r>
        <w:rPr>
          <w:rFonts w:hint="eastAsia" w:cs="宋体"/>
          <w:sz w:val="28"/>
          <w:szCs w:val="28"/>
          <w:lang w:val="en-US" w:eastAsia="zh-CN"/>
        </w:rPr>
        <w:t>考核要求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default" w:cs="宋体"/>
          <w:sz w:val="28"/>
          <w:szCs w:val="28"/>
          <w:lang w:val="en-US" w:eastAsia="zh-CN"/>
        </w:rPr>
      </w:pPr>
      <w:r>
        <w:rPr>
          <w:rFonts w:hint="default" w:cs="宋体"/>
          <w:sz w:val="28"/>
          <w:szCs w:val="28"/>
          <w:lang w:val="en-US" w:eastAsia="zh-CN"/>
        </w:rPr>
        <w:t>学生需要独立</w:t>
      </w:r>
      <w:r>
        <w:rPr>
          <w:rFonts w:hint="eastAsia" w:cs="宋体"/>
          <w:sz w:val="28"/>
          <w:szCs w:val="28"/>
          <w:lang w:val="en-US" w:eastAsia="zh-CN"/>
        </w:rPr>
        <w:t>进行调查</w:t>
      </w:r>
      <w:r>
        <w:rPr>
          <w:rFonts w:hint="default" w:cs="宋体"/>
          <w:sz w:val="28"/>
          <w:szCs w:val="28"/>
          <w:lang w:val="en-US" w:eastAsia="zh-CN"/>
        </w:rPr>
        <w:t>，</w:t>
      </w:r>
      <w:r>
        <w:rPr>
          <w:rFonts w:hint="eastAsia" w:cs="宋体"/>
          <w:sz w:val="28"/>
          <w:szCs w:val="28"/>
          <w:lang w:val="en-US" w:eastAsia="zh-CN"/>
        </w:rPr>
        <w:t>结合</w:t>
      </w:r>
      <w:r>
        <w:rPr>
          <w:rFonts w:hint="default" w:cs="宋体"/>
          <w:sz w:val="28"/>
          <w:szCs w:val="28"/>
          <w:lang w:val="en-US" w:eastAsia="zh-CN"/>
        </w:rPr>
        <w:t>人力资源管理</w:t>
      </w:r>
      <w:r>
        <w:rPr>
          <w:rFonts w:hint="eastAsia" w:cs="宋体"/>
          <w:sz w:val="28"/>
          <w:szCs w:val="28"/>
          <w:lang w:val="en-US" w:eastAsia="zh-CN"/>
        </w:rPr>
        <w:t>理论及</w:t>
      </w:r>
      <w:r>
        <w:rPr>
          <w:rFonts w:hint="default" w:cs="宋体"/>
          <w:sz w:val="28"/>
          <w:szCs w:val="28"/>
          <w:lang w:val="en-US" w:eastAsia="zh-CN"/>
        </w:rPr>
        <w:t>知识</w:t>
      </w:r>
      <w:r>
        <w:rPr>
          <w:rFonts w:hint="eastAsia" w:cs="宋体"/>
          <w:sz w:val="28"/>
          <w:szCs w:val="28"/>
          <w:lang w:val="en-US" w:eastAsia="zh-CN"/>
        </w:rPr>
        <w:t>，为调查对象设计人力资源方案</w:t>
      </w:r>
      <w:r>
        <w:rPr>
          <w:rFonts w:hint="default" w:cs="宋体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评分标准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 w:firstLine="560" w:firstLineChars="200"/>
        <w:textAlignment w:val="auto"/>
        <w:rPr>
          <w:rFonts w:hint="default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cs="宋体"/>
          <w:b w:val="0"/>
          <w:bCs w:val="0"/>
          <w:sz w:val="28"/>
          <w:szCs w:val="28"/>
          <w:lang w:val="en-US" w:eastAsia="zh-CN"/>
        </w:rPr>
        <w:t>根据调查情况，设计不少于1500字的方案，必须包括但不限于：调查对象基本情况、方案设计（不少于1000字），具体评分标准如下：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default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1.分数0-59分：缺少调查，内容缺少，逻辑混乱，结构缺失，文字不畅，数字不足。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2.分数60-69分：有调查，无结构缺失，语句基本通畅，内容基本符合调查情况，方案设计基本合理。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3.分数70-79分：有比较深入调查，无结构缺失，语句比较通畅，内容比较符合调查情况，方案设计比较合理。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4.分数80-89分：有深入调查，无结构缺失，语句流畅，内容符合调查情况，方案设计合理，能较好解决调查对象。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5.分数90-100分：有深入调查，无结构缺失，语句流畅，内容十分符合调查情况，方案设计较好，能很好解决调查情况。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四、考核方式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cs="宋体"/>
          <w:sz w:val="28"/>
          <w:szCs w:val="28"/>
          <w:lang w:val="en-US" w:eastAsia="zh-CN"/>
        </w:rPr>
        <w:t>试卷考核，根据案例学生能够进行分析解答。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五、考核选题方向：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1.人力资源战略管理设计。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人力资源规划</w:t>
      </w:r>
      <w:r>
        <w:rPr>
          <w:rFonts w:hint="eastAsia" w:cs="宋体"/>
          <w:sz w:val="28"/>
          <w:szCs w:val="28"/>
          <w:lang w:val="en-US" w:eastAsia="zh-CN"/>
        </w:rPr>
        <w:t>设计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3.员工</w:t>
      </w:r>
      <w:r>
        <w:rPr>
          <w:rFonts w:hint="eastAsia" w:ascii="宋体" w:hAnsi="宋体" w:eastAsia="宋体" w:cs="宋体"/>
          <w:sz w:val="28"/>
          <w:szCs w:val="28"/>
        </w:rPr>
        <w:t>培训</w:t>
      </w:r>
      <w:r>
        <w:rPr>
          <w:rFonts w:hint="eastAsia" w:cs="宋体"/>
          <w:sz w:val="28"/>
          <w:szCs w:val="28"/>
          <w:lang w:val="en-US" w:eastAsia="zh-CN"/>
        </w:rPr>
        <w:t>方案设计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4.员工</w:t>
      </w:r>
      <w:r>
        <w:rPr>
          <w:rFonts w:hint="eastAsia" w:ascii="宋体" w:hAnsi="宋体" w:eastAsia="宋体" w:cs="宋体"/>
          <w:sz w:val="28"/>
          <w:szCs w:val="28"/>
        </w:rPr>
        <w:t>绩效管理</w:t>
      </w:r>
      <w:r>
        <w:rPr>
          <w:rFonts w:hint="eastAsia" w:cs="宋体"/>
          <w:sz w:val="28"/>
          <w:szCs w:val="28"/>
          <w:lang w:val="en-US" w:eastAsia="zh-CN"/>
        </w:rPr>
        <w:t>方案设计。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5.员工</w:t>
      </w:r>
      <w:r>
        <w:rPr>
          <w:rFonts w:hint="eastAsia" w:ascii="宋体" w:hAnsi="宋体" w:eastAsia="宋体" w:cs="宋体"/>
          <w:sz w:val="28"/>
          <w:szCs w:val="28"/>
        </w:rPr>
        <w:t>薪酬福利</w:t>
      </w:r>
      <w:r>
        <w:rPr>
          <w:rFonts w:hint="eastAsia" w:cs="宋体"/>
          <w:sz w:val="28"/>
          <w:szCs w:val="28"/>
          <w:lang w:val="en-US" w:eastAsia="zh-CN"/>
        </w:rPr>
        <w:t>管理设计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六、教材与参考资料</w:t>
      </w:r>
    </w:p>
    <w:p>
      <w:pPr>
        <w:spacing w:before="42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 xml:space="preserve">《人力资源管理实验》.萧鸣政.北京大学出版社.2012年版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D6F80F"/>
    <w:multiLevelType w:val="singleLevel"/>
    <w:tmpl w:val="A5D6F80F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408114FC"/>
    <w:multiLevelType w:val="singleLevel"/>
    <w:tmpl w:val="408114F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3ZDNiZmJkYjIyNTUxNzBmZDRjMzhjZjkwNGIwZTUifQ=="/>
  </w:docVars>
  <w:rsids>
    <w:rsidRoot w:val="48C731B8"/>
    <w:rsid w:val="031E1F30"/>
    <w:rsid w:val="103E2F2A"/>
    <w:rsid w:val="12802B6B"/>
    <w:rsid w:val="152E36CE"/>
    <w:rsid w:val="1ABC7535"/>
    <w:rsid w:val="48C731B8"/>
    <w:rsid w:val="655E60D0"/>
    <w:rsid w:val="771A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ind w:left="120"/>
      <w:outlineLvl w:val="2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5">
    <w:name w:val="Normal (Web)"/>
    <w:basedOn w:val="1"/>
    <w:uiPriority w:val="0"/>
    <w:rPr>
      <w:sz w:val="24"/>
    </w:rPr>
  </w:style>
  <w:style w:type="paragraph" w:styleId="8">
    <w:name w:val="List Paragraph"/>
    <w:basedOn w:val="1"/>
    <w:qFormat/>
    <w:uiPriority w:val="1"/>
    <w:pPr>
      <w:spacing w:before="1"/>
      <w:ind w:left="120" w:right="197" w:firstLine="420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2021-07-19T07:54:00Z</dcterms:created>
  <dc:creator>玙璠</dc:creator>
  <cp:lastModifiedBy>想海</cp:lastModifiedBy>
  <dcterms:modified xsi:type="dcterms:W3CDTF">2023-11-29T12:10:30Z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E03228E2938147E1A438E619E3E35AF3_13</vt:lpwstr>
  </property>
</Properties>
</file>