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76" w:lineRule="exact"/>
        <w:rPr>
          <w:rFonts w:hint="eastAsia" w:ascii="黑体" w:hAnsi="黑体" w:eastAsia="黑体" w:cs="黑体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>附件</w:t>
      </w:r>
      <w:r>
        <w:rPr>
          <w:rFonts w:hint="eastAsia" w:ascii="黑体" w:hAnsi="黑体" w:eastAsia="黑体" w:cs="黑体"/>
          <w:kern w:val="0"/>
          <w:sz w:val="32"/>
          <w:szCs w:val="32"/>
          <w:lang w:val="en-US" w:eastAsia="zh-CN"/>
        </w:rPr>
        <w:t>2</w:t>
      </w:r>
    </w:p>
    <w:p>
      <w:pPr>
        <w:pStyle w:val="2"/>
        <w:rPr>
          <w:rFonts w:hint="eastAsia"/>
          <w:lang w:val="en-US" w:eastAsia="zh-CN"/>
        </w:rPr>
      </w:pPr>
      <w:bookmarkStart w:id="0" w:name="_GoBack"/>
      <w:bookmarkEnd w:id="0"/>
    </w:p>
    <w:p>
      <w:pPr>
        <w:spacing w:line="576" w:lineRule="exact"/>
        <w:jc w:val="both"/>
        <w:rPr>
          <w:rFonts w:ascii="方正小标宋简体" w:hAnsi="方正小标宋简体" w:eastAsia="方正小标宋简体" w:cs="方正小标宋简体"/>
          <w:w w:val="90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w w:val="90"/>
          <w:kern w:val="0"/>
          <w:sz w:val="44"/>
          <w:szCs w:val="44"/>
        </w:rPr>
        <w:t>青海省高等教育自学考试关键信息变更申请表</w:t>
      </w:r>
    </w:p>
    <w:tbl>
      <w:tblPr>
        <w:tblStyle w:val="4"/>
        <w:tblW w:w="8947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2410"/>
        <w:gridCol w:w="1571"/>
        <w:gridCol w:w="30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exact"/>
          <w:jc w:val="center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76" w:lineRule="exact"/>
              <w:jc w:val="center"/>
              <w:rPr>
                <w:rFonts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姓  名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76" w:lineRule="exact"/>
              <w:rPr>
                <w:rFonts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5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76" w:lineRule="exact"/>
              <w:jc w:val="center"/>
              <w:rPr>
                <w:rFonts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准考证号</w:t>
            </w:r>
          </w:p>
        </w:tc>
        <w:tc>
          <w:tcPr>
            <w:tcW w:w="3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76" w:lineRule="exact"/>
              <w:rPr>
                <w:rFonts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exact"/>
          <w:jc w:val="center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76" w:lineRule="exact"/>
              <w:jc w:val="center"/>
              <w:rPr>
                <w:rFonts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身份证号</w:t>
            </w:r>
          </w:p>
        </w:tc>
        <w:tc>
          <w:tcPr>
            <w:tcW w:w="69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76" w:lineRule="exact"/>
              <w:rPr>
                <w:rFonts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exact"/>
          <w:jc w:val="center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76" w:lineRule="exact"/>
              <w:jc w:val="center"/>
              <w:rPr>
                <w:rFonts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变更内容</w:t>
            </w:r>
          </w:p>
        </w:tc>
        <w:tc>
          <w:tcPr>
            <w:tcW w:w="69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□姓名    □性别    □手机号码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exact"/>
          <w:jc w:val="center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76" w:lineRule="exact"/>
              <w:jc w:val="center"/>
              <w:rPr>
                <w:rFonts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变更原因</w:t>
            </w:r>
          </w:p>
        </w:tc>
        <w:tc>
          <w:tcPr>
            <w:tcW w:w="69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exact"/>
          <w:jc w:val="center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76" w:lineRule="exact"/>
              <w:jc w:val="center"/>
              <w:rPr>
                <w:rFonts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变更前</w:t>
            </w:r>
          </w:p>
        </w:tc>
        <w:tc>
          <w:tcPr>
            <w:tcW w:w="69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76" w:lineRule="exact"/>
              <w:rPr>
                <w:rFonts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exact"/>
          <w:jc w:val="center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76" w:lineRule="exact"/>
              <w:jc w:val="center"/>
              <w:rPr>
                <w:rFonts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变更后</w:t>
            </w:r>
          </w:p>
        </w:tc>
        <w:tc>
          <w:tcPr>
            <w:tcW w:w="69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76" w:lineRule="exact"/>
              <w:rPr>
                <w:rFonts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exact"/>
          <w:jc w:val="center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76" w:lineRule="exact"/>
              <w:jc w:val="center"/>
              <w:rPr>
                <w:rFonts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考生确认</w:t>
            </w:r>
          </w:p>
        </w:tc>
        <w:tc>
          <w:tcPr>
            <w:tcW w:w="69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本人签名：           日期：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3" w:hRule="atLeast"/>
          <w:jc w:val="center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76" w:lineRule="exact"/>
              <w:jc w:val="center"/>
              <w:rPr>
                <w:rFonts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考区意见</w:t>
            </w:r>
          </w:p>
        </w:tc>
        <w:tc>
          <w:tcPr>
            <w:tcW w:w="69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/>
              <w:keepLines/>
              <w:spacing w:line="413" w:lineRule="auto"/>
              <w:rPr>
                <w:rFonts w:ascii="仿宋_GB2312" w:hAnsi="仿宋_GB2312" w:eastAsia="仿宋_GB2312" w:cs="仿宋_GB2312"/>
                <w:sz w:val="32"/>
              </w:rPr>
            </w:pPr>
          </w:p>
          <w:p>
            <w:pPr>
              <w:spacing w:line="500" w:lineRule="exact"/>
              <w:jc w:val="left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经办人：</w:t>
            </w:r>
          </w:p>
          <w:p>
            <w:pPr>
              <w:spacing w:line="500" w:lineRule="exact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审核人：                </w:t>
            </w:r>
          </w:p>
          <w:p>
            <w:pPr>
              <w:spacing w:line="500" w:lineRule="exact"/>
              <w:rPr>
                <w:rFonts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 xml:space="preserve">                                    盖章</w:t>
            </w:r>
          </w:p>
          <w:p>
            <w:pPr>
              <w:spacing w:line="500" w:lineRule="exact"/>
              <w:rPr>
                <w:rFonts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 xml:space="preserve">                                  年  月  日</w:t>
            </w:r>
          </w:p>
        </w:tc>
      </w:tr>
    </w:tbl>
    <w:p>
      <w:pPr>
        <w:spacing w:line="300" w:lineRule="exact"/>
        <w:ind w:left="1380" w:leftChars="200" w:hanging="960" w:hangingChars="400"/>
        <w:jc w:val="left"/>
        <w:rPr>
          <w:rFonts w:ascii="仿宋_GB2312" w:hAnsi="仿宋_GB2312" w:eastAsia="仿宋_GB2312" w:cs="仿宋_GB2312"/>
          <w:sz w:val="24"/>
          <w:szCs w:val="20"/>
        </w:rPr>
      </w:pPr>
      <w:r>
        <w:rPr>
          <w:rFonts w:hint="eastAsia" w:ascii="仿宋_GB2312" w:hAnsi="仿宋_GB2312" w:eastAsia="仿宋_GB2312" w:cs="仿宋_GB2312"/>
          <w:sz w:val="24"/>
          <w:szCs w:val="20"/>
        </w:rPr>
        <w:t>说明：1.姓名、性别的变更只在规定时间内办理。考生通过服务平台提交申请后持身份证原件、复印件和相关证明材料前往考区进行现场审核。</w:t>
      </w:r>
    </w:p>
    <w:p>
      <w:pPr>
        <w:spacing w:line="300" w:lineRule="exact"/>
        <w:ind w:firstLine="1200" w:firstLineChars="500"/>
        <w:jc w:val="left"/>
        <w:rPr>
          <w:rFonts w:ascii="仿宋_GB2312" w:hAnsi="仿宋_GB2312" w:eastAsia="仿宋_GB2312" w:cs="仿宋_GB2312"/>
          <w:sz w:val="24"/>
          <w:szCs w:val="20"/>
        </w:rPr>
      </w:pPr>
      <w:r>
        <w:rPr>
          <w:rFonts w:hint="eastAsia" w:ascii="仿宋_GB2312" w:hAnsi="仿宋_GB2312" w:eastAsia="仿宋_GB2312" w:cs="仿宋_GB2312"/>
          <w:sz w:val="24"/>
          <w:szCs w:val="20"/>
        </w:rPr>
        <w:t>2.手机号码的变更全年工作日内均可办理。考生持身份证原件、复印件直</w:t>
      </w:r>
    </w:p>
    <w:p>
      <w:pPr>
        <w:spacing w:line="300" w:lineRule="exact"/>
        <w:ind w:firstLine="1440" w:firstLineChars="600"/>
        <w:jc w:val="left"/>
        <w:rPr>
          <w:rFonts w:ascii="仿宋_GB2312" w:hAnsi="仿宋_GB2312" w:eastAsia="仿宋_GB2312" w:cs="仿宋_GB2312"/>
          <w:sz w:val="24"/>
          <w:szCs w:val="20"/>
        </w:rPr>
      </w:pPr>
      <w:r>
        <w:rPr>
          <w:rFonts w:hint="eastAsia" w:ascii="仿宋_GB2312" w:hAnsi="仿宋_GB2312" w:eastAsia="仿宋_GB2312" w:cs="仿宋_GB2312"/>
          <w:sz w:val="24"/>
          <w:szCs w:val="20"/>
        </w:rPr>
        <w:t>接前往考区进行现场审核。</w:t>
      </w:r>
    </w:p>
    <w:p>
      <w:pPr>
        <w:spacing w:line="300" w:lineRule="exact"/>
        <w:ind w:firstLine="1200" w:firstLineChars="5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24"/>
          <w:szCs w:val="20"/>
        </w:rPr>
        <w:t>3.考区审核签署意见、盖章、上传。</w:t>
      </w:r>
    </w:p>
    <w:p>
      <w:pPr>
        <w:adjustRightInd w:val="0"/>
        <w:snapToGrid w:val="0"/>
        <w:spacing w:line="380" w:lineRule="exact"/>
        <w:rPr>
          <w:rFonts w:ascii="黑体" w:hAnsi="黑体" w:eastAsia="黑体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33B5AAE"/>
    <w:rsid w:val="66344793"/>
    <w:rsid w:val="78603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sz w:val="32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Office_11.8.2.8053_F1E327BC-269C-435d-A152-05C5408002CA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2025-02-26T07:26:00Z</dcterms:created>
  <dc:creator>Administrator</dc:creator>
  <cp:lastModifiedBy>lenovo</cp:lastModifiedBy>
  <dcterms:modified xsi:type="dcterms:W3CDTF">2025-02-26T07:27:27Z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</Properties>
</file>