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3EA" w:rsidRPr="00E64609" w:rsidRDefault="00BF6775">
      <w:pPr>
        <w:jc w:val="center"/>
        <w:rPr>
          <w:rFonts w:ascii="黑体" w:eastAsia="黑体"/>
          <w:b/>
          <w:sz w:val="36"/>
          <w:szCs w:val="36"/>
        </w:rPr>
      </w:pPr>
      <w:r w:rsidRPr="00E64609">
        <w:rPr>
          <w:rFonts w:ascii="宋体" w:hAnsi="宋体" w:hint="eastAsia"/>
          <w:b/>
          <w:color w:val="000000" w:themeColor="text1"/>
          <w:sz w:val="36"/>
          <w:szCs w:val="36"/>
        </w:rPr>
        <w:t>高等教育自学考试课程考试大纲</w:t>
      </w:r>
    </w:p>
    <w:p w:rsidR="009453EA" w:rsidRDefault="009453EA">
      <w:pPr>
        <w:jc w:val="center"/>
        <w:rPr>
          <w:b/>
          <w:szCs w:val="21"/>
        </w:rPr>
      </w:pPr>
    </w:p>
    <w:p w:rsidR="00BF6775" w:rsidRPr="00E64609" w:rsidRDefault="00BF6775">
      <w:pPr>
        <w:jc w:val="center"/>
        <w:rPr>
          <w:rFonts w:ascii="宋体" w:hAnsi="宋体"/>
          <w:b/>
          <w:color w:val="000000" w:themeColor="text1"/>
        </w:rPr>
      </w:pPr>
      <w:r w:rsidRPr="00E64609">
        <w:rPr>
          <w:rFonts w:ascii="宋体" w:hAnsi="宋体" w:hint="eastAsia"/>
          <w:b/>
          <w:color w:val="000000" w:themeColor="text1"/>
        </w:rPr>
        <w:t>课程名称：</w:t>
      </w:r>
      <w:r w:rsidR="00332922">
        <w:rPr>
          <w:rFonts w:ascii="宋体" w:hAnsi="宋体" w:hint="eastAsia"/>
          <w:b/>
          <w:color w:val="000000" w:themeColor="text1"/>
        </w:rPr>
        <w:t>数字影像设计与制作</w:t>
      </w:r>
      <w:r w:rsidRPr="00E64609">
        <w:rPr>
          <w:rFonts w:ascii="宋体" w:hAnsi="宋体" w:hint="eastAsia"/>
          <w:b/>
          <w:color w:val="000000" w:themeColor="text1"/>
        </w:rPr>
        <w:t xml:space="preserve">        课程代码：</w:t>
      </w:r>
      <w:r w:rsidR="00332922">
        <w:rPr>
          <w:rFonts w:ascii="宋体" w:hAnsi="宋体" w:hint="eastAsia"/>
          <w:b/>
          <w:color w:val="000000" w:themeColor="text1"/>
        </w:rPr>
        <w:t>14269、14270</w:t>
      </w:r>
      <w:r w:rsidRPr="00E64609">
        <w:rPr>
          <w:rFonts w:ascii="宋体" w:hAnsi="宋体" w:hint="eastAsia"/>
          <w:b/>
          <w:color w:val="000000" w:themeColor="text1"/>
        </w:rPr>
        <w:t xml:space="preserve">      20</w:t>
      </w:r>
      <w:r w:rsidRPr="00E64609">
        <w:rPr>
          <w:rFonts w:ascii="宋体" w:hAnsi="宋体"/>
          <w:b/>
          <w:color w:val="000000" w:themeColor="text1"/>
        </w:rPr>
        <w:t>21</w:t>
      </w:r>
      <w:r w:rsidRPr="00E64609">
        <w:rPr>
          <w:rFonts w:ascii="宋体" w:hAnsi="宋体" w:hint="eastAsia"/>
          <w:b/>
          <w:color w:val="000000" w:themeColor="text1"/>
        </w:rPr>
        <w:t>年0</w:t>
      </w:r>
      <w:r w:rsidR="00E44365">
        <w:rPr>
          <w:rFonts w:ascii="宋体" w:hAnsi="宋体" w:hint="eastAsia"/>
          <w:b/>
          <w:color w:val="000000" w:themeColor="text1"/>
        </w:rPr>
        <w:t>3</w:t>
      </w:r>
      <w:r w:rsidRPr="00E64609">
        <w:rPr>
          <w:rFonts w:ascii="宋体" w:hAnsi="宋体" w:hint="eastAsia"/>
          <w:b/>
          <w:color w:val="000000" w:themeColor="text1"/>
        </w:rPr>
        <w:t>月版</w:t>
      </w:r>
    </w:p>
    <w:p w:rsidR="00BF6775" w:rsidRPr="00BF6775" w:rsidRDefault="00BF6775">
      <w:pPr>
        <w:jc w:val="center"/>
        <w:rPr>
          <w:b/>
          <w:szCs w:val="21"/>
        </w:rPr>
      </w:pPr>
    </w:p>
    <w:p w:rsidR="009453EA" w:rsidRPr="00E64609" w:rsidRDefault="000F1B2F">
      <w:pPr>
        <w:jc w:val="center"/>
        <w:rPr>
          <w:rFonts w:ascii="宋体" w:hAnsi="宋体"/>
          <w:b/>
          <w:sz w:val="28"/>
          <w:szCs w:val="28"/>
        </w:rPr>
      </w:pPr>
      <w:r w:rsidRPr="00E64609">
        <w:rPr>
          <w:rFonts w:ascii="宋体" w:hAnsi="宋体" w:hint="eastAsia"/>
          <w:b/>
          <w:sz w:val="28"/>
          <w:szCs w:val="28"/>
        </w:rPr>
        <w:t>第一部分</w:t>
      </w:r>
      <w:r w:rsidR="00EE0B8E">
        <w:rPr>
          <w:rFonts w:ascii="宋体" w:hAnsi="宋体" w:hint="eastAsia"/>
          <w:b/>
          <w:sz w:val="28"/>
          <w:szCs w:val="28"/>
        </w:rPr>
        <w:t xml:space="preserve">  </w:t>
      </w:r>
      <w:r w:rsidRPr="00E64609">
        <w:rPr>
          <w:rFonts w:ascii="宋体" w:hAnsi="宋体" w:hint="eastAsia"/>
          <w:b/>
          <w:sz w:val="28"/>
          <w:szCs w:val="28"/>
        </w:rPr>
        <w:t>课程性质与设置目的</w:t>
      </w:r>
    </w:p>
    <w:p w:rsidR="009453EA" w:rsidRPr="00E64609" w:rsidRDefault="00521703" w:rsidP="00521703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一、课程性质与特点</w:t>
      </w:r>
    </w:p>
    <w:p w:rsidR="009453EA" w:rsidRPr="00A430A7" w:rsidRDefault="000F1B2F" w:rsidP="006F0900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本课程是针对</w:t>
      </w:r>
      <w:r w:rsidR="00332922">
        <w:rPr>
          <w:rFonts w:ascii="宋体" w:hAnsi="宋体" w:hint="eastAsia"/>
          <w:kern w:val="0"/>
          <w:szCs w:val="21"/>
        </w:rPr>
        <w:t>数字媒体艺术</w:t>
      </w:r>
      <w:r w:rsidR="00A430A7" w:rsidRPr="00A430A7">
        <w:rPr>
          <w:rFonts w:ascii="宋体" w:hAnsi="宋体" w:hint="eastAsia"/>
          <w:kern w:val="0"/>
          <w:szCs w:val="21"/>
        </w:rPr>
        <w:t>（专升本）</w:t>
      </w:r>
      <w:r w:rsidRPr="00A430A7">
        <w:rPr>
          <w:rFonts w:ascii="宋体" w:hAnsi="宋体" w:hint="eastAsia"/>
          <w:kern w:val="0"/>
          <w:szCs w:val="21"/>
        </w:rPr>
        <w:t>专业的学生而设置的专业基础课。</w:t>
      </w:r>
      <w:r w:rsidR="003616FE" w:rsidRPr="00A430A7">
        <w:rPr>
          <w:rFonts w:ascii="宋体" w:hAnsi="宋体" w:hint="eastAsia"/>
          <w:kern w:val="0"/>
          <w:szCs w:val="21"/>
        </w:rPr>
        <w:t>伴随着数字视音频技术的快速发展，音视频</w:t>
      </w:r>
      <w:r w:rsidR="0008153D" w:rsidRPr="00A430A7">
        <w:rPr>
          <w:rFonts w:ascii="宋体" w:hAnsi="宋体" w:hint="eastAsia"/>
          <w:kern w:val="0"/>
          <w:szCs w:val="21"/>
        </w:rPr>
        <w:t>全流程制作</w:t>
      </w:r>
      <w:r w:rsidR="003616FE" w:rsidRPr="00A430A7">
        <w:rPr>
          <w:rFonts w:ascii="宋体" w:hAnsi="宋体" w:hint="eastAsia"/>
          <w:kern w:val="0"/>
          <w:szCs w:val="21"/>
        </w:rPr>
        <w:t>能力已成为媒体融合时代媒体从业者需掌握的基本技能</w:t>
      </w:r>
      <w:r w:rsidRPr="00A430A7">
        <w:rPr>
          <w:rFonts w:ascii="宋体" w:hAnsi="宋体" w:hint="eastAsia"/>
          <w:kern w:val="0"/>
          <w:szCs w:val="21"/>
        </w:rPr>
        <w:t>。本课程</w:t>
      </w:r>
      <w:r w:rsidR="0008153D" w:rsidRPr="00A430A7">
        <w:rPr>
          <w:rFonts w:ascii="宋体" w:hAnsi="宋体" w:hint="eastAsia"/>
          <w:kern w:val="0"/>
          <w:szCs w:val="21"/>
        </w:rPr>
        <w:t>注重理论联系实际，强调实用性，以理论为主线，以实践为核心。</w:t>
      </w:r>
      <w:r w:rsidRPr="00A430A7">
        <w:rPr>
          <w:rFonts w:ascii="宋体" w:hAnsi="宋体" w:hint="eastAsia"/>
          <w:kern w:val="0"/>
          <w:szCs w:val="21"/>
        </w:rPr>
        <w:t>对涉及</w:t>
      </w:r>
      <w:r w:rsidR="003616FE" w:rsidRPr="00A430A7">
        <w:rPr>
          <w:rFonts w:ascii="宋体" w:hAnsi="宋体" w:hint="eastAsia"/>
          <w:kern w:val="0"/>
          <w:szCs w:val="21"/>
        </w:rPr>
        <w:t>音视频制作与编辑</w:t>
      </w:r>
      <w:r w:rsidRPr="00A430A7">
        <w:rPr>
          <w:rFonts w:ascii="宋体" w:hAnsi="宋体" w:hint="eastAsia"/>
          <w:kern w:val="0"/>
          <w:szCs w:val="21"/>
        </w:rPr>
        <w:t>的基本理论与知识</w:t>
      </w:r>
      <w:r w:rsidR="003616FE" w:rsidRPr="00A430A7">
        <w:rPr>
          <w:rFonts w:ascii="宋体" w:hAnsi="宋体" w:hint="eastAsia"/>
          <w:kern w:val="0"/>
          <w:szCs w:val="21"/>
        </w:rPr>
        <w:t>进行</w:t>
      </w:r>
      <w:r w:rsidRPr="00A430A7">
        <w:rPr>
          <w:rFonts w:ascii="宋体" w:hAnsi="宋体" w:hint="eastAsia"/>
          <w:kern w:val="0"/>
          <w:szCs w:val="21"/>
        </w:rPr>
        <w:t>较为系统的梳理</w:t>
      </w:r>
      <w:r w:rsidR="00521703" w:rsidRPr="00A430A7">
        <w:rPr>
          <w:rFonts w:ascii="宋体" w:hAnsi="宋体" w:hint="eastAsia"/>
          <w:kern w:val="0"/>
          <w:szCs w:val="21"/>
        </w:rPr>
        <w:t>，</w:t>
      </w:r>
      <w:r w:rsidR="00C635E2" w:rsidRPr="00A430A7">
        <w:rPr>
          <w:rFonts w:ascii="宋体" w:hAnsi="宋体" w:hint="eastAsia"/>
          <w:kern w:val="0"/>
          <w:szCs w:val="21"/>
        </w:rPr>
        <w:t>包括数字视音频基础理论</w:t>
      </w:r>
      <w:r w:rsidR="00521703" w:rsidRPr="00A430A7">
        <w:rPr>
          <w:rFonts w:ascii="宋体" w:hAnsi="宋体" w:hint="eastAsia"/>
          <w:kern w:val="0"/>
          <w:szCs w:val="21"/>
        </w:rPr>
        <w:t>、视听语言、视音频节目制作流程、拍摄与拾音要点、后期编辑技术等，结合相关实践训练，使学生掌握音视频制作与编辑的基础理论和实操技能。</w:t>
      </w:r>
    </w:p>
    <w:p w:rsidR="00521703" w:rsidRPr="00A430A7" w:rsidRDefault="00521703" w:rsidP="00521703">
      <w:pPr>
        <w:spacing w:line="360" w:lineRule="auto"/>
        <w:rPr>
          <w:b/>
          <w:szCs w:val="21"/>
        </w:rPr>
      </w:pPr>
      <w:r w:rsidRPr="00A430A7">
        <w:rPr>
          <w:rFonts w:hint="eastAsia"/>
          <w:b/>
          <w:szCs w:val="21"/>
        </w:rPr>
        <w:t>二、课程目标与基本要求</w:t>
      </w:r>
    </w:p>
    <w:p w:rsidR="00F8585F" w:rsidRPr="00A430A7" w:rsidRDefault="00F8585F" w:rsidP="00E64609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A430A7">
        <w:rPr>
          <w:rFonts w:ascii="宋体" w:hAnsi="宋体" w:hint="eastAsia"/>
          <w:kern w:val="0"/>
          <w:szCs w:val="21"/>
        </w:rPr>
        <w:t>通过本门课程的学习，使学生掌握音视频制作与编辑的基本规律和创作要领，对音视频内容创作有一个完整的、系统的认识，并且能够结合具体案例对各要素进行深入分析，培养合格的新媒体创作人才，以适应媒体融合时代的发展需要。</w:t>
      </w:r>
    </w:p>
    <w:p w:rsidR="00521703" w:rsidRPr="00A430A7" w:rsidRDefault="00521703" w:rsidP="00E64609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A430A7">
        <w:rPr>
          <w:rFonts w:ascii="宋体" w:hAnsi="宋体" w:hint="eastAsia"/>
          <w:kern w:val="0"/>
          <w:szCs w:val="21"/>
        </w:rPr>
        <w:t>本课程的考核章节是：第</w:t>
      </w:r>
      <w:r w:rsidR="0008153D" w:rsidRPr="00A430A7">
        <w:rPr>
          <w:rFonts w:ascii="宋体" w:hAnsi="宋体" w:hint="eastAsia"/>
          <w:kern w:val="0"/>
          <w:szCs w:val="21"/>
        </w:rPr>
        <w:t>一、</w:t>
      </w:r>
      <w:r w:rsidRPr="00A430A7">
        <w:rPr>
          <w:rFonts w:ascii="宋体" w:hAnsi="宋体" w:hint="eastAsia"/>
          <w:kern w:val="0"/>
          <w:szCs w:val="21"/>
        </w:rPr>
        <w:t>二、三、四、五、六、七、八、九、十、十一章，其中重点章节是：第</w:t>
      </w:r>
      <w:r w:rsidR="0008153D" w:rsidRPr="00A430A7">
        <w:rPr>
          <w:rFonts w:ascii="宋体" w:hAnsi="宋体" w:hint="eastAsia"/>
          <w:kern w:val="0"/>
          <w:szCs w:val="21"/>
        </w:rPr>
        <w:t>一、</w:t>
      </w:r>
      <w:r w:rsidRPr="00A430A7">
        <w:rPr>
          <w:rFonts w:ascii="宋体" w:hAnsi="宋体" w:hint="eastAsia"/>
          <w:kern w:val="0"/>
          <w:szCs w:val="21"/>
        </w:rPr>
        <w:t>二、四、五、</w:t>
      </w:r>
      <w:r w:rsidR="001B46E0" w:rsidRPr="00A430A7">
        <w:rPr>
          <w:rFonts w:ascii="宋体" w:hAnsi="宋体" w:hint="eastAsia"/>
          <w:kern w:val="0"/>
          <w:szCs w:val="21"/>
        </w:rPr>
        <w:t>六、</w:t>
      </w:r>
      <w:r w:rsidRPr="00A430A7">
        <w:rPr>
          <w:rFonts w:ascii="宋体" w:hAnsi="宋体" w:hint="eastAsia"/>
          <w:kern w:val="0"/>
          <w:szCs w:val="21"/>
        </w:rPr>
        <w:t>七、八、九、十章。不考核章节为：第十</w:t>
      </w:r>
      <w:r w:rsidR="0008153D" w:rsidRPr="00A430A7">
        <w:rPr>
          <w:rFonts w:ascii="宋体" w:hAnsi="宋体" w:hint="eastAsia"/>
          <w:kern w:val="0"/>
          <w:szCs w:val="21"/>
        </w:rPr>
        <w:t>二</w:t>
      </w:r>
      <w:r w:rsidRPr="00A430A7">
        <w:rPr>
          <w:rFonts w:ascii="宋体" w:hAnsi="宋体" w:hint="eastAsia"/>
          <w:kern w:val="0"/>
          <w:szCs w:val="21"/>
        </w:rPr>
        <w:t>章。</w:t>
      </w:r>
    </w:p>
    <w:p w:rsidR="00521703" w:rsidRPr="00A430A7" w:rsidRDefault="00521703" w:rsidP="006015F7">
      <w:pPr>
        <w:spacing w:line="360" w:lineRule="auto"/>
        <w:rPr>
          <w:b/>
          <w:szCs w:val="21"/>
        </w:rPr>
      </w:pPr>
      <w:r w:rsidRPr="00A430A7">
        <w:rPr>
          <w:rFonts w:hint="eastAsia"/>
          <w:b/>
          <w:szCs w:val="21"/>
        </w:rPr>
        <w:t>三、与本专业其他课程的关系</w:t>
      </w:r>
      <w:r w:rsidRPr="00A430A7">
        <w:rPr>
          <w:rFonts w:hint="eastAsia"/>
          <w:b/>
          <w:szCs w:val="21"/>
        </w:rPr>
        <w:t xml:space="preserve"> </w:t>
      </w:r>
    </w:p>
    <w:p w:rsidR="00521703" w:rsidRPr="00D877BC" w:rsidRDefault="00521703" w:rsidP="00E64609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A430A7">
        <w:rPr>
          <w:rFonts w:ascii="宋体" w:hAnsi="宋体" w:hint="eastAsia"/>
          <w:kern w:val="0"/>
          <w:szCs w:val="21"/>
        </w:rPr>
        <w:t>本课程在</w:t>
      </w:r>
      <w:r w:rsidR="00332922">
        <w:rPr>
          <w:rFonts w:ascii="宋体" w:hAnsi="宋体" w:hint="eastAsia"/>
          <w:kern w:val="0"/>
          <w:szCs w:val="21"/>
        </w:rPr>
        <w:t>数字媒体艺术</w:t>
      </w:r>
      <w:r w:rsidR="00A430A7" w:rsidRPr="00A430A7">
        <w:rPr>
          <w:rFonts w:ascii="宋体" w:hAnsi="宋体" w:hint="eastAsia"/>
          <w:kern w:val="0"/>
          <w:szCs w:val="21"/>
        </w:rPr>
        <w:t>（专升本）专业</w:t>
      </w:r>
      <w:r w:rsidRPr="00A430A7">
        <w:rPr>
          <w:rFonts w:ascii="宋体" w:hAnsi="宋体" w:hint="eastAsia"/>
          <w:kern w:val="0"/>
          <w:szCs w:val="21"/>
        </w:rPr>
        <w:t>的教学计划中</w:t>
      </w:r>
      <w:r w:rsidR="00F8585F" w:rsidRPr="00A430A7">
        <w:rPr>
          <w:rFonts w:ascii="宋体" w:hAnsi="宋体" w:hint="eastAsia"/>
          <w:kern w:val="0"/>
          <w:szCs w:val="21"/>
        </w:rPr>
        <w:t>为</w:t>
      </w:r>
      <w:r w:rsidRPr="00D877BC">
        <w:rPr>
          <w:rFonts w:ascii="宋体" w:hAnsi="宋体" w:hint="eastAsia"/>
          <w:kern w:val="0"/>
          <w:szCs w:val="21"/>
        </w:rPr>
        <w:t>专业</w:t>
      </w:r>
      <w:r w:rsidR="00F8585F" w:rsidRPr="00D877BC">
        <w:rPr>
          <w:rFonts w:ascii="宋体" w:hAnsi="宋体" w:hint="eastAsia"/>
          <w:kern w:val="0"/>
          <w:szCs w:val="21"/>
        </w:rPr>
        <w:t>基础</w:t>
      </w:r>
      <w:r w:rsidR="00BA3A5B" w:rsidRPr="00D877BC">
        <w:rPr>
          <w:rFonts w:ascii="宋体" w:hAnsi="宋体" w:hint="eastAsia"/>
          <w:kern w:val="0"/>
          <w:szCs w:val="21"/>
        </w:rPr>
        <w:t>课，与本专业其他课程相互联系，共同构成网络与新媒体课程体系</w:t>
      </w:r>
      <w:r w:rsidRPr="00D877BC">
        <w:rPr>
          <w:rFonts w:ascii="宋体" w:hAnsi="宋体" w:hint="eastAsia"/>
          <w:kern w:val="0"/>
          <w:szCs w:val="21"/>
        </w:rPr>
        <w:t>。</w:t>
      </w:r>
    </w:p>
    <w:p w:rsidR="009453EA" w:rsidRPr="00BA3A5B" w:rsidRDefault="009453EA">
      <w:pPr>
        <w:rPr>
          <w:sz w:val="24"/>
        </w:rPr>
      </w:pPr>
    </w:p>
    <w:p w:rsidR="009453EA" w:rsidRDefault="000F1B2F" w:rsidP="00E64609">
      <w:pPr>
        <w:jc w:val="center"/>
        <w:rPr>
          <w:b/>
          <w:sz w:val="32"/>
          <w:szCs w:val="32"/>
        </w:rPr>
      </w:pPr>
      <w:r w:rsidRPr="00E64609">
        <w:rPr>
          <w:rFonts w:ascii="宋体" w:hAnsi="宋体" w:hint="eastAsia"/>
          <w:b/>
          <w:sz w:val="28"/>
          <w:szCs w:val="28"/>
        </w:rPr>
        <w:t>第二部分</w:t>
      </w:r>
      <w:r w:rsidR="00EE0B8E">
        <w:rPr>
          <w:rFonts w:ascii="宋体" w:hAnsi="宋体" w:hint="eastAsia"/>
          <w:b/>
          <w:sz w:val="28"/>
          <w:szCs w:val="28"/>
        </w:rPr>
        <w:t xml:space="preserve">  </w:t>
      </w:r>
      <w:r w:rsidR="004B74AC">
        <w:rPr>
          <w:rFonts w:ascii="宋体" w:hAnsi="宋体" w:hint="eastAsia"/>
          <w:b/>
          <w:sz w:val="28"/>
          <w:szCs w:val="28"/>
        </w:rPr>
        <w:t>考核</w:t>
      </w:r>
      <w:r w:rsidRPr="00E64609">
        <w:rPr>
          <w:rFonts w:ascii="宋体" w:hAnsi="宋体" w:hint="eastAsia"/>
          <w:b/>
          <w:sz w:val="28"/>
          <w:szCs w:val="28"/>
        </w:rPr>
        <w:t>内容与考核目标</w:t>
      </w:r>
    </w:p>
    <w:p w:rsidR="009453EA" w:rsidRDefault="009453EA">
      <w:pPr>
        <w:rPr>
          <w:b/>
          <w:sz w:val="24"/>
        </w:rPr>
      </w:pPr>
    </w:p>
    <w:p w:rsidR="009453EA" w:rsidRPr="00E64609" w:rsidRDefault="000F1B2F" w:rsidP="00E64609">
      <w:pPr>
        <w:jc w:val="center"/>
        <w:rPr>
          <w:b/>
          <w:szCs w:val="21"/>
        </w:rPr>
      </w:pPr>
      <w:r w:rsidRPr="00E64609">
        <w:rPr>
          <w:rFonts w:hint="eastAsia"/>
          <w:b/>
          <w:szCs w:val="21"/>
        </w:rPr>
        <w:t>第一章</w:t>
      </w:r>
      <w:r w:rsidR="00445B42">
        <w:rPr>
          <w:rFonts w:hint="eastAsia"/>
          <w:b/>
          <w:szCs w:val="21"/>
        </w:rPr>
        <w:t xml:space="preserve"> </w:t>
      </w:r>
      <w:r w:rsidR="009219FE" w:rsidRPr="00E64609">
        <w:rPr>
          <w:rFonts w:hint="eastAsia"/>
          <w:b/>
          <w:szCs w:val="21"/>
        </w:rPr>
        <w:t>数字视频制作基础</w:t>
      </w:r>
    </w:p>
    <w:p w:rsidR="009453EA" w:rsidRPr="00E64609" w:rsidRDefault="000F1B2F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9453EA" w:rsidRPr="00D877BC" w:rsidRDefault="000F1B2F" w:rsidP="004B74A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本章将对</w:t>
      </w:r>
      <w:r w:rsidR="009219FE" w:rsidRPr="00D877BC">
        <w:rPr>
          <w:rFonts w:ascii="宋体" w:hAnsi="宋体" w:hint="eastAsia"/>
          <w:kern w:val="0"/>
          <w:szCs w:val="21"/>
        </w:rPr>
        <w:t>数字视频</w:t>
      </w:r>
      <w:proofErr w:type="gramStart"/>
      <w:r w:rsidR="009219FE" w:rsidRPr="00D877BC">
        <w:rPr>
          <w:rFonts w:ascii="宋体" w:hAnsi="宋体" w:hint="eastAsia"/>
          <w:kern w:val="0"/>
          <w:szCs w:val="21"/>
        </w:rPr>
        <w:t>制作</w:t>
      </w:r>
      <w:r w:rsidR="00BA3A5B" w:rsidRPr="00D877BC">
        <w:rPr>
          <w:rFonts w:ascii="宋体" w:hAnsi="宋体" w:hint="eastAsia"/>
          <w:kern w:val="0"/>
          <w:szCs w:val="21"/>
        </w:rPr>
        <w:t>做</w:t>
      </w:r>
      <w:proofErr w:type="gramEnd"/>
      <w:r w:rsidRPr="00D877BC">
        <w:rPr>
          <w:rFonts w:ascii="宋体" w:hAnsi="宋体" w:hint="eastAsia"/>
          <w:kern w:val="0"/>
          <w:szCs w:val="21"/>
        </w:rPr>
        <w:t>简单梳理。涉及</w:t>
      </w:r>
      <w:r w:rsidR="009219FE" w:rsidRPr="00D877BC">
        <w:rPr>
          <w:rFonts w:ascii="宋体" w:hAnsi="宋体" w:hint="eastAsia"/>
          <w:kern w:val="0"/>
          <w:szCs w:val="21"/>
        </w:rPr>
        <w:t>基于电视节目和多媒体的数字视频制作、数字视频、数字图像、数字音频等基础知识</w:t>
      </w:r>
      <w:r w:rsidRPr="00D877BC">
        <w:rPr>
          <w:rFonts w:ascii="宋体" w:hAnsi="宋体" w:hint="eastAsia"/>
          <w:kern w:val="0"/>
          <w:szCs w:val="21"/>
        </w:rPr>
        <w:t>。学习本章，要求学生了解</w:t>
      </w:r>
      <w:r w:rsidR="009219FE" w:rsidRPr="00D877BC">
        <w:rPr>
          <w:rFonts w:ascii="宋体" w:hAnsi="宋体" w:hint="eastAsia"/>
          <w:kern w:val="0"/>
          <w:szCs w:val="21"/>
        </w:rPr>
        <w:t>数字视音频制作的基本流程</w:t>
      </w:r>
      <w:r w:rsidRPr="00D877BC">
        <w:rPr>
          <w:rFonts w:ascii="宋体" w:hAnsi="宋体" w:hint="eastAsia"/>
          <w:kern w:val="0"/>
          <w:szCs w:val="21"/>
        </w:rPr>
        <w:t>，掌握</w:t>
      </w:r>
      <w:r w:rsidR="009219FE" w:rsidRPr="00D877BC">
        <w:rPr>
          <w:rFonts w:ascii="宋体" w:hAnsi="宋体" w:hint="eastAsia"/>
          <w:kern w:val="0"/>
          <w:szCs w:val="21"/>
        </w:rPr>
        <w:t>电视节目的制作方式与人员职责</w:t>
      </w:r>
      <w:r w:rsidRPr="00D877BC">
        <w:rPr>
          <w:rFonts w:ascii="宋体" w:hAnsi="宋体" w:hint="eastAsia"/>
          <w:kern w:val="0"/>
          <w:szCs w:val="21"/>
        </w:rPr>
        <w:t>，明白</w:t>
      </w:r>
      <w:r w:rsidR="009219FE" w:rsidRPr="00D877BC">
        <w:rPr>
          <w:rFonts w:ascii="宋体" w:hAnsi="宋体" w:hint="eastAsia"/>
          <w:kern w:val="0"/>
          <w:szCs w:val="21"/>
        </w:rPr>
        <w:t>数字视音频及图像基础概念的</w:t>
      </w:r>
      <w:r w:rsidRPr="00D877BC">
        <w:rPr>
          <w:rFonts w:ascii="宋体" w:hAnsi="宋体" w:hint="eastAsia"/>
          <w:kern w:val="0"/>
          <w:szCs w:val="21"/>
        </w:rPr>
        <w:t xml:space="preserve">界定。 </w:t>
      </w:r>
    </w:p>
    <w:p w:rsidR="002E4ED7" w:rsidRDefault="000F1B2F" w:rsidP="002E4ED7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</w:t>
      </w:r>
      <w:r w:rsidR="0054197A" w:rsidRPr="00E64609">
        <w:rPr>
          <w:rFonts w:hint="eastAsia"/>
          <w:b/>
          <w:szCs w:val="21"/>
        </w:rPr>
        <w:t>考核知识点与考核目标</w:t>
      </w:r>
    </w:p>
    <w:p w:rsidR="00C359CB" w:rsidRPr="002E4ED7" w:rsidRDefault="0054197A" w:rsidP="002E4ED7">
      <w:pPr>
        <w:spacing w:line="360" w:lineRule="auto"/>
        <w:rPr>
          <w:b/>
          <w:sz w:val="28"/>
          <w:szCs w:val="28"/>
        </w:rPr>
      </w:pPr>
      <w:r w:rsidRPr="002E4ED7">
        <w:rPr>
          <w:rFonts w:ascii="宋体" w:hAnsi="宋体" w:hint="eastAsia"/>
          <w:szCs w:val="21"/>
        </w:rPr>
        <w:t>（一）</w:t>
      </w:r>
      <w:r w:rsidR="00DC0F18" w:rsidRPr="002E4ED7">
        <w:rPr>
          <w:rFonts w:ascii="宋体" w:hAnsi="宋体" w:hint="eastAsia"/>
          <w:szCs w:val="21"/>
        </w:rPr>
        <w:t>基于电视节目的数字视频制作</w:t>
      </w:r>
    </w:p>
    <w:p w:rsidR="003155E5" w:rsidRPr="00464CB0" w:rsidRDefault="0054197A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lastRenderedPageBreak/>
        <w:t>识记：</w:t>
      </w:r>
      <w:r w:rsidR="003155E5" w:rsidRPr="00464CB0">
        <w:rPr>
          <w:rFonts w:ascii="宋体" w:hAnsi="宋体" w:hint="eastAsia"/>
          <w:szCs w:val="21"/>
        </w:rPr>
        <w:t>电视节目</w:t>
      </w:r>
      <w:r w:rsidR="00292978" w:rsidRPr="00464CB0">
        <w:rPr>
          <w:rFonts w:ascii="宋体" w:hAnsi="宋体" w:hint="eastAsia"/>
          <w:szCs w:val="21"/>
        </w:rPr>
        <w:t>的种类</w:t>
      </w:r>
      <w:r w:rsidR="00D0264D" w:rsidRPr="00464CB0">
        <w:rPr>
          <w:rFonts w:ascii="宋体" w:hAnsi="宋体" w:hint="eastAsia"/>
          <w:szCs w:val="21"/>
        </w:rPr>
        <w:t>；</w:t>
      </w:r>
      <w:r w:rsidR="00B61297" w:rsidRPr="00464CB0">
        <w:rPr>
          <w:rFonts w:ascii="宋体" w:hAnsi="宋体" w:hint="eastAsia"/>
          <w:szCs w:val="21"/>
        </w:rPr>
        <w:t>电视节目的制作方式。</w:t>
      </w:r>
    </w:p>
    <w:p w:rsidR="009453EA" w:rsidRPr="00464CB0" w:rsidRDefault="00B61297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理解：</w:t>
      </w:r>
      <w:r w:rsidR="00292978" w:rsidRPr="00464CB0">
        <w:rPr>
          <w:rFonts w:ascii="宋体" w:hAnsi="宋体" w:hint="eastAsia"/>
          <w:szCs w:val="21"/>
        </w:rPr>
        <w:t>电视节目的制作流程</w:t>
      </w:r>
      <w:r w:rsidR="00D0264D" w:rsidRPr="00464CB0">
        <w:rPr>
          <w:rFonts w:ascii="宋体" w:hAnsi="宋体" w:hint="eastAsia"/>
          <w:szCs w:val="21"/>
        </w:rPr>
        <w:t>；</w:t>
      </w:r>
      <w:r w:rsidR="00FB5398" w:rsidRPr="00464CB0">
        <w:rPr>
          <w:rFonts w:ascii="宋体" w:hAnsi="宋体" w:hint="eastAsia"/>
          <w:szCs w:val="21"/>
        </w:rPr>
        <w:t>电视节目制作</w:t>
      </w:r>
      <w:r w:rsidRPr="00464CB0">
        <w:rPr>
          <w:rFonts w:ascii="宋体" w:hAnsi="宋体" w:hint="eastAsia"/>
          <w:szCs w:val="21"/>
        </w:rPr>
        <w:t>人员的</w:t>
      </w:r>
      <w:r w:rsidR="00292978" w:rsidRPr="00464CB0">
        <w:rPr>
          <w:rFonts w:ascii="宋体" w:hAnsi="宋体" w:hint="eastAsia"/>
          <w:szCs w:val="21"/>
        </w:rPr>
        <w:t>组成和</w:t>
      </w:r>
      <w:r w:rsidR="00FB5398" w:rsidRPr="00464CB0">
        <w:rPr>
          <w:rFonts w:ascii="宋体" w:hAnsi="宋体" w:hint="eastAsia"/>
          <w:szCs w:val="21"/>
        </w:rPr>
        <w:t>职责。</w:t>
      </w:r>
    </w:p>
    <w:p w:rsidR="009453EA" w:rsidRPr="00464CB0" w:rsidRDefault="001E1A56" w:rsidP="002E4ED7">
      <w:pPr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（二）</w:t>
      </w:r>
      <w:r w:rsidR="00C359CB" w:rsidRPr="00464CB0">
        <w:rPr>
          <w:rFonts w:ascii="宋体" w:hAnsi="宋体" w:hint="eastAsia"/>
          <w:szCs w:val="21"/>
        </w:rPr>
        <w:t>基于多媒体的数字视频制作</w:t>
      </w:r>
    </w:p>
    <w:p w:rsidR="001E1A56" w:rsidRPr="00464CB0" w:rsidRDefault="001E1A56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识记：</w:t>
      </w:r>
      <w:r w:rsidR="00450C91" w:rsidRPr="00464CB0">
        <w:rPr>
          <w:rFonts w:ascii="宋体" w:hAnsi="宋体" w:hint="eastAsia"/>
          <w:szCs w:val="21"/>
        </w:rPr>
        <w:t>基于多媒体的</w:t>
      </w:r>
      <w:r w:rsidR="00E8181B" w:rsidRPr="00464CB0">
        <w:rPr>
          <w:rFonts w:ascii="宋体" w:hAnsi="宋体" w:hint="eastAsia"/>
          <w:szCs w:val="21"/>
        </w:rPr>
        <w:t>数字视频制作</w:t>
      </w:r>
      <w:r w:rsidR="00450C91" w:rsidRPr="00464CB0">
        <w:rPr>
          <w:rFonts w:ascii="宋体" w:hAnsi="宋体" w:hint="eastAsia"/>
          <w:szCs w:val="21"/>
        </w:rPr>
        <w:t>过程</w:t>
      </w:r>
      <w:r w:rsidR="00D0264D" w:rsidRPr="00464CB0">
        <w:rPr>
          <w:rFonts w:ascii="宋体" w:hAnsi="宋体" w:hint="eastAsia"/>
          <w:szCs w:val="21"/>
        </w:rPr>
        <w:t>；</w:t>
      </w:r>
      <w:r w:rsidR="00401EAE" w:rsidRPr="00464CB0">
        <w:rPr>
          <w:rFonts w:ascii="宋体" w:hAnsi="宋体" w:hint="eastAsia"/>
          <w:szCs w:val="21"/>
        </w:rPr>
        <w:t>数字视频作品</w:t>
      </w:r>
      <w:r w:rsidR="00450C91" w:rsidRPr="00464CB0">
        <w:rPr>
          <w:rFonts w:ascii="宋体" w:hAnsi="宋体" w:hint="eastAsia"/>
          <w:szCs w:val="21"/>
        </w:rPr>
        <w:t>的种类</w:t>
      </w:r>
      <w:r w:rsidR="00401EAE" w:rsidRPr="00464CB0">
        <w:rPr>
          <w:rFonts w:ascii="宋体" w:hAnsi="宋体" w:hint="eastAsia"/>
          <w:szCs w:val="21"/>
        </w:rPr>
        <w:t>。</w:t>
      </w:r>
    </w:p>
    <w:p w:rsidR="00E8181B" w:rsidRPr="00464CB0" w:rsidRDefault="00401EAE" w:rsidP="002E4ED7">
      <w:pPr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（三）</w:t>
      </w:r>
      <w:r w:rsidR="00E8181B" w:rsidRPr="00464CB0">
        <w:rPr>
          <w:rFonts w:ascii="宋体" w:hAnsi="宋体" w:hint="eastAsia"/>
          <w:szCs w:val="21"/>
        </w:rPr>
        <w:t>数字视频基础</w:t>
      </w:r>
    </w:p>
    <w:p w:rsidR="00E8181B" w:rsidRPr="00464CB0" w:rsidRDefault="00E028B8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识记：</w:t>
      </w:r>
      <w:r w:rsidR="005667F1" w:rsidRPr="00464CB0">
        <w:rPr>
          <w:rFonts w:ascii="宋体" w:hAnsi="宋体" w:hint="eastAsia"/>
          <w:szCs w:val="21"/>
        </w:rPr>
        <w:t>数字视频的概念</w:t>
      </w:r>
      <w:r w:rsidR="00D0264D" w:rsidRPr="00464CB0">
        <w:rPr>
          <w:rFonts w:ascii="宋体" w:hAnsi="宋体" w:hint="eastAsia"/>
          <w:szCs w:val="21"/>
        </w:rPr>
        <w:t>；</w:t>
      </w:r>
      <w:r w:rsidR="00322A50" w:rsidRPr="00464CB0">
        <w:rPr>
          <w:rFonts w:ascii="宋体" w:hAnsi="宋体" w:hint="eastAsia"/>
          <w:szCs w:val="21"/>
        </w:rPr>
        <w:t>视频的制式。</w:t>
      </w:r>
    </w:p>
    <w:p w:rsidR="003D7321" w:rsidRPr="00464CB0" w:rsidRDefault="002E2F70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理解：</w:t>
      </w:r>
      <w:r w:rsidR="00D04029" w:rsidRPr="00464CB0">
        <w:rPr>
          <w:rFonts w:ascii="宋体" w:hAnsi="宋体" w:hint="eastAsia"/>
          <w:szCs w:val="21"/>
        </w:rPr>
        <w:t>视频压缩的目标</w:t>
      </w:r>
      <w:r w:rsidR="00127D65" w:rsidRPr="00464CB0">
        <w:rPr>
          <w:rFonts w:ascii="宋体" w:hAnsi="宋体" w:hint="eastAsia"/>
          <w:szCs w:val="21"/>
        </w:rPr>
        <w:t>、压缩比</w:t>
      </w:r>
      <w:r w:rsidR="00D0264D" w:rsidRPr="00464CB0">
        <w:rPr>
          <w:rFonts w:ascii="宋体" w:hAnsi="宋体" w:hint="eastAsia"/>
          <w:szCs w:val="21"/>
        </w:rPr>
        <w:t>；</w:t>
      </w:r>
      <w:r w:rsidR="00322A50" w:rsidRPr="00464CB0">
        <w:rPr>
          <w:rFonts w:ascii="宋体" w:hAnsi="宋体" w:hint="eastAsia"/>
          <w:szCs w:val="21"/>
        </w:rPr>
        <w:t>有损压缩和无损压缩</w:t>
      </w:r>
      <w:r w:rsidR="00D0264D" w:rsidRPr="00464CB0">
        <w:rPr>
          <w:rFonts w:ascii="宋体" w:hAnsi="宋体" w:hint="eastAsia"/>
          <w:szCs w:val="21"/>
        </w:rPr>
        <w:t>；</w:t>
      </w:r>
      <w:proofErr w:type="gramStart"/>
      <w:r w:rsidR="003D7321" w:rsidRPr="00464CB0">
        <w:rPr>
          <w:rFonts w:ascii="宋体" w:hAnsi="宋体" w:hint="eastAsia"/>
          <w:szCs w:val="21"/>
        </w:rPr>
        <w:t>帧内压缩</w:t>
      </w:r>
      <w:proofErr w:type="gramEnd"/>
      <w:r w:rsidR="00322A50" w:rsidRPr="00464CB0">
        <w:rPr>
          <w:rFonts w:ascii="宋体" w:hAnsi="宋体" w:hint="eastAsia"/>
          <w:szCs w:val="21"/>
        </w:rPr>
        <w:t>和</w:t>
      </w:r>
      <w:proofErr w:type="gramStart"/>
      <w:r w:rsidR="003D7321" w:rsidRPr="00464CB0">
        <w:rPr>
          <w:rFonts w:ascii="宋体" w:hAnsi="宋体" w:hint="eastAsia"/>
          <w:szCs w:val="21"/>
        </w:rPr>
        <w:t>帧间</w:t>
      </w:r>
      <w:proofErr w:type="gramEnd"/>
      <w:r w:rsidR="003D7321" w:rsidRPr="00464CB0">
        <w:rPr>
          <w:rFonts w:ascii="宋体" w:hAnsi="宋体" w:hint="eastAsia"/>
          <w:szCs w:val="21"/>
        </w:rPr>
        <w:t>压缩</w:t>
      </w:r>
      <w:r w:rsidR="00450C91" w:rsidRPr="00464CB0">
        <w:rPr>
          <w:rFonts w:ascii="宋体" w:hAnsi="宋体" w:hint="eastAsia"/>
          <w:szCs w:val="21"/>
        </w:rPr>
        <w:t>。</w:t>
      </w:r>
    </w:p>
    <w:p w:rsidR="00B5414E" w:rsidRPr="00464CB0" w:rsidRDefault="00322A50" w:rsidP="002E4ED7">
      <w:pPr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（四）</w:t>
      </w:r>
      <w:r w:rsidR="00B5414E" w:rsidRPr="00464CB0">
        <w:rPr>
          <w:rFonts w:ascii="宋体" w:hAnsi="宋体" w:hint="eastAsia"/>
          <w:szCs w:val="21"/>
        </w:rPr>
        <w:t>数字图像基础</w:t>
      </w:r>
    </w:p>
    <w:p w:rsidR="00B5414E" w:rsidRPr="002E4ED7" w:rsidRDefault="00322A50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识记：</w:t>
      </w:r>
      <w:r w:rsidR="00B5414E" w:rsidRPr="00464CB0">
        <w:rPr>
          <w:rFonts w:ascii="宋体" w:hAnsi="宋体" w:hint="eastAsia"/>
          <w:szCs w:val="21"/>
        </w:rPr>
        <w:t>数字图像的类型</w:t>
      </w:r>
      <w:r w:rsidR="00D0264D" w:rsidRPr="00464CB0">
        <w:rPr>
          <w:rFonts w:ascii="宋体" w:hAnsi="宋体" w:hint="eastAsia"/>
          <w:szCs w:val="21"/>
        </w:rPr>
        <w:t>；</w:t>
      </w:r>
      <w:r w:rsidR="00B5414E" w:rsidRPr="00464CB0">
        <w:rPr>
          <w:rFonts w:ascii="宋体" w:hAnsi="宋体" w:hint="eastAsia"/>
          <w:szCs w:val="21"/>
        </w:rPr>
        <w:t>数字图像的</w:t>
      </w:r>
      <w:r w:rsidR="00D04029" w:rsidRPr="00464CB0">
        <w:rPr>
          <w:rFonts w:ascii="宋体" w:hAnsi="宋体" w:hint="eastAsia"/>
          <w:szCs w:val="21"/>
        </w:rPr>
        <w:t>构成</w:t>
      </w:r>
      <w:r w:rsidR="00B5414E" w:rsidRPr="00464CB0">
        <w:rPr>
          <w:rFonts w:ascii="宋体" w:hAnsi="宋体" w:hint="eastAsia"/>
          <w:szCs w:val="21"/>
        </w:rPr>
        <w:t>。</w:t>
      </w:r>
    </w:p>
    <w:p w:rsidR="00D04029" w:rsidRPr="002E4ED7" w:rsidRDefault="00322A50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D04029" w:rsidRPr="002E4ED7">
        <w:rPr>
          <w:rFonts w:ascii="宋体" w:hAnsi="宋体" w:hint="eastAsia"/>
          <w:szCs w:val="21"/>
        </w:rPr>
        <w:t>数字图像的格式</w:t>
      </w:r>
      <w:r w:rsidR="00D0264D">
        <w:rPr>
          <w:rFonts w:ascii="宋体" w:hAnsi="宋体" w:hint="eastAsia"/>
          <w:szCs w:val="21"/>
        </w:rPr>
        <w:t>；</w:t>
      </w:r>
      <w:r w:rsidR="00D04029" w:rsidRPr="002E4ED7">
        <w:rPr>
          <w:rFonts w:ascii="宋体" w:hAnsi="宋体" w:hint="eastAsia"/>
          <w:szCs w:val="21"/>
        </w:rPr>
        <w:t>数字图像的获取。</w:t>
      </w:r>
    </w:p>
    <w:p w:rsidR="000F0C3D" w:rsidRPr="002E4ED7" w:rsidRDefault="00322A50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（五）</w:t>
      </w:r>
      <w:r w:rsidR="000F0C3D" w:rsidRPr="002E4ED7">
        <w:rPr>
          <w:rFonts w:ascii="宋体" w:hAnsi="宋体" w:hint="eastAsia"/>
          <w:szCs w:val="21"/>
        </w:rPr>
        <w:t>数字音频基础</w:t>
      </w:r>
    </w:p>
    <w:p w:rsidR="00D04029" w:rsidRPr="002E4ED7" w:rsidRDefault="00D04029" w:rsidP="002E4ED7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识记：数字音频的技术特征。</w:t>
      </w:r>
    </w:p>
    <w:p w:rsidR="000F0C3D" w:rsidRPr="002E4ED7" w:rsidRDefault="00D04029" w:rsidP="002E4ED7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理解：音频的数字化。</w:t>
      </w:r>
    </w:p>
    <w:p w:rsidR="009453EA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第二章</w:t>
      </w:r>
      <w:r w:rsidR="00445B42">
        <w:rPr>
          <w:rFonts w:hint="eastAsia"/>
          <w:b/>
          <w:szCs w:val="21"/>
        </w:rPr>
        <w:t xml:space="preserve"> </w:t>
      </w:r>
      <w:r w:rsidR="0017522A" w:rsidRPr="00E64609">
        <w:rPr>
          <w:rFonts w:hint="eastAsia"/>
          <w:b/>
          <w:szCs w:val="21"/>
        </w:rPr>
        <w:t>视听语言的视觉构成</w:t>
      </w:r>
    </w:p>
    <w:p w:rsidR="009453EA" w:rsidRDefault="000F1B2F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9453EA" w:rsidRPr="00D877BC" w:rsidRDefault="000F1B2F" w:rsidP="004B74A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</w:t>
      </w:r>
      <w:r w:rsidR="00127D65" w:rsidRPr="00D877BC">
        <w:rPr>
          <w:rFonts w:ascii="宋体" w:hAnsi="宋体" w:hint="eastAsia"/>
          <w:kern w:val="0"/>
          <w:szCs w:val="21"/>
        </w:rPr>
        <w:t>对视听语言的视觉构成进行具体阐述</w:t>
      </w:r>
      <w:r w:rsidRPr="00D877BC">
        <w:rPr>
          <w:rFonts w:ascii="宋体" w:hAnsi="宋体" w:hint="eastAsia"/>
          <w:kern w:val="0"/>
          <w:szCs w:val="21"/>
        </w:rPr>
        <w:t>。</w:t>
      </w:r>
      <w:r w:rsidR="00127D65" w:rsidRPr="00D877BC">
        <w:rPr>
          <w:rFonts w:ascii="宋体" w:hAnsi="宋体" w:hint="eastAsia"/>
          <w:kern w:val="0"/>
          <w:szCs w:val="21"/>
        </w:rPr>
        <w:t>学习本章，要求学生掌握视听语言视觉构成的景别、角度、方位、焦距、运动、</w:t>
      </w:r>
      <w:r w:rsidR="009412DB" w:rsidRPr="00D877BC">
        <w:rPr>
          <w:rFonts w:ascii="宋体" w:hAnsi="宋体" w:hint="eastAsia"/>
          <w:kern w:val="0"/>
          <w:szCs w:val="21"/>
        </w:rPr>
        <w:t>长度、表现形式、构图、光线、</w:t>
      </w:r>
      <w:r w:rsidR="00127D65" w:rsidRPr="00D877BC">
        <w:rPr>
          <w:rFonts w:ascii="宋体" w:hAnsi="宋体" w:hint="eastAsia"/>
          <w:kern w:val="0"/>
          <w:szCs w:val="21"/>
        </w:rPr>
        <w:t>色彩等基本要素。</w:t>
      </w:r>
    </w:p>
    <w:p w:rsidR="00BB6C99" w:rsidRDefault="00BB6C99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292978" w:rsidRPr="002E4ED7" w:rsidRDefault="00292978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</w:t>
      </w:r>
      <w:r w:rsidR="009412DB" w:rsidRPr="002E4ED7">
        <w:rPr>
          <w:rFonts w:ascii="宋体" w:hAnsi="宋体" w:hint="eastAsia"/>
          <w:szCs w:val="21"/>
        </w:rPr>
        <w:t>景</w:t>
      </w:r>
      <w:r w:rsidRPr="002E4ED7">
        <w:rPr>
          <w:rFonts w:ascii="宋体" w:hAnsi="宋体" w:hint="eastAsia"/>
          <w:szCs w:val="21"/>
        </w:rPr>
        <w:t>别</w:t>
      </w:r>
    </w:p>
    <w:p w:rsidR="00292978" w:rsidRPr="002E4ED7" w:rsidRDefault="0029297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识记：远景、全景、中景、近景、特写的</w:t>
      </w:r>
      <w:r w:rsidR="009412DB" w:rsidRPr="002E4ED7">
        <w:rPr>
          <w:rFonts w:ascii="宋体" w:hAnsi="宋体" w:hint="eastAsia"/>
          <w:szCs w:val="21"/>
        </w:rPr>
        <w:t>基本概念。</w:t>
      </w:r>
      <w:r w:rsidRPr="002E4ED7">
        <w:rPr>
          <w:rFonts w:ascii="宋体" w:hAnsi="宋体"/>
          <w:szCs w:val="21"/>
        </w:rPr>
        <w:t xml:space="preserve"> </w:t>
      </w:r>
    </w:p>
    <w:p w:rsidR="00292978" w:rsidRPr="002E4ED7" w:rsidRDefault="0029297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9412DB" w:rsidRPr="002E4ED7">
        <w:rPr>
          <w:rFonts w:ascii="宋体" w:hAnsi="宋体" w:hint="eastAsia"/>
          <w:szCs w:val="21"/>
        </w:rPr>
        <w:t>不同景别的特点与作用</w:t>
      </w:r>
      <w:r w:rsidRPr="002E4ED7">
        <w:rPr>
          <w:rFonts w:ascii="宋体" w:hAnsi="宋体" w:hint="eastAsia"/>
          <w:szCs w:val="21"/>
        </w:rPr>
        <w:t>。</w:t>
      </w:r>
    </w:p>
    <w:p w:rsidR="009412DB" w:rsidRPr="002E4ED7" w:rsidRDefault="009412DB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（二）角度</w:t>
      </w:r>
    </w:p>
    <w:p w:rsidR="009412DB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识记：平拍镜头、仰拍镜头、俯拍镜头、倾斜镜头的基本概念。</w:t>
      </w:r>
      <w:r w:rsidRPr="002E4ED7">
        <w:rPr>
          <w:rFonts w:ascii="宋体" w:hAnsi="宋体"/>
          <w:szCs w:val="21"/>
        </w:rPr>
        <w:t xml:space="preserve"> </w:t>
      </w:r>
    </w:p>
    <w:p w:rsidR="009412DB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理解：不同角度镜头的特点与作用。</w:t>
      </w:r>
    </w:p>
    <w:p w:rsidR="009412DB" w:rsidRPr="002E4ED7" w:rsidRDefault="009412DB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（三）方位</w:t>
      </w:r>
    </w:p>
    <w:p w:rsidR="009412DB" w:rsidRPr="002E4ED7" w:rsidRDefault="009412DB" w:rsidP="004B74A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识记：正面镜头、侧面镜头、背面镜头的基本概念。</w:t>
      </w:r>
      <w:r w:rsidRPr="002E4ED7">
        <w:rPr>
          <w:rFonts w:ascii="宋体" w:hAnsi="宋体"/>
          <w:szCs w:val="21"/>
        </w:rPr>
        <w:t xml:space="preserve"> </w:t>
      </w:r>
    </w:p>
    <w:p w:rsidR="009412DB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理解：不同方位镜头的特点与作用。</w:t>
      </w:r>
    </w:p>
    <w:p w:rsidR="009412DB" w:rsidRPr="002E4ED7" w:rsidRDefault="009412DB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（四）焦距</w:t>
      </w:r>
    </w:p>
    <w:p w:rsidR="009412DB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识记：标准镜头、长焦距镜头、广角镜头、变焦距镜头的基本概念。</w:t>
      </w:r>
      <w:r w:rsidRPr="002E4ED7">
        <w:rPr>
          <w:rFonts w:ascii="宋体" w:hAnsi="宋体"/>
          <w:szCs w:val="21"/>
        </w:rPr>
        <w:t xml:space="preserve"> </w:t>
      </w:r>
    </w:p>
    <w:p w:rsidR="009412DB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理解：不同焦距镜头的特点与作用。</w:t>
      </w:r>
    </w:p>
    <w:p w:rsidR="009412DB" w:rsidRPr="002E4ED7" w:rsidRDefault="009412DB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（五）运动</w:t>
      </w:r>
    </w:p>
    <w:p w:rsidR="009412DB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识记：推镜头、拉镜头、摇镜头、移镜头、跟镜头、升降镜头的基本概念。</w:t>
      </w:r>
      <w:r w:rsidRPr="002E4ED7">
        <w:rPr>
          <w:rFonts w:ascii="宋体" w:hAnsi="宋体"/>
          <w:szCs w:val="21"/>
        </w:rPr>
        <w:t xml:space="preserve"> </w:t>
      </w:r>
    </w:p>
    <w:p w:rsidR="009453EA" w:rsidRPr="002E4ED7" w:rsidRDefault="009412D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理解：运动镜头的特点与作用。</w:t>
      </w:r>
    </w:p>
    <w:p w:rsidR="006B7335" w:rsidRPr="002E4ED7" w:rsidRDefault="006B7335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（六）长度</w:t>
      </w:r>
    </w:p>
    <w:p w:rsidR="006B7335" w:rsidRPr="002E4ED7" w:rsidRDefault="006B7335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理解：决定镜头长度的因素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长镜头的特征。</w:t>
      </w:r>
    </w:p>
    <w:p w:rsidR="006B7335" w:rsidRPr="002E4ED7" w:rsidRDefault="006B7335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（七）表现形式</w:t>
      </w:r>
    </w:p>
    <w:p w:rsidR="006B7335" w:rsidRPr="002E4ED7" w:rsidRDefault="00C33AFB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</w:t>
      </w:r>
      <w:r w:rsidR="006B7335" w:rsidRPr="002E4ED7">
        <w:rPr>
          <w:rFonts w:ascii="宋体" w:hAnsi="宋体" w:hint="eastAsia"/>
          <w:szCs w:val="21"/>
        </w:rPr>
        <w:t>：主观镜头与客观镜头的概念</w:t>
      </w:r>
      <w:r w:rsidR="00D0264D">
        <w:rPr>
          <w:rFonts w:ascii="宋体" w:hAnsi="宋体" w:hint="eastAsia"/>
          <w:szCs w:val="21"/>
        </w:rPr>
        <w:t>；</w:t>
      </w:r>
      <w:r w:rsidR="006B2E11" w:rsidRPr="002E4ED7">
        <w:rPr>
          <w:rFonts w:ascii="宋体" w:hAnsi="宋体" w:hint="eastAsia"/>
          <w:szCs w:val="21"/>
        </w:rPr>
        <w:t>主观镜头与客观镜头的特点</w:t>
      </w:r>
      <w:r w:rsidR="006B7335" w:rsidRPr="002E4ED7">
        <w:rPr>
          <w:rFonts w:ascii="宋体" w:hAnsi="宋体" w:hint="eastAsia"/>
          <w:szCs w:val="21"/>
        </w:rPr>
        <w:t>。</w:t>
      </w:r>
    </w:p>
    <w:p w:rsidR="006B2E11" w:rsidRPr="002E4ED7" w:rsidRDefault="006B2E11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（八）构图</w:t>
      </w:r>
    </w:p>
    <w:p w:rsidR="006B2E11" w:rsidRPr="00464CB0" w:rsidRDefault="006B2E11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识记：构图的要素。</w:t>
      </w:r>
    </w:p>
    <w:p w:rsidR="006B2E11" w:rsidRPr="00464CB0" w:rsidRDefault="006B2E11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理解：构图的原则与要求</w:t>
      </w:r>
      <w:r w:rsidR="00D0264D" w:rsidRPr="00464CB0">
        <w:rPr>
          <w:rFonts w:ascii="宋体" w:hAnsi="宋体" w:hint="eastAsia"/>
          <w:szCs w:val="21"/>
        </w:rPr>
        <w:t>；</w:t>
      </w:r>
      <w:r w:rsidRPr="00464CB0">
        <w:rPr>
          <w:rFonts w:ascii="宋体" w:hAnsi="宋体" w:hint="eastAsia"/>
          <w:szCs w:val="21"/>
        </w:rPr>
        <w:t>影响构图的因素。</w:t>
      </w:r>
    </w:p>
    <w:p w:rsidR="006B2E11" w:rsidRPr="00464CB0" w:rsidRDefault="006B2E11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应用：常用的构图形式。</w:t>
      </w:r>
    </w:p>
    <w:p w:rsidR="006B2E11" w:rsidRPr="00464CB0" w:rsidRDefault="006B2E11" w:rsidP="002E4ED7">
      <w:pPr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（九）光线</w:t>
      </w:r>
    </w:p>
    <w:p w:rsidR="006B2E11" w:rsidRPr="00464CB0" w:rsidRDefault="006B2E11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lastRenderedPageBreak/>
        <w:t>识记：光度单位</w:t>
      </w:r>
      <w:r w:rsidR="00D0264D" w:rsidRPr="00464CB0">
        <w:rPr>
          <w:rFonts w:ascii="宋体" w:hAnsi="宋体" w:hint="eastAsia"/>
          <w:szCs w:val="21"/>
        </w:rPr>
        <w:t>；</w:t>
      </w:r>
      <w:r w:rsidRPr="00464CB0">
        <w:rPr>
          <w:rFonts w:ascii="宋体" w:hAnsi="宋体" w:hint="eastAsia"/>
          <w:szCs w:val="21"/>
        </w:rPr>
        <w:t>光线的种类。</w:t>
      </w:r>
    </w:p>
    <w:p w:rsidR="006B2E11" w:rsidRPr="00464CB0" w:rsidRDefault="006B2E11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理解：光线的散射特性</w:t>
      </w:r>
      <w:r w:rsidR="00D0264D" w:rsidRPr="00464CB0">
        <w:rPr>
          <w:rFonts w:ascii="宋体" w:hAnsi="宋体" w:hint="eastAsia"/>
          <w:szCs w:val="21"/>
        </w:rPr>
        <w:t>；</w:t>
      </w:r>
      <w:r w:rsidRPr="00464CB0">
        <w:rPr>
          <w:rFonts w:ascii="宋体" w:hAnsi="宋体" w:hint="eastAsia"/>
          <w:szCs w:val="21"/>
        </w:rPr>
        <w:t>光源、色温和显色性。</w:t>
      </w:r>
    </w:p>
    <w:p w:rsidR="006B2E11" w:rsidRPr="00464CB0" w:rsidRDefault="00C33AFB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应用：</w:t>
      </w:r>
      <w:r w:rsidR="006B2E11" w:rsidRPr="00464CB0">
        <w:rPr>
          <w:rFonts w:ascii="宋体" w:hAnsi="宋体" w:hint="eastAsia"/>
          <w:szCs w:val="21"/>
        </w:rPr>
        <w:t>不同的光线条件及其效果。</w:t>
      </w:r>
    </w:p>
    <w:p w:rsidR="0075250C" w:rsidRPr="002E4ED7" w:rsidRDefault="0075250C" w:rsidP="002E4ED7">
      <w:pPr>
        <w:jc w:val="left"/>
        <w:rPr>
          <w:rFonts w:ascii="宋体" w:hAnsi="宋体"/>
          <w:szCs w:val="21"/>
        </w:rPr>
      </w:pPr>
      <w:r w:rsidRPr="00464CB0">
        <w:rPr>
          <w:rFonts w:ascii="宋体" w:hAnsi="宋体" w:hint="eastAsia"/>
          <w:szCs w:val="21"/>
        </w:rPr>
        <w:t>（十）色彩</w:t>
      </w:r>
    </w:p>
    <w:p w:rsidR="0075250C" w:rsidRPr="002E4ED7" w:rsidRDefault="0075250C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</w:t>
      </w:r>
      <w:r w:rsidR="00C2658A" w:rsidRPr="002E4ED7">
        <w:rPr>
          <w:rFonts w:ascii="宋体" w:hAnsi="宋体" w:hint="eastAsia"/>
          <w:szCs w:val="21"/>
        </w:rPr>
        <w:t>色调、纯度、明度的概念</w:t>
      </w:r>
      <w:r w:rsidRPr="002E4ED7">
        <w:rPr>
          <w:rFonts w:ascii="宋体" w:hAnsi="宋体" w:hint="eastAsia"/>
          <w:szCs w:val="21"/>
        </w:rPr>
        <w:t>。</w:t>
      </w:r>
    </w:p>
    <w:p w:rsidR="0075250C" w:rsidRPr="002E4ED7" w:rsidRDefault="0075250C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C2658A" w:rsidRPr="002E4ED7">
        <w:rPr>
          <w:rFonts w:ascii="宋体" w:hAnsi="宋体" w:hint="eastAsia"/>
          <w:szCs w:val="21"/>
        </w:rPr>
        <w:t>色彩的物质特征和心理倾向。</w:t>
      </w:r>
    </w:p>
    <w:p w:rsidR="003F200C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第三章</w:t>
      </w:r>
      <w:r w:rsidR="00445B42">
        <w:rPr>
          <w:rFonts w:hint="eastAsia"/>
          <w:b/>
          <w:szCs w:val="21"/>
        </w:rPr>
        <w:t xml:space="preserve"> </w:t>
      </w:r>
      <w:r w:rsidR="003F200C" w:rsidRPr="00E64609">
        <w:rPr>
          <w:rFonts w:hint="eastAsia"/>
          <w:b/>
          <w:szCs w:val="21"/>
        </w:rPr>
        <w:t>视听语言的听觉构成</w:t>
      </w:r>
    </w:p>
    <w:p w:rsidR="003F200C" w:rsidRDefault="003F200C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3F200C" w:rsidRPr="00D877BC" w:rsidRDefault="003F200C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本章对视听语言的听觉构成进行具体阐述。学习本章，要求学生了解</w:t>
      </w:r>
      <w:r w:rsidR="00616F04" w:rsidRPr="00D877BC">
        <w:rPr>
          <w:rFonts w:ascii="宋体" w:hAnsi="宋体" w:hint="eastAsia"/>
          <w:kern w:val="0"/>
          <w:szCs w:val="21"/>
        </w:rPr>
        <w:t>数字视频作品中语言、音响、音乐的种类与特点，</w:t>
      </w:r>
      <w:r w:rsidRPr="00D877BC">
        <w:rPr>
          <w:rFonts w:ascii="宋体" w:hAnsi="宋体" w:hint="eastAsia"/>
          <w:kern w:val="0"/>
          <w:szCs w:val="21"/>
        </w:rPr>
        <w:t>掌握声音在影视中的运用。</w:t>
      </w:r>
    </w:p>
    <w:p w:rsidR="003F200C" w:rsidRDefault="003F200C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3F200C" w:rsidRPr="002E4ED7" w:rsidRDefault="003F200C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</w:t>
      </w:r>
      <w:r w:rsidR="00616F04" w:rsidRPr="002E4ED7">
        <w:rPr>
          <w:rFonts w:ascii="宋体" w:hAnsi="宋体" w:hint="eastAsia"/>
          <w:szCs w:val="21"/>
        </w:rPr>
        <w:t>声音在影视中的运用</w:t>
      </w:r>
    </w:p>
    <w:p w:rsidR="003F200C" w:rsidRPr="002E4ED7" w:rsidRDefault="003F200C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616F04" w:rsidRPr="002E4ED7">
        <w:rPr>
          <w:rFonts w:ascii="宋体" w:hAnsi="宋体" w:hint="eastAsia"/>
          <w:szCs w:val="21"/>
        </w:rPr>
        <w:t>声音在电影和电视中的运用</w:t>
      </w:r>
      <w:r w:rsidRPr="002E4ED7">
        <w:rPr>
          <w:rFonts w:ascii="宋体" w:hAnsi="宋体" w:hint="eastAsia"/>
          <w:szCs w:val="21"/>
        </w:rPr>
        <w:t>。</w:t>
      </w:r>
    </w:p>
    <w:p w:rsidR="00616F04" w:rsidRPr="002E4ED7" w:rsidRDefault="00616F04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（二）数字视频作品中声音的种类</w:t>
      </w:r>
    </w:p>
    <w:p w:rsidR="00616F04" w:rsidRPr="002E4ED7" w:rsidRDefault="00616F04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识记：语言、音响和音乐的类别。</w:t>
      </w:r>
      <w:r w:rsidRPr="002E4ED7">
        <w:rPr>
          <w:rFonts w:ascii="宋体" w:hAnsi="宋体"/>
          <w:szCs w:val="21"/>
        </w:rPr>
        <w:t xml:space="preserve"> </w:t>
      </w:r>
    </w:p>
    <w:p w:rsidR="00616F04" w:rsidRPr="002E4ED7" w:rsidRDefault="00616F04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理解：不同声音种类的特点与作用。</w:t>
      </w:r>
    </w:p>
    <w:p w:rsidR="006015F7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第四章</w:t>
      </w:r>
      <w:r w:rsidR="00445B42">
        <w:rPr>
          <w:rFonts w:hint="eastAsia"/>
          <w:b/>
          <w:szCs w:val="21"/>
        </w:rPr>
        <w:t xml:space="preserve"> </w:t>
      </w:r>
      <w:r w:rsidR="006015F7" w:rsidRPr="00E64609">
        <w:rPr>
          <w:rFonts w:hint="eastAsia"/>
          <w:b/>
          <w:szCs w:val="21"/>
        </w:rPr>
        <w:t>视听语言的语法</w:t>
      </w:r>
    </w:p>
    <w:p w:rsidR="006015F7" w:rsidRDefault="006015F7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6015F7" w:rsidRPr="00D877BC" w:rsidRDefault="006015F7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本章对视听语言的语法进行具体阐述。学习本章，要求学生了解蒙太奇的概念与作用，掌握蒙太奇的常见形式，理解声音与画面的关系。</w:t>
      </w:r>
    </w:p>
    <w:p w:rsidR="006015F7" w:rsidRPr="00E64609" w:rsidRDefault="006015F7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6015F7" w:rsidRPr="002E4ED7" w:rsidRDefault="006015F7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（一）蒙太奇</w:t>
      </w:r>
    </w:p>
    <w:p w:rsidR="006015F7" w:rsidRPr="002E4ED7" w:rsidRDefault="006015F7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识记：蒙太奇的概念。</w:t>
      </w:r>
    </w:p>
    <w:p w:rsidR="006015F7" w:rsidRPr="002E4ED7" w:rsidRDefault="006015F7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理解：蒙太奇的叙事作用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蒙太奇的表现作用。</w:t>
      </w:r>
    </w:p>
    <w:p w:rsidR="006015F7" w:rsidRPr="002E4ED7" w:rsidRDefault="006015F7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应用：叙事蒙太奇和表现蒙太奇的运用。</w:t>
      </w:r>
    </w:p>
    <w:p w:rsidR="006015F7" w:rsidRPr="002E4ED7" w:rsidRDefault="006015F7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（二）声音蒙太奇</w:t>
      </w:r>
    </w:p>
    <w:p w:rsidR="00662230" w:rsidRPr="00D877BC" w:rsidRDefault="00662230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理解：声音与画面的关系：声画同步；声画对位；声画对立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声音与声音的关系：相互补充；相互替代；相互对列。</w:t>
      </w:r>
    </w:p>
    <w:p w:rsidR="008648BA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第五章</w:t>
      </w:r>
      <w:r w:rsidR="00445B42">
        <w:rPr>
          <w:rFonts w:hint="eastAsia"/>
          <w:b/>
          <w:szCs w:val="21"/>
        </w:rPr>
        <w:t xml:space="preserve"> </w:t>
      </w:r>
      <w:r w:rsidR="008648BA" w:rsidRPr="00E64609">
        <w:rPr>
          <w:rFonts w:hint="eastAsia"/>
          <w:b/>
          <w:szCs w:val="21"/>
        </w:rPr>
        <w:t>数字视频作品的设计与策划</w:t>
      </w:r>
    </w:p>
    <w:p w:rsidR="008648BA" w:rsidRPr="00E64609" w:rsidRDefault="008648BA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8648BA" w:rsidRPr="00D877BC" w:rsidRDefault="008648BA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本章主要讲述数字视频作品的设计过程、策划要领与稿本。学习本章，要求学生了解数字视频作品的设计过程，掌握文字稿本、分镜头稿本和画面稿本的撰写要领。</w:t>
      </w:r>
    </w:p>
    <w:p w:rsidR="008648BA" w:rsidRDefault="008648BA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8648BA" w:rsidRPr="002E4ED7" w:rsidRDefault="008648BA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（一）数字视频作品的一般设计过程</w:t>
      </w:r>
    </w:p>
    <w:p w:rsidR="008648BA" w:rsidRPr="002E4ED7" w:rsidRDefault="008648BA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识记：设计的过程：确定主题、安排结构、设计创意。</w:t>
      </w:r>
    </w:p>
    <w:p w:rsidR="008648BA" w:rsidRPr="002E4ED7" w:rsidRDefault="008648BA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A17FE4" w:rsidRPr="002E4ED7">
        <w:rPr>
          <w:rFonts w:ascii="宋体" w:hAnsi="宋体" w:hint="eastAsia"/>
          <w:szCs w:val="21"/>
        </w:rPr>
        <w:t>设计过程各阶段的内容和作用。</w:t>
      </w:r>
    </w:p>
    <w:p w:rsidR="00A17FE4" w:rsidRPr="002E4ED7" w:rsidRDefault="00A17FE4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（二）策划不同类型数字视频作品的要领</w:t>
      </w:r>
    </w:p>
    <w:p w:rsidR="00A17FE4" w:rsidRPr="002E4ED7" w:rsidRDefault="00F9756B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</w:t>
      </w:r>
      <w:r w:rsidR="00A17FE4" w:rsidRPr="002E4ED7">
        <w:rPr>
          <w:rFonts w:ascii="宋体" w:hAnsi="宋体" w:hint="eastAsia"/>
          <w:szCs w:val="21"/>
        </w:rPr>
        <w:t>：新闻节目的选题策划、采访策划、嘉宾策划、节目形式策划、编排与播出策划</w:t>
      </w:r>
      <w:r w:rsidR="00D0264D">
        <w:rPr>
          <w:rFonts w:ascii="宋体" w:hAnsi="宋体" w:hint="eastAsia"/>
          <w:szCs w:val="21"/>
        </w:rPr>
        <w:t>；</w:t>
      </w:r>
      <w:r w:rsidR="00A17FE4" w:rsidRPr="002E4ED7">
        <w:rPr>
          <w:rFonts w:ascii="宋体" w:hAnsi="宋体" w:hint="eastAsia"/>
          <w:szCs w:val="21"/>
        </w:rPr>
        <w:lastRenderedPageBreak/>
        <w:t>专题片的策划要领</w:t>
      </w:r>
      <w:r w:rsidR="00D0264D">
        <w:rPr>
          <w:rFonts w:ascii="宋体" w:hAnsi="宋体" w:hint="eastAsia"/>
          <w:szCs w:val="21"/>
        </w:rPr>
        <w:t>；</w:t>
      </w:r>
      <w:r w:rsidR="00A17FE4" w:rsidRPr="002E4ED7">
        <w:rPr>
          <w:rFonts w:ascii="宋体" w:hAnsi="宋体" w:hint="eastAsia"/>
          <w:szCs w:val="21"/>
        </w:rPr>
        <w:t>广告片的创意策略、创意过程与方法</w:t>
      </w:r>
      <w:r w:rsidR="00D0264D">
        <w:rPr>
          <w:rFonts w:ascii="宋体" w:hAnsi="宋体" w:hint="eastAsia"/>
          <w:szCs w:val="21"/>
        </w:rPr>
        <w:t>；</w:t>
      </w:r>
      <w:r w:rsidR="00A17FE4" w:rsidRPr="002E4ED7">
        <w:rPr>
          <w:rFonts w:ascii="宋体" w:hAnsi="宋体" w:hint="eastAsia"/>
          <w:szCs w:val="21"/>
        </w:rPr>
        <w:t>纪录片的创作方法</w:t>
      </w:r>
      <w:r w:rsidR="00D0264D">
        <w:rPr>
          <w:rFonts w:ascii="宋体" w:hAnsi="宋体" w:hint="eastAsia"/>
          <w:szCs w:val="21"/>
        </w:rPr>
        <w:t>；</w:t>
      </w:r>
      <w:r w:rsidR="00A17FE4" w:rsidRPr="002E4ED7">
        <w:rPr>
          <w:rFonts w:ascii="宋体" w:hAnsi="宋体" w:hint="eastAsia"/>
          <w:szCs w:val="21"/>
        </w:rPr>
        <w:t>剧情片的策划要领</w:t>
      </w:r>
      <w:r w:rsidR="00D0264D">
        <w:rPr>
          <w:rFonts w:ascii="宋体" w:hAnsi="宋体" w:hint="eastAsia"/>
          <w:szCs w:val="21"/>
        </w:rPr>
        <w:t>；</w:t>
      </w:r>
      <w:r w:rsidR="00A17FE4" w:rsidRPr="002E4ED7">
        <w:rPr>
          <w:rFonts w:ascii="宋体" w:hAnsi="宋体" w:hint="eastAsia"/>
          <w:szCs w:val="21"/>
        </w:rPr>
        <w:t>短视频的内容策略、叙事策略和传播策略。</w:t>
      </w:r>
    </w:p>
    <w:p w:rsidR="00A17FE4" w:rsidRPr="002E4ED7" w:rsidRDefault="00A17FE4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（三）数字视频作品的稿本</w:t>
      </w:r>
    </w:p>
    <w:p w:rsidR="00A17FE4" w:rsidRPr="002E4ED7" w:rsidRDefault="00A17FE4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识记：稿本的类型：文字稿本、分镜头稿本、画面稿本。</w:t>
      </w:r>
    </w:p>
    <w:p w:rsidR="00A17FE4" w:rsidRPr="002E4ED7" w:rsidRDefault="00A17FE4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757095" w:rsidRPr="002E4ED7">
        <w:rPr>
          <w:rFonts w:ascii="宋体" w:hAnsi="宋体" w:hint="eastAsia"/>
          <w:szCs w:val="21"/>
        </w:rPr>
        <w:t>文字稿本、分镜头稿本和画面稿本的撰写要领。</w:t>
      </w:r>
    </w:p>
    <w:p w:rsidR="00224441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第六章</w:t>
      </w:r>
      <w:r w:rsidR="00445B42">
        <w:rPr>
          <w:rFonts w:hint="eastAsia"/>
          <w:b/>
          <w:szCs w:val="21"/>
        </w:rPr>
        <w:t xml:space="preserve"> </w:t>
      </w:r>
      <w:r w:rsidR="00224441" w:rsidRPr="00E64609">
        <w:rPr>
          <w:rFonts w:hint="eastAsia"/>
          <w:b/>
          <w:szCs w:val="21"/>
        </w:rPr>
        <w:t>导演工作</w:t>
      </w:r>
    </w:p>
    <w:p w:rsidR="00224441" w:rsidRDefault="00224441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224441" w:rsidRPr="00D877BC" w:rsidRDefault="00224441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本章主要讲述</w:t>
      </w:r>
      <w:r w:rsidR="00BF12FE" w:rsidRPr="00D877BC">
        <w:rPr>
          <w:rFonts w:ascii="宋体" w:hAnsi="宋体" w:hint="eastAsia"/>
          <w:kern w:val="0"/>
          <w:szCs w:val="21"/>
        </w:rPr>
        <w:t>导演的工作内涵</w:t>
      </w:r>
      <w:r w:rsidRPr="00D877BC">
        <w:rPr>
          <w:rFonts w:ascii="宋体" w:hAnsi="宋体" w:hint="eastAsia"/>
          <w:kern w:val="0"/>
          <w:szCs w:val="21"/>
        </w:rPr>
        <w:t>。学习本章，要求学生了解</w:t>
      </w:r>
      <w:r w:rsidR="00BF12FE" w:rsidRPr="00D877BC">
        <w:rPr>
          <w:rFonts w:ascii="宋体" w:hAnsi="宋体" w:hint="eastAsia"/>
          <w:kern w:val="0"/>
          <w:szCs w:val="21"/>
        </w:rPr>
        <w:t>导演的工作内容，了解现场拍摄的工作程序，掌握调度的主要方式与作用</w:t>
      </w:r>
      <w:r w:rsidRPr="00D877BC">
        <w:rPr>
          <w:rFonts w:ascii="宋体" w:hAnsi="宋体" w:hint="eastAsia"/>
          <w:kern w:val="0"/>
          <w:szCs w:val="21"/>
        </w:rPr>
        <w:t>。</w:t>
      </w:r>
    </w:p>
    <w:p w:rsidR="00224441" w:rsidRDefault="00224441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224441" w:rsidRPr="002E4ED7" w:rsidRDefault="00BF12FE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（一）导演工作的前期准备</w:t>
      </w:r>
    </w:p>
    <w:p w:rsidR="00224441" w:rsidRPr="002E4ED7" w:rsidRDefault="00224441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</w:t>
      </w:r>
      <w:r w:rsidR="00BF12FE" w:rsidRPr="002E4ED7">
        <w:rPr>
          <w:rFonts w:ascii="宋体" w:hAnsi="宋体" w:hint="eastAsia"/>
          <w:szCs w:val="21"/>
        </w:rPr>
        <w:t>前期准备的内容：策划、选景、选演员、成立摄制组、制片工作会议和导演阐述、分镜头稿本创作</w:t>
      </w:r>
      <w:r w:rsidRPr="002E4ED7">
        <w:rPr>
          <w:rFonts w:ascii="宋体" w:hAnsi="宋体" w:hint="eastAsia"/>
          <w:szCs w:val="21"/>
        </w:rPr>
        <w:t>。</w:t>
      </w:r>
    </w:p>
    <w:p w:rsidR="00BF12FE" w:rsidRPr="002E4ED7" w:rsidRDefault="00224441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BF12FE" w:rsidRPr="002E4ED7">
        <w:rPr>
          <w:rFonts w:ascii="宋体" w:hAnsi="宋体" w:hint="eastAsia"/>
          <w:szCs w:val="21"/>
        </w:rPr>
        <w:t>选景需要考虑的因素</w:t>
      </w:r>
      <w:r w:rsidR="00D0264D">
        <w:rPr>
          <w:rFonts w:ascii="宋体" w:hAnsi="宋体" w:hint="eastAsia"/>
          <w:szCs w:val="21"/>
        </w:rPr>
        <w:t>；</w:t>
      </w:r>
      <w:r w:rsidR="00BF12FE" w:rsidRPr="002E4ED7">
        <w:rPr>
          <w:rFonts w:ascii="宋体" w:hAnsi="宋体" w:hint="eastAsia"/>
          <w:szCs w:val="21"/>
        </w:rPr>
        <w:t>确定拍摄日程的原则</w:t>
      </w:r>
      <w:r w:rsidR="00D0264D">
        <w:rPr>
          <w:rFonts w:ascii="宋体" w:hAnsi="宋体" w:hint="eastAsia"/>
          <w:szCs w:val="21"/>
        </w:rPr>
        <w:t>；</w:t>
      </w:r>
      <w:r w:rsidR="00BF12FE" w:rsidRPr="002E4ED7">
        <w:rPr>
          <w:rFonts w:ascii="宋体" w:hAnsi="宋体" w:hint="eastAsia"/>
          <w:szCs w:val="21"/>
        </w:rPr>
        <w:t>导演阐述的考虑内容。</w:t>
      </w:r>
    </w:p>
    <w:p w:rsidR="00016A17" w:rsidRPr="002E4ED7" w:rsidRDefault="00016A17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（二）现场拍摄和场面调度</w:t>
      </w:r>
    </w:p>
    <w:p w:rsidR="00016A17" w:rsidRPr="002E4ED7" w:rsidRDefault="00016A17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识记：现场拍摄的工作程序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场面调度的概念。</w:t>
      </w:r>
    </w:p>
    <w:p w:rsidR="00016A17" w:rsidRPr="002E4ED7" w:rsidRDefault="00016A17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理解：如何指导演员表演。</w:t>
      </w:r>
    </w:p>
    <w:p w:rsidR="00016A17" w:rsidRPr="002E4ED7" w:rsidRDefault="00C33AFB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</w:t>
      </w:r>
      <w:r w:rsidR="00016A17" w:rsidRPr="002E4ED7">
        <w:rPr>
          <w:rFonts w:ascii="宋体" w:hAnsi="宋体" w:hint="eastAsia"/>
          <w:szCs w:val="21"/>
        </w:rPr>
        <w:t>演员的调度方式</w:t>
      </w:r>
      <w:r w:rsidR="00D0264D">
        <w:rPr>
          <w:rFonts w:ascii="宋体" w:hAnsi="宋体" w:hint="eastAsia"/>
          <w:szCs w:val="21"/>
        </w:rPr>
        <w:t>；</w:t>
      </w:r>
      <w:r w:rsidR="00016A17" w:rsidRPr="002E4ED7">
        <w:rPr>
          <w:rFonts w:ascii="宋体" w:hAnsi="宋体" w:hint="eastAsia"/>
          <w:szCs w:val="21"/>
        </w:rPr>
        <w:t>镜头的调度方式。</w:t>
      </w:r>
    </w:p>
    <w:p w:rsidR="00C33AFB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第七章</w:t>
      </w:r>
      <w:r w:rsidR="00445B42">
        <w:rPr>
          <w:rFonts w:hint="eastAsia"/>
          <w:b/>
          <w:szCs w:val="21"/>
        </w:rPr>
        <w:t xml:space="preserve"> </w:t>
      </w:r>
      <w:r w:rsidR="00C33AFB" w:rsidRPr="00E64609">
        <w:rPr>
          <w:rFonts w:hint="eastAsia"/>
          <w:b/>
          <w:szCs w:val="21"/>
        </w:rPr>
        <w:t>数字视频作品的画面拍摄</w:t>
      </w:r>
    </w:p>
    <w:p w:rsidR="00C33AFB" w:rsidRDefault="00C33AFB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C33AFB" w:rsidRPr="00D877BC" w:rsidRDefault="00C33AFB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主要讲述如何拍摄数字视频作品，包括摄像机及其使用、摄像用光、成组拍摄意识和一些典型场景的拍摄技巧。学习本章，要求学生在掌握相关理论的基础上进行相关实践，体会画面拍摄的工作程序和相关技巧。</w:t>
      </w:r>
    </w:p>
    <w:p w:rsidR="00C33AFB" w:rsidRDefault="00C33AFB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C33AFB" w:rsidRPr="002E4ED7" w:rsidRDefault="00C33AFB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</w:t>
      </w:r>
      <w:r w:rsidR="00EC239F" w:rsidRPr="002E4ED7">
        <w:rPr>
          <w:rFonts w:ascii="宋体" w:hAnsi="宋体" w:hint="eastAsia"/>
          <w:szCs w:val="21"/>
        </w:rPr>
        <w:t>摄像机及其使用</w:t>
      </w:r>
    </w:p>
    <w:p w:rsidR="002428E4" w:rsidRPr="002E4ED7" w:rsidRDefault="00C33AFB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</w:t>
      </w:r>
      <w:r w:rsidR="002428E4" w:rsidRPr="002E4ED7">
        <w:rPr>
          <w:rFonts w:ascii="宋体" w:hAnsi="宋体" w:hint="eastAsia"/>
          <w:szCs w:val="21"/>
        </w:rPr>
        <w:t>摄像机的工作原理</w:t>
      </w:r>
      <w:r w:rsidR="00D0264D">
        <w:rPr>
          <w:rFonts w:ascii="宋体" w:hAnsi="宋体" w:hint="eastAsia"/>
          <w:szCs w:val="21"/>
        </w:rPr>
        <w:t>；</w:t>
      </w:r>
      <w:r w:rsidR="00C535FF" w:rsidRPr="002E4ED7">
        <w:rPr>
          <w:rFonts w:ascii="宋体" w:hAnsi="宋体" w:hint="eastAsia"/>
          <w:szCs w:val="21"/>
        </w:rPr>
        <w:t>摄像机的种类</w:t>
      </w:r>
      <w:r w:rsidR="00D0264D">
        <w:rPr>
          <w:rFonts w:ascii="宋体" w:hAnsi="宋体" w:hint="eastAsia"/>
          <w:szCs w:val="21"/>
        </w:rPr>
        <w:t>；</w:t>
      </w:r>
      <w:r w:rsidR="00C535FF" w:rsidRPr="002E4ED7">
        <w:rPr>
          <w:rFonts w:ascii="宋体" w:hAnsi="宋体" w:hint="eastAsia"/>
          <w:szCs w:val="21"/>
        </w:rPr>
        <w:t>焦距、视场角、光圈、景深的概念。</w:t>
      </w:r>
    </w:p>
    <w:p w:rsidR="00A17FE4" w:rsidRPr="002E4ED7" w:rsidRDefault="00C33AFB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</w:t>
      </w:r>
      <w:r w:rsidR="00C535FF" w:rsidRPr="002E4ED7">
        <w:rPr>
          <w:rFonts w:ascii="宋体" w:hAnsi="宋体" w:hint="eastAsia"/>
          <w:szCs w:val="21"/>
        </w:rPr>
        <w:t>影响景深</w:t>
      </w:r>
      <w:r w:rsidRPr="002E4ED7">
        <w:rPr>
          <w:rFonts w:ascii="宋体" w:hAnsi="宋体" w:hint="eastAsia"/>
          <w:szCs w:val="21"/>
        </w:rPr>
        <w:t>的</w:t>
      </w:r>
      <w:r w:rsidR="00C535FF" w:rsidRPr="002E4ED7">
        <w:rPr>
          <w:rFonts w:ascii="宋体" w:hAnsi="宋体" w:hint="eastAsia"/>
          <w:szCs w:val="21"/>
        </w:rPr>
        <w:t>主要</w:t>
      </w:r>
      <w:r w:rsidRPr="002E4ED7">
        <w:rPr>
          <w:rFonts w:ascii="宋体" w:hAnsi="宋体" w:hint="eastAsia"/>
          <w:szCs w:val="21"/>
        </w:rPr>
        <w:t>因素</w:t>
      </w:r>
      <w:r w:rsidR="00D0264D">
        <w:rPr>
          <w:rFonts w:ascii="宋体" w:hAnsi="宋体" w:hint="eastAsia"/>
          <w:szCs w:val="21"/>
        </w:rPr>
        <w:t>；</w:t>
      </w:r>
      <w:r w:rsidR="00C535FF" w:rsidRPr="002E4ED7">
        <w:rPr>
          <w:rFonts w:ascii="宋体" w:hAnsi="宋体" w:hint="eastAsia"/>
          <w:szCs w:val="21"/>
        </w:rPr>
        <w:t>摄像机的基本构造</w:t>
      </w:r>
      <w:r w:rsidR="00D0264D">
        <w:rPr>
          <w:rFonts w:ascii="宋体" w:hAnsi="宋体" w:hint="eastAsia"/>
          <w:szCs w:val="21"/>
        </w:rPr>
        <w:t>；</w:t>
      </w:r>
      <w:r w:rsidR="00C535FF" w:rsidRPr="002E4ED7">
        <w:rPr>
          <w:rFonts w:ascii="宋体" w:hAnsi="宋体" w:hint="eastAsia"/>
          <w:szCs w:val="21"/>
        </w:rPr>
        <w:t>镜头的组成、聚焦环的调整方法。</w:t>
      </w:r>
    </w:p>
    <w:p w:rsidR="00C535FF" w:rsidRPr="002E4ED7" w:rsidRDefault="00C535FF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应用：摄像设备的准备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摄像的基本要领。</w:t>
      </w:r>
    </w:p>
    <w:p w:rsidR="00C535FF" w:rsidRPr="002E4ED7" w:rsidRDefault="00C535FF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（二）摄像用光</w:t>
      </w:r>
    </w:p>
    <w:p w:rsidR="00C535FF" w:rsidRPr="002E4ED7" w:rsidRDefault="00C535FF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 xml:space="preserve">识记：常用的人工光源。 </w:t>
      </w:r>
    </w:p>
    <w:p w:rsidR="00C535FF" w:rsidRPr="002E4ED7" w:rsidRDefault="00C535FF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理解：三点布光和交叉布光的方法。</w:t>
      </w:r>
    </w:p>
    <w:p w:rsidR="00C535FF" w:rsidRPr="002E4ED7" w:rsidRDefault="00C535FF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应用：自然光线与人工光线的综合应用。</w:t>
      </w:r>
    </w:p>
    <w:p w:rsidR="00C535FF" w:rsidRPr="002E4ED7" w:rsidRDefault="00C535FF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（三）蒙太奇意识和成组拍摄</w:t>
      </w:r>
    </w:p>
    <w:p w:rsidR="00C535FF" w:rsidRPr="002E4ED7" w:rsidRDefault="00C535FF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理解：判断镜头好坏的标准。</w:t>
      </w:r>
    </w:p>
    <w:p w:rsidR="00C535FF" w:rsidRPr="002E4ED7" w:rsidRDefault="00C535FF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</w:t>
      </w:r>
      <w:r w:rsidR="004A63DC" w:rsidRPr="002E4ED7">
        <w:rPr>
          <w:rFonts w:ascii="宋体" w:hAnsi="宋体" w:hint="eastAsia"/>
          <w:szCs w:val="21"/>
        </w:rPr>
        <w:t>成组拍摄的要点</w:t>
      </w:r>
      <w:r w:rsidRPr="002E4ED7">
        <w:rPr>
          <w:rFonts w:ascii="宋体" w:hAnsi="宋体" w:hint="eastAsia"/>
          <w:szCs w:val="21"/>
        </w:rPr>
        <w:t>。</w:t>
      </w:r>
    </w:p>
    <w:p w:rsidR="004A63DC" w:rsidRPr="002E4ED7" w:rsidRDefault="004A63DC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（四）一些典型场景的拍摄技巧</w:t>
      </w:r>
    </w:p>
    <w:p w:rsidR="004A63DC" w:rsidRPr="002E4ED7" w:rsidRDefault="004A63DC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理解：日出和日落</w:t>
      </w:r>
      <w:r w:rsidR="00F1623F" w:rsidRPr="002E4ED7">
        <w:rPr>
          <w:rFonts w:ascii="宋体" w:hAnsi="宋体" w:hint="eastAsia"/>
          <w:szCs w:val="21"/>
        </w:rPr>
        <w:t>、</w:t>
      </w:r>
      <w:r w:rsidR="00B8515C" w:rsidRPr="002E4ED7">
        <w:rPr>
          <w:rFonts w:ascii="宋体" w:hAnsi="宋体" w:hint="eastAsia"/>
          <w:szCs w:val="21"/>
        </w:rPr>
        <w:t>海景、</w:t>
      </w:r>
      <w:r w:rsidRPr="002E4ED7">
        <w:rPr>
          <w:rFonts w:ascii="宋体" w:hAnsi="宋体" w:hint="eastAsia"/>
          <w:szCs w:val="21"/>
        </w:rPr>
        <w:t>雪景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雨景</w:t>
      </w:r>
      <w:r w:rsidR="00F1623F" w:rsidRPr="002E4ED7">
        <w:rPr>
          <w:rFonts w:ascii="宋体" w:hAnsi="宋体" w:hint="eastAsia"/>
          <w:szCs w:val="21"/>
        </w:rPr>
        <w:t>、夜景、焰火、</w:t>
      </w:r>
      <w:r w:rsidRPr="002E4ED7">
        <w:rPr>
          <w:rFonts w:ascii="宋体" w:hAnsi="宋体" w:hint="eastAsia"/>
          <w:szCs w:val="21"/>
        </w:rPr>
        <w:t>花卉</w:t>
      </w:r>
      <w:r w:rsidR="00F1623F" w:rsidRPr="002E4ED7">
        <w:rPr>
          <w:rFonts w:ascii="宋体" w:hAnsi="宋体" w:hint="eastAsia"/>
          <w:szCs w:val="21"/>
        </w:rPr>
        <w:t>、山水景色、城市风光、</w:t>
      </w:r>
      <w:r w:rsidRPr="002E4ED7">
        <w:rPr>
          <w:rFonts w:ascii="宋体" w:hAnsi="宋体" w:hint="eastAsia"/>
          <w:szCs w:val="21"/>
        </w:rPr>
        <w:t>舞台艺术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器乐演奏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视频新闻的无剪辑拍摄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新闻的会见场面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采访纪实性的人物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静物拍摄</w:t>
      </w:r>
      <w:r w:rsidR="00F1623F" w:rsidRPr="002E4ED7">
        <w:rPr>
          <w:rFonts w:ascii="宋体" w:hAnsi="宋体" w:hint="eastAsia"/>
          <w:szCs w:val="21"/>
        </w:rPr>
        <w:t>、</w:t>
      </w:r>
      <w:r w:rsidRPr="002E4ED7">
        <w:rPr>
          <w:rFonts w:ascii="宋体" w:hAnsi="宋体" w:hint="eastAsia"/>
          <w:szCs w:val="21"/>
        </w:rPr>
        <w:t>运动比赛</w:t>
      </w:r>
      <w:r w:rsidR="00F1623F" w:rsidRPr="002E4ED7">
        <w:rPr>
          <w:rFonts w:ascii="宋体" w:hAnsi="宋体" w:hint="eastAsia"/>
          <w:szCs w:val="21"/>
        </w:rPr>
        <w:t>等</w:t>
      </w:r>
      <w:r w:rsidRPr="002E4ED7">
        <w:rPr>
          <w:rFonts w:ascii="宋体" w:hAnsi="宋体" w:hint="eastAsia"/>
          <w:szCs w:val="21"/>
        </w:rPr>
        <w:t>场景的拍摄</w:t>
      </w:r>
      <w:r w:rsidR="00F1623F" w:rsidRPr="002E4ED7">
        <w:rPr>
          <w:rFonts w:ascii="宋体" w:hAnsi="宋体" w:hint="eastAsia"/>
          <w:szCs w:val="21"/>
        </w:rPr>
        <w:t>要点</w:t>
      </w:r>
      <w:r w:rsidRPr="002E4ED7">
        <w:rPr>
          <w:rFonts w:ascii="宋体" w:hAnsi="宋体" w:hint="eastAsia"/>
          <w:szCs w:val="21"/>
        </w:rPr>
        <w:t>。</w:t>
      </w:r>
    </w:p>
    <w:p w:rsidR="00F1623F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第八章</w:t>
      </w:r>
      <w:r w:rsidR="00445B42">
        <w:rPr>
          <w:rFonts w:hint="eastAsia"/>
          <w:b/>
          <w:szCs w:val="21"/>
        </w:rPr>
        <w:t xml:space="preserve"> </w:t>
      </w:r>
      <w:r w:rsidR="00F1623F" w:rsidRPr="00E64609">
        <w:rPr>
          <w:rFonts w:hint="eastAsia"/>
          <w:b/>
          <w:szCs w:val="21"/>
        </w:rPr>
        <w:t>数字视频作品的声音录制</w:t>
      </w:r>
    </w:p>
    <w:p w:rsidR="00F1623F" w:rsidRDefault="00F1623F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lastRenderedPageBreak/>
        <w:t>一、学习目的和要求</w:t>
      </w:r>
    </w:p>
    <w:p w:rsidR="00F1623F" w:rsidRPr="00D877BC" w:rsidRDefault="00F1623F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本章主要讲述如何录制数字视频作品的声音，包括拾音技术、调音和录音技术。学习本章，要求学生在掌握相关理论的基础上进行相关实践，体会录音的工作程序和相关技巧。</w:t>
      </w:r>
    </w:p>
    <w:p w:rsidR="00F1623F" w:rsidRDefault="00F1623F" w:rsidP="00E64609">
      <w:pPr>
        <w:spacing w:line="360" w:lineRule="auto"/>
        <w:rPr>
          <w:b/>
          <w:sz w:val="28"/>
          <w:szCs w:val="28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F1623F" w:rsidRPr="002E4ED7" w:rsidRDefault="00F1623F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（一）拾音技术</w:t>
      </w:r>
    </w:p>
    <w:p w:rsidR="004A63DC" w:rsidRPr="002E4ED7" w:rsidRDefault="00F1623F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识记：声场的概念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传声器的特征组成。</w:t>
      </w:r>
    </w:p>
    <w:p w:rsidR="00F1623F" w:rsidRPr="002E4ED7" w:rsidRDefault="00F1623F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理解：传声器的方向性及对应的拾音特点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现场拾音时使用传声器的技巧。</w:t>
      </w:r>
    </w:p>
    <w:p w:rsidR="00F1623F" w:rsidRPr="002E4ED7" w:rsidRDefault="00F1623F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（二）调音与录音技术</w:t>
      </w:r>
    </w:p>
    <w:p w:rsidR="00F1623F" w:rsidRPr="002E4ED7" w:rsidRDefault="00F1623F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识记：调音台的概念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调音台的分类。</w:t>
      </w:r>
    </w:p>
    <w:p w:rsidR="00F1623F" w:rsidRPr="002E4ED7" w:rsidRDefault="00F1623F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理解：调音台的功能</w:t>
      </w:r>
      <w:r w:rsidR="00D0264D">
        <w:rPr>
          <w:rFonts w:ascii="宋体" w:hAnsi="宋体" w:hint="eastAsia"/>
          <w:szCs w:val="21"/>
        </w:rPr>
        <w:t>；</w:t>
      </w:r>
      <w:r w:rsidR="00E65348" w:rsidRPr="002E4ED7">
        <w:rPr>
          <w:rFonts w:ascii="宋体" w:hAnsi="宋体" w:hint="eastAsia"/>
          <w:szCs w:val="21"/>
        </w:rPr>
        <w:t>单传声器录音法、主传声器录音法和多路传声器录音法。</w:t>
      </w:r>
    </w:p>
    <w:p w:rsidR="00E65348" w:rsidRPr="002E4ED7" w:rsidRDefault="00E65348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应用：前期录音的工艺特点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后期配音的工艺特点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同期录音的工艺特点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人声录音的工艺特点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音响录制的工艺特点。</w:t>
      </w:r>
    </w:p>
    <w:p w:rsidR="00E65348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第九章</w:t>
      </w:r>
      <w:r w:rsidR="00445B42">
        <w:rPr>
          <w:rFonts w:hint="eastAsia"/>
          <w:b/>
          <w:szCs w:val="21"/>
        </w:rPr>
        <w:t xml:space="preserve"> </w:t>
      </w:r>
      <w:r w:rsidR="00E65348" w:rsidRPr="00E64609">
        <w:rPr>
          <w:rFonts w:hint="eastAsia"/>
          <w:b/>
          <w:szCs w:val="21"/>
        </w:rPr>
        <w:t>非线性编辑概论</w:t>
      </w:r>
    </w:p>
    <w:p w:rsidR="00E65348" w:rsidRPr="00E64609" w:rsidRDefault="00E65348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E65348" w:rsidRPr="00D877BC" w:rsidRDefault="00E65348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本章主要讲述如何进行非线性编辑，包括非线性编辑的特点和流程、系统分类和相关软件，要求学生在掌握相关理论的基础上进行相关实践，体会非线性编辑的工作程序和相关技巧。</w:t>
      </w:r>
    </w:p>
    <w:p w:rsidR="00E65348" w:rsidRPr="00E64609" w:rsidRDefault="00E65348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E65348" w:rsidRPr="002E4ED7" w:rsidRDefault="00E65348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（一）编辑的程序</w:t>
      </w:r>
    </w:p>
    <w:p w:rsidR="00E65348" w:rsidRPr="002E4ED7" w:rsidRDefault="00E6534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识记：准备阶段的主要工作内容。</w:t>
      </w:r>
    </w:p>
    <w:p w:rsidR="00E65348" w:rsidRPr="002E4ED7" w:rsidRDefault="00E6534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理解：编辑阶段要综合考虑的内容。</w:t>
      </w:r>
    </w:p>
    <w:p w:rsidR="00E65348" w:rsidRPr="002E4ED7" w:rsidRDefault="00E65348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（二）非线性编辑的概念与特点</w:t>
      </w:r>
    </w:p>
    <w:p w:rsidR="00E65348" w:rsidRPr="002E4ED7" w:rsidRDefault="00E6534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识记：非线性编辑的概念。</w:t>
      </w:r>
    </w:p>
    <w:p w:rsidR="00E65348" w:rsidRPr="002E4ED7" w:rsidRDefault="00E6534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理解：非线性编辑的特点。</w:t>
      </w:r>
    </w:p>
    <w:p w:rsidR="00E65348" w:rsidRPr="002E4ED7" w:rsidRDefault="00E65348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（三）非线性编辑系统的分类与构成</w:t>
      </w:r>
    </w:p>
    <w:p w:rsidR="00E65348" w:rsidRPr="002E4ED7" w:rsidRDefault="00E65348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识记：非线性编辑</w:t>
      </w:r>
      <w:r w:rsidR="00BF0AA9" w:rsidRPr="002E4ED7">
        <w:rPr>
          <w:rFonts w:ascii="宋体" w:hAnsi="宋体" w:hint="eastAsia"/>
          <w:szCs w:val="21"/>
        </w:rPr>
        <w:t>系统</w:t>
      </w:r>
      <w:r w:rsidRPr="002E4ED7">
        <w:rPr>
          <w:rFonts w:ascii="宋体" w:hAnsi="宋体" w:hint="eastAsia"/>
          <w:szCs w:val="21"/>
        </w:rPr>
        <w:t>的</w:t>
      </w:r>
      <w:r w:rsidR="00BF0AA9" w:rsidRPr="002E4ED7">
        <w:rPr>
          <w:rFonts w:ascii="宋体" w:hAnsi="宋体" w:hint="eastAsia"/>
          <w:szCs w:val="21"/>
        </w:rPr>
        <w:t>构成</w:t>
      </w:r>
      <w:r w:rsidRPr="002E4ED7">
        <w:rPr>
          <w:rFonts w:ascii="宋体" w:hAnsi="宋体" w:hint="eastAsia"/>
          <w:szCs w:val="21"/>
        </w:rPr>
        <w:t>。</w:t>
      </w:r>
    </w:p>
    <w:p w:rsidR="00BF0AA9" w:rsidRPr="002E4ED7" w:rsidRDefault="00BF0AA9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（四）非线性编辑软件</w:t>
      </w:r>
    </w:p>
    <w:p w:rsidR="00BF0AA9" w:rsidRPr="002E4ED7" w:rsidRDefault="00BF0AA9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识记：几种常用的非线性编辑软件名称。</w:t>
      </w:r>
    </w:p>
    <w:p w:rsidR="00BF0AA9" w:rsidRPr="002E4ED7" w:rsidRDefault="00BF0AA9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（五）非线性编辑的操作流程</w:t>
      </w:r>
    </w:p>
    <w:p w:rsidR="00BF0AA9" w:rsidRPr="002E4ED7" w:rsidRDefault="00BF0AA9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应用：素材采集、素材编辑、节目制作、特技处理、输出各个环节的操作要点。</w:t>
      </w:r>
    </w:p>
    <w:p w:rsidR="00BF0AA9" w:rsidRPr="002E4ED7" w:rsidRDefault="00BF0AA9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（六）非线性编辑系统网络</w:t>
      </w:r>
    </w:p>
    <w:p w:rsidR="00BF0AA9" w:rsidRPr="002E4ED7" w:rsidRDefault="00BF0AA9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理解：非线性编辑网络的特点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非线性编辑系统网络应用的优势。</w:t>
      </w:r>
    </w:p>
    <w:p w:rsidR="00BF0AA9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第十章</w:t>
      </w:r>
      <w:r w:rsidR="00445B42">
        <w:rPr>
          <w:rFonts w:hint="eastAsia"/>
          <w:b/>
          <w:szCs w:val="21"/>
        </w:rPr>
        <w:t xml:space="preserve"> </w:t>
      </w:r>
      <w:r w:rsidR="00BF0AA9" w:rsidRPr="00E64609">
        <w:rPr>
          <w:rFonts w:hint="eastAsia"/>
          <w:b/>
          <w:szCs w:val="21"/>
        </w:rPr>
        <w:t>数字视频作品的编辑</w:t>
      </w:r>
    </w:p>
    <w:p w:rsidR="00BF0AA9" w:rsidRPr="00E64609" w:rsidRDefault="00BF0AA9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BF0AA9" w:rsidRPr="006015F7" w:rsidRDefault="00BF0AA9" w:rsidP="00D877BC">
      <w:pPr>
        <w:spacing w:line="360" w:lineRule="auto"/>
        <w:ind w:firstLineChars="200" w:firstLine="420"/>
        <w:rPr>
          <w:kern w:val="0"/>
          <w:sz w:val="24"/>
        </w:rPr>
      </w:pPr>
      <w:r w:rsidRPr="00D877BC">
        <w:rPr>
          <w:rFonts w:ascii="宋体" w:hAnsi="宋体" w:hint="eastAsia"/>
          <w:kern w:val="0"/>
          <w:szCs w:val="21"/>
        </w:rPr>
        <w:t>本章结合具体软件操作讲述如何进行数字视频作品的编辑，包括画面编辑和声音编辑，要求学生在掌握相关理论的基础上进行相关实践，体会画面与声音编辑的工作程序和相关技巧</w:t>
      </w:r>
      <w:r>
        <w:rPr>
          <w:rFonts w:hint="eastAsia"/>
          <w:kern w:val="0"/>
          <w:sz w:val="24"/>
        </w:rPr>
        <w:t>。</w:t>
      </w:r>
    </w:p>
    <w:p w:rsidR="00BF0AA9" w:rsidRPr="00E64609" w:rsidRDefault="00BF0AA9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BF0AA9" w:rsidRPr="002E4ED7" w:rsidRDefault="00BF0AA9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lastRenderedPageBreak/>
        <w:t>（一）</w:t>
      </w:r>
      <w:r w:rsidR="000F2F5C" w:rsidRPr="002E4ED7">
        <w:rPr>
          <w:rFonts w:ascii="宋体" w:hAnsi="宋体" w:hint="eastAsia"/>
          <w:szCs w:val="21"/>
        </w:rPr>
        <w:t>画面编辑</w:t>
      </w:r>
    </w:p>
    <w:p w:rsidR="00221B45" w:rsidRPr="002E4ED7" w:rsidRDefault="00221B45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</w:t>
      </w:r>
      <w:r w:rsidR="00BF0AA9" w:rsidRPr="002E4ED7">
        <w:rPr>
          <w:rFonts w:ascii="宋体" w:hAnsi="宋体" w:hint="eastAsia"/>
          <w:szCs w:val="21"/>
        </w:rPr>
        <w:t>：</w:t>
      </w:r>
      <w:r w:rsidRPr="002E4ED7">
        <w:rPr>
          <w:rFonts w:ascii="宋体" w:hAnsi="宋体" w:hint="eastAsia"/>
          <w:szCs w:val="21"/>
        </w:rPr>
        <w:t>镜头组接基本原则所包含的内容。</w:t>
      </w:r>
    </w:p>
    <w:p w:rsidR="00221B45" w:rsidRPr="002E4ED7" w:rsidRDefault="00221B45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理解：编辑时需要考虑的画面造型的因素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轴线规律的概念。</w:t>
      </w:r>
    </w:p>
    <w:p w:rsidR="008648BA" w:rsidRPr="002E4ED7" w:rsidRDefault="00221B45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</w:t>
      </w:r>
      <w:proofErr w:type="gramStart"/>
      <w:r w:rsidRPr="002E4ED7">
        <w:rPr>
          <w:rFonts w:ascii="宋体" w:hAnsi="宋体" w:hint="eastAsia"/>
          <w:szCs w:val="21"/>
        </w:rPr>
        <w:t>合理越轴的</w:t>
      </w:r>
      <w:proofErr w:type="gramEnd"/>
      <w:r w:rsidRPr="002E4ED7">
        <w:rPr>
          <w:rFonts w:ascii="宋体" w:hAnsi="宋体" w:hint="eastAsia"/>
          <w:szCs w:val="21"/>
        </w:rPr>
        <w:t>基本方法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“动接动、静接静”组接原则的合理应用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使用分解法、省略法和错觉法进行编辑的要领。</w:t>
      </w:r>
    </w:p>
    <w:p w:rsidR="00221B45" w:rsidRPr="002E4ED7" w:rsidRDefault="00221B45" w:rsidP="005D4134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（二）声音编辑</w:t>
      </w:r>
    </w:p>
    <w:p w:rsidR="00221B45" w:rsidRPr="002E4ED7" w:rsidRDefault="00221B45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理解：对白的编辑方式及具体方法。</w:t>
      </w:r>
    </w:p>
    <w:p w:rsidR="00221B45" w:rsidRPr="002E4ED7" w:rsidRDefault="00221B45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应用：现场采访同期声编辑的形态和要求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音乐编辑的方式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音响编辑的方法。</w:t>
      </w:r>
    </w:p>
    <w:p w:rsidR="0088444E" w:rsidRPr="002E4ED7" w:rsidRDefault="0088444E" w:rsidP="005D4134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（三）具体编辑软件的认识（Premiere）</w:t>
      </w:r>
    </w:p>
    <w:p w:rsidR="0088444E" w:rsidRPr="002E4ED7" w:rsidRDefault="0088444E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理解：Premiere编辑软件界面的组成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Premiere软件编辑的基本流程。</w:t>
      </w:r>
    </w:p>
    <w:p w:rsidR="0088444E" w:rsidRPr="002E4ED7" w:rsidRDefault="0088444E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应用：通过实践了解Premiere</w:t>
      </w:r>
      <w:r w:rsidR="00D0264D">
        <w:rPr>
          <w:rFonts w:ascii="宋体" w:hAnsi="宋体" w:hint="eastAsia"/>
          <w:szCs w:val="21"/>
        </w:rPr>
        <w:t>进行镜头组接的操作方法；</w:t>
      </w:r>
      <w:r w:rsidRPr="002E4ED7">
        <w:rPr>
          <w:rFonts w:ascii="宋体" w:hAnsi="宋体" w:hint="eastAsia"/>
          <w:szCs w:val="21"/>
        </w:rPr>
        <w:t>通过实践了解Premiere</w:t>
      </w:r>
      <w:r w:rsidR="00EA1BD2" w:rsidRPr="002E4ED7">
        <w:rPr>
          <w:rFonts w:ascii="宋体" w:hAnsi="宋体" w:hint="eastAsia"/>
          <w:szCs w:val="21"/>
        </w:rPr>
        <w:t>中音</w:t>
      </w:r>
      <w:proofErr w:type="gramStart"/>
      <w:r w:rsidR="00EA1BD2" w:rsidRPr="002E4ED7">
        <w:rPr>
          <w:rFonts w:ascii="宋体" w:hAnsi="宋体" w:hint="eastAsia"/>
          <w:szCs w:val="21"/>
        </w:rPr>
        <w:t>轨</w:t>
      </w:r>
      <w:proofErr w:type="gramEnd"/>
      <w:r w:rsidR="00EA1BD2" w:rsidRPr="002E4ED7">
        <w:rPr>
          <w:rFonts w:ascii="宋体" w:hAnsi="宋体" w:hint="eastAsia"/>
          <w:szCs w:val="21"/>
        </w:rPr>
        <w:t>混合器</w:t>
      </w:r>
      <w:r w:rsidRPr="002E4ED7">
        <w:rPr>
          <w:rFonts w:ascii="宋体" w:hAnsi="宋体" w:hint="eastAsia"/>
          <w:szCs w:val="21"/>
        </w:rPr>
        <w:t>的操作方法。</w:t>
      </w:r>
    </w:p>
    <w:p w:rsidR="00D53227" w:rsidRPr="00E64609" w:rsidRDefault="00E64609" w:rsidP="00E64609">
      <w:pPr>
        <w:tabs>
          <w:tab w:val="left" w:pos="960"/>
        </w:tabs>
        <w:jc w:val="center"/>
        <w:rPr>
          <w:b/>
          <w:szCs w:val="21"/>
        </w:rPr>
      </w:pPr>
      <w:r>
        <w:rPr>
          <w:rFonts w:hint="eastAsia"/>
          <w:b/>
          <w:szCs w:val="21"/>
        </w:rPr>
        <w:t>第十一章</w:t>
      </w:r>
      <w:r w:rsidR="00445B42">
        <w:rPr>
          <w:rFonts w:hint="eastAsia"/>
          <w:b/>
          <w:szCs w:val="21"/>
        </w:rPr>
        <w:t xml:space="preserve"> </w:t>
      </w:r>
      <w:r w:rsidR="00D53227" w:rsidRPr="00E64609">
        <w:rPr>
          <w:rFonts w:hint="eastAsia"/>
          <w:b/>
          <w:szCs w:val="21"/>
        </w:rPr>
        <w:t>数字视频作品的特技与动画</w:t>
      </w:r>
    </w:p>
    <w:p w:rsidR="00D53227" w:rsidRPr="00E64609" w:rsidRDefault="00D53227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一、学习目的和要求</w:t>
      </w:r>
    </w:p>
    <w:p w:rsidR="00D53227" w:rsidRPr="00D877BC" w:rsidRDefault="00D53227" w:rsidP="00D877BC">
      <w:pPr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 w:rsidRPr="00D877BC">
        <w:rPr>
          <w:rFonts w:ascii="宋体" w:hAnsi="宋体" w:hint="eastAsia"/>
          <w:kern w:val="0"/>
          <w:szCs w:val="21"/>
        </w:rPr>
        <w:t>本章</w:t>
      </w:r>
      <w:r w:rsidR="00EA1BD2" w:rsidRPr="00D877BC">
        <w:rPr>
          <w:rFonts w:ascii="宋体" w:hAnsi="宋体" w:hint="eastAsia"/>
          <w:kern w:val="0"/>
          <w:szCs w:val="21"/>
        </w:rPr>
        <w:t>主要</w:t>
      </w:r>
      <w:r w:rsidRPr="00D877BC">
        <w:rPr>
          <w:rFonts w:ascii="宋体" w:hAnsi="宋体" w:hint="eastAsia"/>
          <w:kern w:val="0"/>
          <w:szCs w:val="21"/>
        </w:rPr>
        <w:t>讲述如何进行数字视频作品的特技与动画，包括</w:t>
      </w:r>
      <w:r w:rsidR="00EA1BD2" w:rsidRPr="00D877BC">
        <w:rPr>
          <w:rFonts w:ascii="宋体" w:hAnsi="宋体" w:hint="eastAsia"/>
          <w:kern w:val="0"/>
          <w:szCs w:val="21"/>
        </w:rPr>
        <w:t>特技的作用与种类、常见的特技效果、计算机动画的制作流程等</w:t>
      </w:r>
      <w:r w:rsidRPr="00D877BC">
        <w:rPr>
          <w:rFonts w:ascii="宋体" w:hAnsi="宋体" w:hint="eastAsia"/>
          <w:kern w:val="0"/>
          <w:szCs w:val="21"/>
        </w:rPr>
        <w:t>，要求学生在掌握相关理论的基础上</w:t>
      </w:r>
      <w:r w:rsidR="00EA1BD2" w:rsidRPr="00D877BC">
        <w:rPr>
          <w:rFonts w:ascii="宋体" w:hAnsi="宋体" w:hint="eastAsia"/>
          <w:kern w:val="0"/>
          <w:szCs w:val="21"/>
        </w:rPr>
        <w:t>结合具体软件</w:t>
      </w:r>
      <w:r w:rsidRPr="00D877BC">
        <w:rPr>
          <w:rFonts w:ascii="宋体" w:hAnsi="宋体" w:hint="eastAsia"/>
          <w:kern w:val="0"/>
          <w:szCs w:val="21"/>
        </w:rPr>
        <w:t>进行相关实践，体会</w:t>
      </w:r>
      <w:r w:rsidR="00EA1BD2" w:rsidRPr="00D877BC">
        <w:rPr>
          <w:rFonts w:ascii="宋体" w:hAnsi="宋体" w:hint="eastAsia"/>
          <w:kern w:val="0"/>
          <w:szCs w:val="21"/>
        </w:rPr>
        <w:t>特技与动画制作</w:t>
      </w:r>
      <w:r w:rsidRPr="00D877BC">
        <w:rPr>
          <w:rFonts w:ascii="宋体" w:hAnsi="宋体" w:hint="eastAsia"/>
          <w:kern w:val="0"/>
          <w:szCs w:val="21"/>
        </w:rPr>
        <w:t>的工作程序和相关技巧。</w:t>
      </w:r>
    </w:p>
    <w:p w:rsidR="00D53227" w:rsidRPr="00E64609" w:rsidRDefault="00D53227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二、考核知识点与考核目标</w:t>
      </w:r>
    </w:p>
    <w:p w:rsidR="00D53227" w:rsidRPr="002E4ED7" w:rsidRDefault="00D53227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（一）</w:t>
      </w:r>
      <w:r w:rsidR="00EA1BD2" w:rsidRPr="002E4ED7">
        <w:rPr>
          <w:rFonts w:ascii="宋体" w:hAnsi="宋体" w:hint="eastAsia"/>
          <w:szCs w:val="21"/>
        </w:rPr>
        <w:t>特技概述</w:t>
      </w:r>
    </w:p>
    <w:p w:rsidR="00244136" w:rsidRPr="002E4ED7" w:rsidRDefault="00244136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</w:t>
      </w:r>
      <w:r w:rsidR="00D53227" w:rsidRPr="002E4ED7">
        <w:rPr>
          <w:rFonts w:ascii="宋体" w:hAnsi="宋体" w:hint="eastAsia"/>
          <w:szCs w:val="21"/>
        </w:rPr>
        <w:t>：</w:t>
      </w:r>
      <w:r w:rsidR="00EA1BD2" w:rsidRPr="002E4ED7">
        <w:rPr>
          <w:rFonts w:ascii="宋体" w:hAnsi="宋体" w:hint="eastAsia"/>
          <w:szCs w:val="21"/>
        </w:rPr>
        <w:t>特技有哪些方面的作用</w:t>
      </w:r>
      <w:r w:rsidR="00D0264D">
        <w:rPr>
          <w:rFonts w:ascii="宋体" w:hAnsi="宋体" w:hint="eastAsia"/>
          <w:szCs w:val="21"/>
        </w:rPr>
        <w:t>；</w:t>
      </w:r>
      <w:r w:rsidR="00EA1BD2" w:rsidRPr="002E4ED7">
        <w:rPr>
          <w:rFonts w:ascii="宋体" w:hAnsi="宋体" w:hint="eastAsia"/>
          <w:szCs w:val="21"/>
        </w:rPr>
        <w:t>特技的种类有哪些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数字特技的常见屏幕效果。</w:t>
      </w:r>
    </w:p>
    <w:p w:rsidR="00244136" w:rsidRPr="002E4ED7" w:rsidRDefault="00244136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</w:t>
      </w:r>
      <w:r w:rsidR="00D53227" w:rsidRPr="002E4ED7">
        <w:rPr>
          <w:rFonts w:ascii="宋体" w:hAnsi="宋体" w:hint="eastAsia"/>
          <w:szCs w:val="21"/>
        </w:rPr>
        <w:t>：</w:t>
      </w:r>
      <w:r w:rsidR="00EA1BD2" w:rsidRPr="002E4ED7">
        <w:rPr>
          <w:rFonts w:ascii="宋体" w:hAnsi="宋体" w:hint="eastAsia"/>
          <w:szCs w:val="21"/>
        </w:rPr>
        <w:t>影视作品中常见</w:t>
      </w:r>
      <w:proofErr w:type="gramStart"/>
      <w:r w:rsidR="00EA1BD2" w:rsidRPr="002E4ED7">
        <w:rPr>
          <w:rFonts w:ascii="宋体" w:hAnsi="宋体" w:hint="eastAsia"/>
          <w:szCs w:val="21"/>
        </w:rPr>
        <w:t>的跳切转场</w:t>
      </w:r>
      <w:proofErr w:type="gramEnd"/>
      <w:r w:rsidR="00EA1BD2" w:rsidRPr="002E4ED7">
        <w:rPr>
          <w:rFonts w:ascii="宋体" w:hAnsi="宋体" w:hint="eastAsia"/>
          <w:szCs w:val="21"/>
        </w:rPr>
        <w:t>方法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转场特技的使用要领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化与叠的使用要领。</w:t>
      </w:r>
    </w:p>
    <w:p w:rsidR="00244136" w:rsidRPr="002E4ED7" w:rsidRDefault="00244136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 xml:space="preserve">      化与分割屏幕的使用要领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键的使用要领。</w:t>
      </w:r>
    </w:p>
    <w:p w:rsidR="00244136" w:rsidRPr="002E4ED7" w:rsidRDefault="00244136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（二）数字特技</w:t>
      </w:r>
    </w:p>
    <w:p w:rsidR="00244136" w:rsidRPr="002E4ED7" w:rsidRDefault="00244136" w:rsidP="00D877BC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理解：数字特技的常见屏幕效果。</w:t>
      </w:r>
    </w:p>
    <w:p w:rsidR="00244136" w:rsidRPr="002E4ED7" w:rsidRDefault="00244136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（三）计算机动画</w:t>
      </w:r>
    </w:p>
    <w:p w:rsidR="00244136" w:rsidRPr="002E4ED7" w:rsidRDefault="00244136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识记：动画的概念与历史</w:t>
      </w:r>
      <w:r w:rsidR="00D0264D">
        <w:rPr>
          <w:rFonts w:ascii="宋体" w:hAnsi="宋体" w:hint="eastAsia"/>
          <w:szCs w:val="21"/>
        </w:rPr>
        <w:t>；</w:t>
      </w:r>
      <w:r w:rsidRPr="00D0264D">
        <w:rPr>
          <w:rFonts w:ascii="宋体" w:hAnsi="宋体" w:hint="eastAsia"/>
          <w:szCs w:val="21"/>
        </w:rPr>
        <w:t>三维动画的制作流程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常用三维动画软件。</w:t>
      </w:r>
    </w:p>
    <w:p w:rsidR="00244136" w:rsidRPr="002E4ED7" w:rsidRDefault="00244136" w:rsidP="002E4ED7">
      <w:pPr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（四）数字视频合成软件After Effects</w:t>
      </w:r>
    </w:p>
    <w:p w:rsidR="00244136" w:rsidRPr="002E4ED7" w:rsidRDefault="00244136" w:rsidP="00D0264D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理解：After Effects的工作界面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After Effects的基本工作流程。</w:t>
      </w:r>
    </w:p>
    <w:p w:rsidR="00616F04" w:rsidRPr="00F34CD6" w:rsidRDefault="00244136" w:rsidP="00F34CD6">
      <w:pPr>
        <w:ind w:firstLineChars="300" w:firstLine="630"/>
        <w:jc w:val="left"/>
        <w:rPr>
          <w:rFonts w:ascii="宋体" w:hAnsi="宋体"/>
          <w:szCs w:val="21"/>
        </w:rPr>
      </w:pPr>
      <w:r w:rsidRPr="002E4ED7">
        <w:rPr>
          <w:rFonts w:ascii="宋体" w:hAnsi="宋体" w:hint="eastAsia"/>
          <w:szCs w:val="21"/>
        </w:rPr>
        <w:t>应用：通过实践了解After Effects蒙板的操作方法</w:t>
      </w:r>
      <w:r w:rsidR="00D0264D">
        <w:rPr>
          <w:rFonts w:ascii="宋体" w:hAnsi="宋体" w:hint="eastAsia"/>
          <w:szCs w:val="21"/>
        </w:rPr>
        <w:t>；</w:t>
      </w:r>
      <w:r w:rsidRPr="002E4ED7">
        <w:rPr>
          <w:rFonts w:ascii="宋体" w:hAnsi="宋体" w:hint="eastAsia"/>
          <w:szCs w:val="21"/>
        </w:rPr>
        <w:t>通过实践了解After Effects</w:t>
      </w:r>
      <w:r w:rsidR="005769CC" w:rsidRPr="002E4ED7">
        <w:rPr>
          <w:rFonts w:ascii="宋体" w:hAnsi="宋体" w:hint="eastAsia"/>
          <w:szCs w:val="21"/>
        </w:rPr>
        <w:t>中“摄像机动画”</w:t>
      </w:r>
      <w:r w:rsidRPr="002E4ED7">
        <w:rPr>
          <w:rFonts w:ascii="宋体" w:hAnsi="宋体" w:hint="eastAsia"/>
          <w:szCs w:val="21"/>
        </w:rPr>
        <w:t>的操作方法</w:t>
      </w:r>
      <w:r w:rsidR="00D0264D">
        <w:rPr>
          <w:rFonts w:ascii="宋体" w:hAnsi="宋体" w:hint="eastAsia"/>
          <w:szCs w:val="21"/>
        </w:rPr>
        <w:t>；</w:t>
      </w:r>
      <w:r w:rsidR="005769CC" w:rsidRPr="002E4ED7">
        <w:rPr>
          <w:rFonts w:ascii="宋体" w:hAnsi="宋体" w:hint="eastAsia"/>
          <w:szCs w:val="21"/>
        </w:rPr>
        <w:t>通过实践了解After Effects中运动跟踪的操作方法。</w:t>
      </w:r>
    </w:p>
    <w:p w:rsidR="009453EA" w:rsidRPr="003F200C" w:rsidRDefault="009453EA">
      <w:pPr>
        <w:rPr>
          <w:sz w:val="24"/>
        </w:rPr>
      </w:pPr>
    </w:p>
    <w:p w:rsidR="009453EA" w:rsidRDefault="000F1B2F">
      <w:pPr>
        <w:adjustRightInd w:val="0"/>
        <w:snapToGrid w:val="0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第三部分</w:t>
      </w:r>
      <w:r w:rsidR="00EE0B8E"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有关说明与实施要求</w:t>
      </w:r>
    </w:p>
    <w:p w:rsidR="009453EA" w:rsidRDefault="009453EA">
      <w:pPr>
        <w:adjustRightInd w:val="0"/>
        <w:snapToGrid w:val="0"/>
        <w:jc w:val="center"/>
        <w:rPr>
          <w:b/>
          <w:sz w:val="36"/>
          <w:szCs w:val="36"/>
        </w:rPr>
      </w:pPr>
    </w:p>
    <w:p w:rsidR="009453EA" w:rsidRPr="00D877BC" w:rsidRDefault="000F1B2F" w:rsidP="004B74A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为了使本大纲的规定在个人自学、社会助学及考试命题中得到贯彻和落实，现对有关问题做出说明，并提出具体实施要求。</w:t>
      </w:r>
    </w:p>
    <w:p w:rsidR="009453EA" w:rsidRPr="00E64609" w:rsidRDefault="00F9756B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一、</w:t>
      </w:r>
      <w:r w:rsidR="000F1B2F" w:rsidRPr="00E64609">
        <w:rPr>
          <w:rFonts w:hint="eastAsia"/>
          <w:b/>
          <w:szCs w:val="21"/>
        </w:rPr>
        <w:t>考核目标的</w:t>
      </w:r>
      <w:r w:rsidR="00DA6F81" w:rsidRPr="00E64609">
        <w:rPr>
          <w:rFonts w:hint="eastAsia"/>
          <w:b/>
          <w:szCs w:val="21"/>
        </w:rPr>
        <w:t>能力层次表述</w:t>
      </w:r>
    </w:p>
    <w:p w:rsidR="009453EA" w:rsidRPr="00D877BC" w:rsidRDefault="00DA6F81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本大纲在</w:t>
      </w:r>
      <w:r w:rsidR="000F1B2F" w:rsidRPr="00D877BC">
        <w:rPr>
          <w:rFonts w:hint="eastAsia"/>
          <w:kern w:val="0"/>
          <w:szCs w:val="21"/>
        </w:rPr>
        <w:t>考核目标</w:t>
      </w:r>
      <w:r w:rsidRPr="00D877BC">
        <w:rPr>
          <w:rFonts w:hint="eastAsia"/>
          <w:kern w:val="0"/>
          <w:szCs w:val="21"/>
        </w:rPr>
        <w:t>中</w:t>
      </w:r>
      <w:r w:rsidR="000F1B2F" w:rsidRPr="00D877BC">
        <w:rPr>
          <w:rFonts w:hint="eastAsia"/>
          <w:kern w:val="0"/>
          <w:szCs w:val="21"/>
        </w:rPr>
        <w:t>，按</w:t>
      </w:r>
      <w:r w:rsidRPr="00D877BC">
        <w:rPr>
          <w:rFonts w:hint="eastAsia"/>
          <w:kern w:val="0"/>
          <w:szCs w:val="21"/>
        </w:rPr>
        <w:t>“</w:t>
      </w:r>
      <w:r w:rsidR="000F1B2F" w:rsidRPr="00D877BC">
        <w:rPr>
          <w:rFonts w:hint="eastAsia"/>
          <w:kern w:val="0"/>
          <w:szCs w:val="21"/>
        </w:rPr>
        <w:t>识记</w:t>
      </w:r>
      <w:r w:rsidRPr="00D877BC">
        <w:rPr>
          <w:rFonts w:hint="eastAsia"/>
          <w:kern w:val="0"/>
          <w:szCs w:val="21"/>
        </w:rPr>
        <w:t>”</w:t>
      </w:r>
      <w:r w:rsidR="000F1B2F" w:rsidRPr="00D877BC">
        <w:rPr>
          <w:rFonts w:hint="eastAsia"/>
          <w:kern w:val="0"/>
          <w:szCs w:val="21"/>
        </w:rPr>
        <w:t>、</w:t>
      </w:r>
      <w:r w:rsidRPr="00D877BC">
        <w:rPr>
          <w:rFonts w:hint="eastAsia"/>
          <w:kern w:val="0"/>
          <w:szCs w:val="21"/>
        </w:rPr>
        <w:t>“</w:t>
      </w:r>
      <w:r w:rsidR="009412DB" w:rsidRPr="00D877BC">
        <w:rPr>
          <w:rFonts w:hint="eastAsia"/>
          <w:kern w:val="0"/>
          <w:szCs w:val="21"/>
        </w:rPr>
        <w:t>理解</w:t>
      </w:r>
      <w:r w:rsidRPr="00D877BC">
        <w:rPr>
          <w:rFonts w:hint="eastAsia"/>
          <w:kern w:val="0"/>
          <w:szCs w:val="21"/>
        </w:rPr>
        <w:t>”、“</w:t>
      </w:r>
      <w:r w:rsidR="009412DB" w:rsidRPr="00D877BC">
        <w:rPr>
          <w:rFonts w:hint="eastAsia"/>
          <w:kern w:val="0"/>
          <w:szCs w:val="21"/>
        </w:rPr>
        <w:t>应用</w:t>
      </w:r>
      <w:r w:rsidRPr="00D877BC">
        <w:rPr>
          <w:rFonts w:hint="eastAsia"/>
          <w:kern w:val="0"/>
          <w:szCs w:val="21"/>
        </w:rPr>
        <w:t>”</w:t>
      </w:r>
      <w:r w:rsidR="000F1B2F" w:rsidRPr="00D877BC">
        <w:rPr>
          <w:rFonts w:hint="eastAsia"/>
          <w:kern w:val="0"/>
          <w:szCs w:val="21"/>
        </w:rPr>
        <w:t>三个</w:t>
      </w:r>
      <w:r w:rsidRPr="00D877BC">
        <w:rPr>
          <w:rFonts w:hint="eastAsia"/>
          <w:kern w:val="0"/>
          <w:szCs w:val="21"/>
        </w:rPr>
        <w:t>能力</w:t>
      </w:r>
      <w:r w:rsidR="000F1B2F" w:rsidRPr="00D877BC">
        <w:rPr>
          <w:rFonts w:hint="eastAsia"/>
          <w:kern w:val="0"/>
          <w:szCs w:val="21"/>
        </w:rPr>
        <w:t>层次规定所应达到的能力层次要求。</w:t>
      </w:r>
      <w:proofErr w:type="gramStart"/>
      <w:r w:rsidRPr="00D877BC">
        <w:rPr>
          <w:rFonts w:hint="eastAsia"/>
          <w:kern w:val="0"/>
          <w:szCs w:val="21"/>
        </w:rPr>
        <w:t>各能力</w:t>
      </w:r>
      <w:proofErr w:type="gramEnd"/>
      <w:r w:rsidRPr="00D877BC">
        <w:rPr>
          <w:rFonts w:hint="eastAsia"/>
          <w:kern w:val="0"/>
          <w:szCs w:val="21"/>
        </w:rPr>
        <w:t>层次为递进等级关系，后者必须建立在前者的基础上，其含义是：</w:t>
      </w:r>
    </w:p>
    <w:p w:rsidR="009453EA" w:rsidRPr="00D877BC" w:rsidRDefault="000F1B2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识记：能了解有关的名词、概念和知识的涵义，并能正确认识和表述。</w:t>
      </w:r>
    </w:p>
    <w:p w:rsidR="009453EA" w:rsidRPr="00D877BC" w:rsidRDefault="009412DB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lastRenderedPageBreak/>
        <w:t>理解</w:t>
      </w:r>
      <w:r w:rsidR="000F1B2F" w:rsidRPr="00D877BC">
        <w:rPr>
          <w:rFonts w:hint="eastAsia"/>
          <w:kern w:val="0"/>
          <w:szCs w:val="21"/>
        </w:rPr>
        <w:t>：在识记的基础上，能全面把握基本原理和基本知识，掌握有关原理、概念的区别和联系。</w:t>
      </w:r>
    </w:p>
    <w:p w:rsidR="009453EA" w:rsidRPr="00D877BC" w:rsidRDefault="000F1B2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应用：在</w:t>
      </w:r>
      <w:r w:rsidR="00DA6F81" w:rsidRPr="00D877BC">
        <w:rPr>
          <w:rFonts w:hint="eastAsia"/>
          <w:kern w:val="0"/>
          <w:szCs w:val="21"/>
        </w:rPr>
        <w:t>理解</w:t>
      </w:r>
      <w:r w:rsidRPr="00D877BC">
        <w:rPr>
          <w:rFonts w:hint="eastAsia"/>
          <w:kern w:val="0"/>
          <w:szCs w:val="21"/>
        </w:rPr>
        <w:t>的基础上，能运用</w:t>
      </w:r>
      <w:r w:rsidR="00DA6F81" w:rsidRPr="00D877BC">
        <w:rPr>
          <w:rFonts w:hint="eastAsia"/>
          <w:kern w:val="0"/>
          <w:szCs w:val="21"/>
        </w:rPr>
        <w:t>基本概念、</w:t>
      </w:r>
      <w:r w:rsidRPr="00D877BC">
        <w:rPr>
          <w:rFonts w:hint="eastAsia"/>
          <w:kern w:val="0"/>
          <w:szCs w:val="21"/>
        </w:rPr>
        <w:t>基本原理、</w:t>
      </w:r>
      <w:r w:rsidR="00DA6F81" w:rsidRPr="00D877BC">
        <w:rPr>
          <w:rFonts w:hint="eastAsia"/>
          <w:kern w:val="0"/>
          <w:szCs w:val="21"/>
        </w:rPr>
        <w:t>基本方法及技能，</w:t>
      </w:r>
      <w:r w:rsidRPr="00D877BC">
        <w:rPr>
          <w:rFonts w:hint="eastAsia"/>
          <w:kern w:val="0"/>
          <w:szCs w:val="21"/>
        </w:rPr>
        <w:t>分析和解决有关的理论问题和实际问题</w:t>
      </w:r>
      <w:r w:rsidR="00DA6F81" w:rsidRPr="00D877BC">
        <w:rPr>
          <w:rFonts w:hint="eastAsia"/>
          <w:kern w:val="0"/>
          <w:szCs w:val="21"/>
        </w:rPr>
        <w:t>，并能够运用多个知识点进行综合分析，解决问题。</w:t>
      </w:r>
    </w:p>
    <w:p w:rsidR="009453EA" w:rsidRPr="00E64609" w:rsidRDefault="00F9756B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二、</w:t>
      </w:r>
      <w:r w:rsidR="00DA6F81" w:rsidRPr="00E64609">
        <w:rPr>
          <w:rFonts w:hint="eastAsia"/>
          <w:b/>
          <w:szCs w:val="21"/>
        </w:rPr>
        <w:t>指定</w:t>
      </w:r>
      <w:r w:rsidR="000F1B2F" w:rsidRPr="00E64609">
        <w:rPr>
          <w:rFonts w:hint="eastAsia"/>
          <w:b/>
          <w:szCs w:val="21"/>
        </w:rPr>
        <w:t>教材</w:t>
      </w:r>
    </w:p>
    <w:p w:rsidR="009453EA" w:rsidRPr="00D877BC" w:rsidRDefault="000F1B2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《</w:t>
      </w:r>
      <w:r w:rsidR="00C87145" w:rsidRPr="00D877BC">
        <w:rPr>
          <w:rFonts w:hint="eastAsia"/>
          <w:kern w:val="0"/>
          <w:szCs w:val="21"/>
        </w:rPr>
        <w:t>数字视频设计与制作技术（第四版）</w:t>
      </w:r>
      <w:r w:rsidRPr="00D877BC">
        <w:rPr>
          <w:rFonts w:hint="eastAsia"/>
          <w:kern w:val="0"/>
          <w:szCs w:val="21"/>
        </w:rPr>
        <w:t>》</w:t>
      </w:r>
      <w:r w:rsidR="00272C02">
        <w:rPr>
          <w:rFonts w:hint="eastAsia"/>
          <w:kern w:val="0"/>
          <w:szCs w:val="21"/>
        </w:rPr>
        <w:t>，</w:t>
      </w:r>
      <w:r w:rsidR="00C87145" w:rsidRPr="00D877BC">
        <w:rPr>
          <w:rFonts w:hint="eastAsia"/>
          <w:kern w:val="0"/>
          <w:szCs w:val="21"/>
        </w:rPr>
        <w:t>卢锋</w:t>
      </w:r>
      <w:r w:rsidR="00DA6F81" w:rsidRPr="00D877BC">
        <w:rPr>
          <w:rFonts w:hint="eastAsia"/>
          <w:kern w:val="0"/>
          <w:szCs w:val="21"/>
        </w:rPr>
        <w:t>主编</w:t>
      </w:r>
      <w:r w:rsidR="00272C02">
        <w:rPr>
          <w:rFonts w:hint="eastAsia"/>
          <w:kern w:val="0"/>
          <w:szCs w:val="21"/>
        </w:rPr>
        <w:t>，</w:t>
      </w:r>
      <w:r w:rsidR="00C87145" w:rsidRPr="00D877BC">
        <w:rPr>
          <w:rFonts w:hint="eastAsia"/>
          <w:kern w:val="0"/>
          <w:szCs w:val="21"/>
        </w:rPr>
        <w:t>清华</w:t>
      </w:r>
      <w:r w:rsidRPr="00D877BC">
        <w:rPr>
          <w:rFonts w:hint="eastAsia"/>
          <w:kern w:val="0"/>
          <w:szCs w:val="21"/>
        </w:rPr>
        <w:t>大学出版社</w:t>
      </w:r>
      <w:r w:rsidR="00272C02">
        <w:rPr>
          <w:rFonts w:hint="eastAsia"/>
          <w:kern w:val="0"/>
          <w:szCs w:val="21"/>
        </w:rPr>
        <w:t>，</w:t>
      </w:r>
      <w:r w:rsidR="00C87145" w:rsidRPr="00D877BC">
        <w:rPr>
          <w:rFonts w:hint="eastAsia"/>
          <w:kern w:val="0"/>
          <w:szCs w:val="21"/>
        </w:rPr>
        <w:t>2020</w:t>
      </w:r>
      <w:r w:rsidRPr="00D877BC">
        <w:rPr>
          <w:rFonts w:hint="eastAsia"/>
          <w:kern w:val="0"/>
          <w:szCs w:val="21"/>
        </w:rPr>
        <w:t>年</w:t>
      </w:r>
      <w:r w:rsidR="007119D9" w:rsidRPr="00D877BC">
        <w:rPr>
          <w:rFonts w:hint="eastAsia"/>
          <w:kern w:val="0"/>
          <w:szCs w:val="21"/>
        </w:rPr>
        <w:t>版</w:t>
      </w:r>
      <w:r w:rsidR="00272C02">
        <w:rPr>
          <w:rFonts w:hint="eastAsia"/>
          <w:kern w:val="0"/>
          <w:szCs w:val="21"/>
        </w:rPr>
        <w:t>。</w:t>
      </w:r>
    </w:p>
    <w:p w:rsidR="009453EA" w:rsidRPr="00E64609" w:rsidRDefault="00F9756B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三、</w:t>
      </w:r>
      <w:r w:rsidR="000F1B2F" w:rsidRPr="00E64609">
        <w:rPr>
          <w:rFonts w:hint="eastAsia"/>
          <w:b/>
          <w:szCs w:val="21"/>
        </w:rPr>
        <w:t>自学方法指导</w:t>
      </w:r>
      <w:bookmarkStart w:id="0" w:name="_GoBack"/>
      <w:bookmarkEnd w:id="0"/>
    </w:p>
    <w:p w:rsidR="00EE1489" w:rsidRPr="00D877BC" w:rsidRDefault="00F9756B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1</w:t>
      </w:r>
      <w:r w:rsidRPr="00D877BC">
        <w:rPr>
          <w:rFonts w:hint="eastAsia"/>
          <w:kern w:val="0"/>
          <w:szCs w:val="21"/>
        </w:rPr>
        <w:t>．</w:t>
      </w:r>
      <w:r w:rsidR="000F1B2F" w:rsidRPr="00D877BC">
        <w:rPr>
          <w:rFonts w:hint="eastAsia"/>
          <w:kern w:val="0"/>
          <w:szCs w:val="21"/>
        </w:rPr>
        <w:t>认真阅读、钻研大纲与教材。在全面系统学习的基础上掌握基础知识、基本技能和基本理论。课程内容知识范围广泛，应注意把握各章节之间的相互联系。在全面系统学习的基础上掌握重点，有目的地深入学习重点章节，但切忌在没有全面学习教材的情况下孤立地去抓重点。</w:t>
      </w:r>
    </w:p>
    <w:p w:rsidR="009453EA" w:rsidRPr="00D877BC" w:rsidRDefault="00EE1489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2</w:t>
      </w:r>
      <w:r w:rsidRPr="00D877BC">
        <w:rPr>
          <w:rFonts w:hint="eastAsia"/>
          <w:kern w:val="0"/>
          <w:szCs w:val="21"/>
        </w:rPr>
        <w:t>．完成教材中大纲要求学习的各章后的考试复习题，这是理解、消化和巩固所学知识的重要环节。在做练习之前，应认真阅读教材，按考核目标所要求的不同层次，掌握教材内容，解题时应注意培养逻辑性，针对问题围绕相关知识点进行层次（步骤）分明的论述，明确各层次（步骤）间的逻辑关系。</w:t>
      </w:r>
    </w:p>
    <w:p w:rsidR="009453EA" w:rsidRPr="00D877BC" w:rsidRDefault="00EE1489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3</w:t>
      </w:r>
      <w:r w:rsidR="00F9756B" w:rsidRPr="00D877BC">
        <w:rPr>
          <w:rFonts w:hint="eastAsia"/>
          <w:kern w:val="0"/>
          <w:szCs w:val="21"/>
        </w:rPr>
        <w:t>．</w:t>
      </w:r>
      <w:r w:rsidR="000F1B2F" w:rsidRPr="00D877BC">
        <w:rPr>
          <w:rFonts w:hint="eastAsia"/>
          <w:kern w:val="0"/>
          <w:szCs w:val="21"/>
        </w:rPr>
        <w:t>把理论</w:t>
      </w:r>
      <w:r w:rsidR="00DA6F81" w:rsidRPr="00D877BC">
        <w:rPr>
          <w:rFonts w:hint="eastAsia"/>
          <w:kern w:val="0"/>
          <w:szCs w:val="21"/>
        </w:rPr>
        <w:t>学习</w:t>
      </w:r>
      <w:r w:rsidR="000F1B2F" w:rsidRPr="00D877BC">
        <w:rPr>
          <w:rFonts w:hint="eastAsia"/>
          <w:kern w:val="0"/>
          <w:szCs w:val="21"/>
        </w:rPr>
        <w:t>和</w:t>
      </w:r>
      <w:r w:rsidR="00DA6F81" w:rsidRPr="00D877BC">
        <w:rPr>
          <w:rFonts w:hint="eastAsia"/>
          <w:kern w:val="0"/>
          <w:szCs w:val="21"/>
        </w:rPr>
        <w:t>实践</w:t>
      </w:r>
      <w:r w:rsidR="000F1B2F" w:rsidRPr="00D877BC">
        <w:rPr>
          <w:rFonts w:hint="eastAsia"/>
          <w:kern w:val="0"/>
          <w:szCs w:val="21"/>
        </w:rPr>
        <w:t>结合起来。本课程内容离不开</w:t>
      </w:r>
      <w:r w:rsidR="00DA6F81" w:rsidRPr="00D877BC">
        <w:rPr>
          <w:rFonts w:hint="eastAsia"/>
          <w:kern w:val="0"/>
          <w:szCs w:val="21"/>
        </w:rPr>
        <w:t>对优秀作品的观摩学习与</w:t>
      </w:r>
      <w:r w:rsidR="000F1B2F" w:rsidRPr="00D877BC">
        <w:rPr>
          <w:rFonts w:hint="eastAsia"/>
          <w:kern w:val="0"/>
          <w:szCs w:val="21"/>
        </w:rPr>
        <w:t>制作实践。自学应考者</w:t>
      </w:r>
      <w:r w:rsidRPr="00D877BC">
        <w:rPr>
          <w:rFonts w:hint="eastAsia"/>
          <w:kern w:val="0"/>
          <w:szCs w:val="21"/>
        </w:rPr>
        <w:t>应结合理论要点，多参与制作实践，</w:t>
      </w:r>
      <w:r w:rsidR="000F1B2F" w:rsidRPr="00D877BC">
        <w:rPr>
          <w:rFonts w:hint="eastAsia"/>
          <w:kern w:val="0"/>
          <w:szCs w:val="21"/>
        </w:rPr>
        <w:t>要善于运用所学理论知识分析、解决</w:t>
      </w:r>
      <w:r w:rsidRPr="00D877BC">
        <w:rPr>
          <w:rFonts w:hint="eastAsia"/>
          <w:kern w:val="0"/>
          <w:szCs w:val="21"/>
        </w:rPr>
        <w:t>音视频制作与编辑</w:t>
      </w:r>
      <w:r w:rsidR="000F1B2F" w:rsidRPr="00D877BC">
        <w:rPr>
          <w:rFonts w:hint="eastAsia"/>
          <w:kern w:val="0"/>
          <w:szCs w:val="21"/>
        </w:rPr>
        <w:t>实践中的问题。</w:t>
      </w:r>
      <w:r w:rsidRPr="00D877BC">
        <w:rPr>
          <w:rFonts w:hint="eastAsia"/>
          <w:kern w:val="0"/>
          <w:szCs w:val="21"/>
        </w:rPr>
        <w:t>将知识转化为能力，提高分析问题、解决问题的能力。</w:t>
      </w:r>
    </w:p>
    <w:p w:rsidR="009453EA" w:rsidRPr="00E64609" w:rsidRDefault="000F1B2F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四、对社会助学者的要求</w:t>
      </w:r>
    </w:p>
    <w:p w:rsidR="009453EA" w:rsidRPr="00D877BC" w:rsidRDefault="00EE1489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1</w:t>
      </w:r>
      <w:r w:rsidRPr="00D877BC">
        <w:rPr>
          <w:rFonts w:hint="eastAsia"/>
          <w:kern w:val="0"/>
          <w:szCs w:val="21"/>
        </w:rPr>
        <w:t>．</w:t>
      </w:r>
      <w:r w:rsidR="000F1B2F" w:rsidRPr="00D877BC">
        <w:rPr>
          <w:rFonts w:hint="eastAsia"/>
          <w:kern w:val="0"/>
          <w:szCs w:val="21"/>
        </w:rPr>
        <w:t>社会助学者应明确本课程的性质与设置要求，</w:t>
      </w:r>
      <w:r w:rsidRPr="00D877BC">
        <w:rPr>
          <w:rFonts w:hint="eastAsia"/>
          <w:kern w:val="0"/>
          <w:szCs w:val="21"/>
        </w:rPr>
        <w:t>熟知考试大纲对课程提出的目标总要求和各章掌握的知识点。</w:t>
      </w:r>
      <w:r w:rsidR="000F1B2F" w:rsidRPr="00D877BC">
        <w:rPr>
          <w:rFonts w:hint="eastAsia"/>
          <w:kern w:val="0"/>
          <w:szCs w:val="21"/>
        </w:rPr>
        <w:t>根据本大纲规定的课程内容和考核目标，把握指定教材的基本内容，对自学应考者进行切实有效的辅导，引导他们掌握正确的学习方法，防止自学中的各种偏向，体现社会助学的正确方向。</w:t>
      </w:r>
    </w:p>
    <w:p w:rsidR="009453EA" w:rsidRPr="00D877BC" w:rsidRDefault="00EE1489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2</w:t>
      </w:r>
      <w:r w:rsidRPr="00D877BC">
        <w:rPr>
          <w:rFonts w:hint="eastAsia"/>
          <w:kern w:val="0"/>
          <w:szCs w:val="21"/>
        </w:rPr>
        <w:t>．</w:t>
      </w:r>
      <w:r w:rsidR="000F1B2F" w:rsidRPr="00D877BC">
        <w:rPr>
          <w:rFonts w:hint="eastAsia"/>
          <w:kern w:val="0"/>
          <w:szCs w:val="21"/>
        </w:rPr>
        <w:t>要正确处理基本概念和基本知识同应用能力的关系，努力引导自学应考者将基础理论知识转化为认识、分析和解决实际问题的能力，提高自学应考者的认知水平和实践能力。</w:t>
      </w:r>
    </w:p>
    <w:p w:rsidR="009453EA" w:rsidRPr="00D877BC" w:rsidRDefault="00EE1489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3</w:t>
      </w:r>
      <w:r w:rsidRPr="00D877BC">
        <w:rPr>
          <w:rFonts w:hint="eastAsia"/>
          <w:kern w:val="0"/>
          <w:szCs w:val="21"/>
        </w:rPr>
        <w:t>．</w:t>
      </w:r>
      <w:r w:rsidR="000F1B2F" w:rsidRPr="00D877BC">
        <w:rPr>
          <w:rFonts w:hint="eastAsia"/>
          <w:kern w:val="0"/>
          <w:szCs w:val="21"/>
        </w:rPr>
        <w:t>要正确处理重点和一般的关系。助学者应根据这门课程的特点，指导自学应考者全面地学习教材，注重</w:t>
      </w:r>
      <w:r w:rsidRPr="00D877BC">
        <w:rPr>
          <w:rFonts w:hint="eastAsia"/>
          <w:kern w:val="0"/>
          <w:szCs w:val="21"/>
        </w:rPr>
        <w:t>作品学习与制作实践</w:t>
      </w:r>
      <w:r w:rsidR="000F1B2F" w:rsidRPr="00D877BC">
        <w:rPr>
          <w:rFonts w:hint="eastAsia"/>
          <w:kern w:val="0"/>
          <w:szCs w:val="21"/>
        </w:rPr>
        <w:t>，掌握全部课程内容和考核目标。在全面辅导的基础上，突出重点章节和重点问题，帮助应考者解决在实际操作中遇到的问题。</w:t>
      </w:r>
    </w:p>
    <w:p w:rsidR="00EE1489" w:rsidRPr="00D877BC" w:rsidRDefault="00EE1489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4</w:t>
      </w:r>
      <w:r w:rsidRPr="00D877BC">
        <w:rPr>
          <w:rFonts w:hint="eastAsia"/>
          <w:kern w:val="0"/>
          <w:szCs w:val="21"/>
        </w:rPr>
        <w:t>．助学学时：本课程共</w:t>
      </w:r>
      <w:r w:rsidRPr="00D877BC">
        <w:rPr>
          <w:rFonts w:hint="eastAsia"/>
          <w:kern w:val="0"/>
          <w:szCs w:val="21"/>
        </w:rPr>
        <w:t>2</w:t>
      </w:r>
      <w:r w:rsidRPr="00D877BC">
        <w:rPr>
          <w:rFonts w:hint="eastAsia"/>
          <w:kern w:val="0"/>
          <w:szCs w:val="21"/>
        </w:rPr>
        <w:t>学分，建议助学课时</w:t>
      </w:r>
      <w:r w:rsidR="00275F2E" w:rsidRPr="00D877BC">
        <w:rPr>
          <w:rFonts w:hint="eastAsia"/>
          <w:kern w:val="0"/>
          <w:szCs w:val="21"/>
        </w:rPr>
        <w:t>32</w:t>
      </w:r>
      <w:r w:rsidR="00275F2E" w:rsidRPr="00D877BC">
        <w:rPr>
          <w:rFonts w:hint="eastAsia"/>
          <w:kern w:val="0"/>
          <w:szCs w:val="21"/>
        </w:rPr>
        <w:t>学时，分配如下：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5245"/>
        <w:gridCol w:w="1184"/>
      </w:tblGrid>
      <w:tr w:rsidR="00275F2E" w:rsidRPr="00D877BC" w:rsidTr="00433C56">
        <w:tc>
          <w:tcPr>
            <w:tcW w:w="2093" w:type="dxa"/>
          </w:tcPr>
          <w:p w:rsidR="00275F2E" w:rsidRPr="008E4FBF" w:rsidRDefault="00275F2E" w:rsidP="008E4FBF">
            <w:pPr>
              <w:spacing w:line="360" w:lineRule="auto"/>
              <w:ind w:firstLineChars="200" w:firstLine="422"/>
              <w:jc w:val="center"/>
              <w:rPr>
                <w:b/>
                <w:kern w:val="0"/>
                <w:szCs w:val="21"/>
              </w:rPr>
            </w:pPr>
            <w:r w:rsidRPr="008E4FBF">
              <w:rPr>
                <w:rFonts w:hint="eastAsia"/>
                <w:b/>
                <w:kern w:val="0"/>
                <w:szCs w:val="21"/>
              </w:rPr>
              <w:lastRenderedPageBreak/>
              <w:t>章</w:t>
            </w:r>
            <w:r w:rsidR="008E4FBF">
              <w:rPr>
                <w:rFonts w:hint="eastAsia"/>
                <w:b/>
                <w:kern w:val="0"/>
                <w:szCs w:val="21"/>
              </w:rPr>
              <w:t xml:space="preserve"> </w:t>
            </w:r>
            <w:r w:rsidRPr="008E4FBF">
              <w:rPr>
                <w:rFonts w:hint="eastAsia"/>
                <w:b/>
                <w:kern w:val="0"/>
                <w:szCs w:val="21"/>
              </w:rPr>
              <w:t>次</w:t>
            </w:r>
          </w:p>
        </w:tc>
        <w:tc>
          <w:tcPr>
            <w:tcW w:w="5245" w:type="dxa"/>
          </w:tcPr>
          <w:p w:rsidR="00275F2E" w:rsidRPr="008E4FBF" w:rsidRDefault="00275F2E" w:rsidP="008E4FBF">
            <w:pPr>
              <w:spacing w:line="360" w:lineRule="auto"/>
              <w:ind w:firstLineChars="200" w:firstLine="422"/>
              <w:jc w:val="center"/>
              <w:rPr>
                <w:b/>
                <w:kern w:val="0"/>
                <w:szCs w:val="21"/>
              </w:rPr>
            </w:pPr>
            <w:r w:rsidRPr="008E4FBF">
              <w:rPr>
                <w:rFonts w:hint="eastAsia"/>
                <w:b/>
                <w:kern w:val="0"/>
                <w:szCs w:val="21"/>
              </w:rPr>
              <w:t>内</w:t>
            </w:r>
            <w:r w:rsidR="008E4FBF">
              <w:rPr>
                <w:rFonts w:hint="eastAsia"/>
                <w:b/>
                <w:kern w:val="0"/>
                <w:szCs w:val="21"/>
              </w:rPr>
              <w:t xml:space="preserve"> </w:t>
            </w:r>
            <w:r w:rsidRPr="008E4FBF">
              <w:rPr>
                <w:rFonts w:hint="eastAsia"/>
                <w:b/>
                <w:kern w:val="0"/>
                <w:szCs w:val="21"/>
              </w:rPr>
              <w:t>容</w:t>
            </w:r>
          </w:p>
        </w:tc>
        <w:tc>
          <w:tcPr>
            <w:tcW w:w="1184" w:type="dxa"/>
          </w:tcPr>
          <w:p w:rsidR="00275F2E" w:rsidRPr="008E4FBF" w:rsidRDefault="00275F2E" w:rsidP="00433C56">
            <w:pPr>
              <w:spacing w:line="360" w:lineRule="auto"/>
              <w:jc w:val="center"/>
              <w:rPr>
                <w:b/>
                <w:kern w:val="0"/>
                <w:szCs w:val="21"/>
              </w:rPr>
            </w:pPr>
            <w:r w:rsidRPr="008E4FBF">
              <w:rPr>
                <w:rFonts w:hint="eastAsia"/>
                <w:b/>
                <w:kern w:val="0"/>
                <w:szCs w:val="21"/>
              </w:rPr>
              <w:t>学</w:t>
            </w:r>
            <w:r w:rsidR="00433C56">
              <w:rPr>
                <w:rFonts w:hint="eastAsia"/>
                <w:b/>
                <w:kern w:val="0"/>
                <w:szCs w:val="21"/>
              </w:rPr>
              <w:t xml:space="preserve"> </w:t>
            </w:r>
            <w:r w:rsidRPr="008E4FBF">
              <w:rPr>
                <w:rFonts w:hint="eastAsia"/>
                <w:b/>
                <w:kern w:val="0"/>
                <w:szCs w:val="21"/>
              </w:rPr>
              <w:t>时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第一章</w:t>
            </w:r>
          </w:p>
        </w:tc>
        <w:tc>
          <w:tcPr>
            <w:tcW w:w="5245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数字视频制作基础、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第二章、第三章</w:t>
            </w:r>
          </w:p>
        </w:tc>
        <w:tc>
          <w:tcPr>
            <w:tcW w:w="5245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视听语言的</w:t>
            </w:r>
            <w:r w:rsidR="00433C56">
              <w:rPr>
                <w:rFonts w:hint="eastAsia"/>
                <w:kern w:val="0"/>
                <w:szCs w:val="21"/>
              </w:rPr>
              <w:t>视觉</w:t>
            </w:r>
            <w:r w:rsidRPr="00D877BC">
              <w:rPr>
                <w:rFonts w:hint="eastAsia"/>
                <w:kern w:val="0"/>
                <w:szCs w:val="21"/>
              </w:rPr>
              <w:t>构成</w:t>
            </w:r>
            <w:r w:rsidR="00433C56">
              <w:rPr>
                <w:rFonts w:hint="eastAsia"/>
                <w:kern w:val="0"/>
                <w:szCs w:val="21"/>
              </w:rPr>
              <w:t>、视听语言的听觉构成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第四章</w:t>
            </w:r>
          </w:p>
        </w:tc>
        <w:tc>
          <w:tcPr>
            <w:tcW w:w="5245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视听语言的语法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第五章、第六章</w:t>
            </w:r>
          </w:p>
        </w:tc>
        <w:tc>
          <w:tcPr>
            <w:tcW w:w="5245" w:type="dxa"/>
          </w:tcPr>
          <w:p w:rsidR="00275F2E" w:rsidRPr="00D877BC" w:rsidRDefault="00433C56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数字视频作品的</w:t>
            </w:r>
            <w:r w:rsidR="00275F2E" w:rsidRPr="00D877BC">
              <w:rPr>
                <w:rFonts w:hint="eastAsia"/>
                <w:kern w:val="0"/>
                <w:szCs w:val="21"/>
              </w:rPr>
              <w:t>设计与策划、导演工作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第七章</w:t>
            </w:r>
          </w:p>
        </w:tc>
        <w:tc>
          <w:tcPr>
            <w:tcW w:w="5245" w:type="dxa"/>
          </w:tcPr>
          <w:p w:rsidR="00275F2E" w:rsidRPr="00D877BC" w:rsidRDefault="00433C56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数字视频作品的</w:t>
            </w:r>
            <w:r w:rsidR="00275F2E" w:rsidRPr="00D877BC">
              <w:rPr>
                <w:rFonts w:hint="eastAsia"/>
                <w:kern w:val="0"/>
                <w:szCs w:val="21"/>
              </w:rPr>
              <w:t>画面拍摄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第八章</w:t>
            </w:r>
          </w:p>
        </w:tc>
        <w:tc>
          <w:tcPr>
            <w:tcW w:w="5245" w:type="dxa"/>
          </w:tcPr>
          <w:p w:rsidR="00275F2E" w:rsidRPr="00D877BC" w:rsidRDefault="00433C56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数字视频作品的</w:t>
            </w:r>
            <w:r w:rsidR="00275F2E" w:rsidRPr="00D877BC">
              <w:rPr>
                <w:rFonts w:hint="eastAsia"/>
                <w:kern w:val="0"/>
                <w:szCs w:val="21"/>
              </w:rPr>
              <w:t>声音录制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第九章、第十章</w:t>
            </w:r>
          </w:p>
        </w:tc>
        <w:tc>
          <w:tcPr>
            <w:tcW w:w="5245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非线性编辑概论、</w:t>
            </w:r>
            <w:r w:rsidR="00433C56">
              <w:rPr>
                <w:rFonts w:hint="eastAsia"/>
                <w:kern w:val="0"/>
                <w:szCs w:val="21"/>
              </w:rPr>
              <w:t>数字视频作品的</w:t>
            </w:r>
            <w:r w:rsidRPr="00D877BC">
              <w:rPr>
                <w:rFonts w:hint="eastAsia"/>
                <w:kern w:val="0"/>
                <w:szCs w:val="21"/>
              </w:rPr>
              <w:t>编辑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2093" w:type="dxa"/>
          </w:tcPr>
          <w:p w:rsidR="00275F2E" w:rsidRPr="00D877BC" w:rsidRDefault="00275F2E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第十一章</w:t>
            </w:r>
          </w:p>
        </w:tc>
        <w:tc>
          <w:tcPr>
            <w:tcW w:w="5245" w:type="dxa"/>
          </w:tcPr>
          <w:p w:rsidR="00275F2E" w:rsidRPr="00D877BC" w:rsidRDefault="00433C56" w:rsidP="008E4FBF">
            <w:pPr>
              <w:spacing w:line="360" w:lineRule="auto"/>
              <w:ind w:firstLineChars="200" w:firstLine="420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数字视频作品的</w:t>
            </w:r>
            <w:r w:rsidR="00275F2E" w:rsidRPr="00D877BC">
              <w:rPr>
                <w:rFonts w:hint="eastAsia"/>
                <w:kern w:val="0"/>
                <w:szCs w:val="21"/>
              </w:rPr>
              <w:t>特技与动画</w:t>
            </w:r>
          </w:p>
        </w:tc>
        <w:tc>
          <w:tcPr>
            <w:tcW w:w="1184" w:type="dxa"/>
          </w:tcPr>
          <w:p w:rsidR="00275F2E" w:rsidRPr="00D877BC" w:rsidRDefault="00275F2E" w:rsidP="00433C56">
            <w:pPr>
              <w:spacing w:line="360" w:lineRule="auto"/>
              <w:ind w:firstLineChars="200" w:firstLine="420"/>
              <w:jc w:val="left"/>
              <w:rPr>
                <w:kern w:val="0"/>
                <w:szCs w:val="21"/>
              </w:rPr>
            </w:pPr>
            <w:r w:rsidRPr="00D877BC">
              <w:rPr>
                <w:rFonts w:hint="eastAsia"/>
                <w:kern w:val="0"/>
                <w:szCs w:val="21"/>
              </w:rPr>
              <w:t>4</w:t>
            </w:r>
          </w:p>
        </w:tc>
      </w:tr>
      <w:tr w:rsidR="00275F2E" w:rsidRPr="00D877BC" w:rsidTr="00433C56">
        <w:tc>
          <w:tcPr>
            <w:tcW w:w="7338" w:type="dxa"/>
            <w:gridSpan w:val="2"/>
          </w:tcPr>
          <w:p w:rsidR="00275F2E" w:rsidRPr="008E4FBF" w:rsidRDefault="00275F2E" w:rsidP="008E4FBF">
            <w:pPr>
              <w:spacing w:line="360" w:lineRule="auto"/>
              <w:ind w:firstLineChars="200" w:firstLine="422"/>
              <w:jc w:val="center"/>
              <w:rPr>
                <w:b/>
                <w:kern w:val="0"/>
                <w:szCs w:val="21"/>
              </w:rPr>
            </w:pPr>
            <w:r w:rsidRPr="008E4FBF">
              <w:rPr>
                <w:rFonts w:hint="eastAsia"/>
                <w:b/>
                <w:kern w:val="0"/>
                <w:szCs w:val="21"/>
              </w:rPr>
              <w:t>合</w:t>
            </w:r>
            <w:r w:rsidR="008E4FBF" w:rsidRPr="008E4FBF">
              <w:rPr>
                <w:rFonts w:hint="eastAsia"/>
                <w:b/>
                <w:kern w:val="0"/>
                <w:szCs w:val="21"/>
              </w:rPr>
              <w:t xml:space="preserve"> </w:t>
            </w:r>
            <w:r w:rsidRPr="008E4FBF">
              <w:rPr>
                <w:rFonts w:hint="eastAsia"/>
                <w:b/>
                <w:kern w:val="0"/>
                <w:szCs w:val="21"/>
              </w:rPr>
              <w:t>计</w:t>
            </w:r>
          </w:p>
        </w:tc>
        <w:tc>
          <w:tcPr>
            <w:tcW w:w="1184" w:type="dxa"/>
          </w:tcPr>
          <w:p w:rsidR="00275F2E" w:rsidRPr="008E4FBF" w:rsidRDefault="00275F2E" w:rsidP="00433C56">
            <w:pPr>
              <w:spacing w:line="360" w:lineRule="auto"/>
              <w:ind w:firstLineChars="200" w:firstLine="422"/>
              <w:jc w:val="left"/>
              <w:rPr>
                <w:b/>
                <w:kern w:val="0"/>
                <w:szCs w:val="21"/>
              </w:rPr>
            </w:pPr>
            <w:r w:rsidRPr="008E4FBF">
              <w:rPr>
                <w:rFonts w:hint="eastAsia"/>
                <w:b/>
                <w:kern w:val="0"/>
                <w:szCs w:val="21"/>
              </w:rPr>
              <w:t>32</w:t>
            </w:r>
          </w:p>
        </w:tc>
      </w:tr>
    </w:tbl>
    <w:p w:rsidR="009453EA" w:rsidRPr="00E64609" w:rsidRDefault="000F1B2F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五、关于命题考试的若干</w:t>
      </w:r>
      <w:r w:rsidR="008E4FBF">
        <w:rPr>
          <w:rFonts w:hint="eastAsia"/>
          <w:b/>
          <w:szCs w:val="21"/>
        </w:rPr>
        <w:t>规定</w:t>
      </w:r>
    </w:p>
    <w:p w:rsidR="00325CDF" w:rsidRPr="00D877BC" w:rsidRDefault="00325CD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kern w:val="0"/>
          <w:szCs w:val="21"/>
        </w:rPr>
        <w:t>1</w:t>
      </w:r>
      <w:r w:rsidRPr="00D877BC">
        <w:rPr>
          <w:rFonts w:hint="eastAsia"/>
          <w:kern w:val="0"/>
          <w:szCs w:val="21"/>
        </w:rPr>
        <w:t>．本大纲各章所提到的考核内容和考核目标都是考试内容。试题覆盖到章，适当突出重点，试题内容不超纲。</w:t>
      </w:r>
    </w:p>
    <w:p w:rsidR="00325CDF" w:rsidRPr="00D877BC" w:rsidRDefault="00325CD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kern w:val="0"/>
          <w:szCs w:val="21"/>
        </w:rPr>
        <w:t>2</w:t>
      </w:r>
      <w:r w:rsidRPr="00D877BC">
        <w:rPr>
          <w:rFonts w:hint="eastAsia"/>
          <w:kern w:val="0"/>
          <w:szCs w:val="21"/>
        </w:rPr>
        <w:t>．试卷中试题比例一般为识记占</w:t>
      </w:r>
      <w:r w:rsidRPr="00D877BC">
        <w:rPr>
          <w:rFonts w:hint="eastAsia"/>
          <w:kern w:val="0"/>
          <w:szCs w:val="21"/>
        </w:rPr>
        <w:t>30</w:t>
      </w:r>
      <w:r w:rsidRPr="00D877BC">
        <w:rPr>
          <w:kern w:val="0"/>
          <w:szCs w:val="21"/>
        </w:rPr>
        <w:t>%</w:t>
      </w:r>
      <w:r w:rsidRPr="00D877BC">
        <w:rPr>
          <w:rFonts w:hint="eastAsia"/>
          <w:kern w:val="0"/>
          <w:szCs w:val="21"/>
        </w:rPr>
        <w:t>、</w:t>
      </w:r>
      <w:proofErr w:type="gramStart"/>
      <w:r w:rsidRPr="00D877BC">
        <w:rPr>
          <w:rFonts w:hint="eastAsia"/>
          <w:kern w:val="0"/>
          <w:szCs w:val="21"/>
        </w:rPr>
        <w:t>理解占</w:t>
      </w:r>
      <w:proofErr w:type="gramEnd"/>
      <w:r w:rsidRPr="00D877BC">
        <w:rPr>
          <w:rFonts w:hint="eastAsia"/>
          <w:kern w:val="0"/>
          <w:szCs w:val="21"/>
        </w:rPr>
        <w:t>50</w:t>
      </w:r>
      <w:r w:rsidRPr="00D877BC">
        <w:rPr>
          <w:kern w:val="0"/>
          <w:szCs w:val="21"/>
        </w:rPr>
        <w:t>%</w:t>
      </w:r>
      <w:r w:rsidRPr="00D877BC">
        <w:rPr>
          <w:rFonts w:hint="eastAsia"/>
          <w:kern w:val="0"/>
          <w:szCs w:val="21"/>
        </w:rPr>
        <w:t>、</w:t>
      </w:r>
      <w:proofErr w:type="gramStart"/>
      <w:r w:rsidRPr="00D877BC">
        <w:rPr>
          <w:rFonts w:hint="eastAsia"/>
          <w:kern w:val="0"/>
          <w:szCs w:val="21"/>
        </w:rPr>
        <w:t>应用占</w:t>
      </w:r>
      <w:proofErr w:type="gramEnd"/>
      <w:r w:rsidRPr="00D877BC">
        <w:rPr>
          <w:rFonts w:hint="eastAsia"/>
          <w:kern w:val="0"/>
          <w:szCs w:val="21"/>
        </w:rPr>
        <w:t>20</w:t>
      </w:r>
      <w:r w:rsidRPr="00D877BC">
        <w:rPr>
          <w:kern w:val="0"/>
          <w:szCs w:val="21"/>
        </w:rPr>
        <w:t>%</w:t>
      </w:r>
      <w:r w:rsidRPr="00D877BC">
        <w:rPr>
          <w:rFonts w:hint="eastAsia"/>
          <w:kern w:val="0"/>
          <w:szCs w:val="21"/>
        </w:rPr>
        <w:t>。</w:t>
      </w:r>
    </w:p>
    <w:p w:rsidR="00325CDF" w:rsidRPr="00D877BC" w:rsidRDefault="00325CD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kern w:val="0"/>
          <w:szCs w:val="21"/>
        </w:rPr>
        <w:t>3</w:t>
      </w:r>
      <w:r w:rsidRPr="00D877BC">
        <w:rPr>
          <w:rFonts w:hint="eastAsia"/>
          <w:kern w:val="0"/>
          <w:szCs w:val="21"/>
        </w:rPr>
        <w:t>．试题难易程度应合理：较易、中等难度、较难。较难部分比例不超过</w:t>
      </w:r>
      <w:r w:rsidRPr="00D877BC">
        <w:rPr>
          <w:rFonts w:hint="eastAsia"/>
          <w:kern w:val="0"/>
          <w:szCs w:val="21"/>
        </w:rPr>
        <w:t>20%</w:t>
      </w:r>
      <w:r w:rsidRPr="00D877BC">
        <w:rPr>
          <w:rFonts w:hint="eastAsia"/>
          <w:kern w:val="0"/>
          <w:szCs w:val="21"/>
        </w:rPr>
        <w:t>。</w:t>
      </w:r>
    </w:p>
    <w:p w:rsidR="00325CDF" w:rsidRPr="00D877BC" w:rsidRDefault="00325CD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4</w:t>
      </w:r>
      <w:r w:rsidRPr="00D877BC">
        <w:rPr>
          <w:rFonts w:hint="eastAsia"/>
          <w:kern w:val="0"/>
          <w:szCs w:val="21"/>
        </w:rPr>
        <w:t>．试题类型：单项选择题、填空题、名词</w:t>
      </w:r>
      <w:r w:rsidRPr="00D877BC">
        <w:rPr>
          <w:kern w:val="0"/>
          <w:szCs w:val="21"/>
        </w:rPr>
        <w:t>解释</w:t>
      </w:r>
      <w:r w:rsidRPr="00D877BC">
        <w:rPr>
          <w:rFonts w:hint="eastAsia"/>
          <w:kern w:val="0"/>
          <w:szCs w:val="21"/>
        </w:rPr>
        <w:t>题</w:t>
      </w:r>
      <w:r w:rsidRPr="00D877BC">
        <w:rPr>
          <w:kern w:val="0"/>
          <w:szCs w:val="21"/>
        </w:rPr>
        <w:t>、</w:t>
      </w:r>
      <w:r w:rsidRPr="00D877BC">
        <w:rPr>
          <w:rFonts w:hint="eastAsia"/>
          <w:kern w:val="0"/>
          <w:szCs w:val="21"/>
        </w:rPr>
        <w:t>简答题、</w:t>
      </w:r>
      <w:r w:rsidRPr="00D877BC">
        <w:rPr>
          <w:kern w:val="0"/>
          <w:szCs w:val="21"/>
        </w:rPr>
        <w:t>应用题</w:t>
      </w:r>
      <w:r w:rsidRPr="00D877BC">
        <w:rPr>
          <w:rFonts w:hint="eastAsia"/>
          <w:kern w:val="0"/>
          <w:szCs w:val="21"/>
        </w:rPr>
        <w:t>。</w:t>
      </w:r>
    </w:p>
    <w:p w:rsidR="009453EA" w:rsidRPr="00D877BC" w:rsidRDefault="00325CD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5</w:t>
      </w:r>
      <w:r w:rsidRPr="00D877BC">
        <w:rPr>
          <w:rFonts w:hint="eastAsia"/>
          <w:kern w:val="0"/>
          <w:szCs w:val="21"/>
        </w:rPr>
        <w:t>．考核方式：采用闭卷笔试，考试时间为</w:t>
      </w:r>
      <w:r w:rsidR="00F85936" w:rsidRPr="00D877BC">
        <w:rPr>
          <w:rFonts w:hint="eastAsia"/>
          <w:kern w:val="0"/>
          <w:szCs w:val="21"/>
        </w:rPr>
        <w:t>90</w:t>
      </w:r>
      <w:r w:rsidRPr="00D877BC">
        <w:rPr>
          <w:rFonts w:hint="eastAsia"/>
          <w:kern w:val="0"/>
          <w:szCs w:val="21"/>
        </w:rPr>
        <w:t>分钟，采用百分制评分，</w:t>
      </w:r>
      <w:r w:rsidRPr="00D877BC">
        <w:rPr>
          <w:rFonts w:hint="eastAsia"/>
          <w:kern w:val="0"/>
          <w:szCs w:val="21"/>
        </w:rPr>
        <w:t>60</w:t>
      </w:r>
      <w:r w:rsidRPr="00D877BC">
        <w:rPr>
          <w:rFonts w:hint="eastAsia"/>
          <w:kern w:val="0"/>
          <w:szCs w:val="21"/>
        </w:rPr>
        <w:t>分及格。</w:t>
      </w:r>
    </w:p>
    <w:p w:rsidR="00992B17" w:rsidRPr="00E64609" w:rsidRDefault="00992B17" w:rsidP="00E64609">
      <w:pPr>
        <w:spacing w:line="360" w:lineRule="auto"/>
        <w:rPr>
          <w:b/>
          <w:szCs w:val="21"/>
        </w:rPr>
      </w:pPr>
      <w:r w:rsidRPr="00E64609">
        <w:rPr>
          <w:rFonts w:hint="eastAsia"/>
          <w:b/>
          <w:szCs w:val="21"/>
        </w:rPr>
        <w:t>六、题型示例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（一）单项选择题</w:t>
      </w:r>
    </w:p>
    <w:p w:rsidR="00992B17" w:rsidRPr="00D877BC" w:rsidRDefault="002C2E58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采用便携式摄录设备进行新闻采集</w:t>
      </w:r>
      <w:r w:rsidR="00992B17" w:rsidRPr="00D877BC">
        <w:rPr>
          <w:rFonts w:hint="eastAsia"/>
          <w:kern w:val="0"/>
          <w:szCs w:val="21"/>
        </w:rPr>
        <w:t>的</w:t>
      </w:r>
      <w:r w:rsidRPr="00D877BC">
        <w:rPr>
          <w:rFonts w:hint="eastAsia"/>
          <w:kern w:val="0"/>
          <w:szCs w:val="21"/>
        </w:rPr>
        <w:t>节目制作方式</w:t>
      </w:r>
      <w:r w:rsidR="00992B17" w:rsidRPr="00D877BC">
        <w:rPr>
          <w:rFonts w:hint="eastAsia"/>
          <w:kern w:val="0"/>
          <w:szCs w:val="21"/>
        </w:rPr>
        <w:t>是</w:t>
      </w:r>
      <w:r w:rsidRPr="00D877BC">
        <w:rPr>
          <w:rFonts w:hint="eastAsia"/>
          <w:kern w:val="0"/>
          <w:szCs w:val="21"/>
        </w:rPr>
        <w:t>（</w:t>
      </w:r>
      <w:r w:rsidR="00FE7897">
        <w:rPr>
          <w:rFonts w:hint="eastAsia"/>
          <w:kern w:val="0"/>
          <w:szCs w:val="21"/>
        </w:rPr>
        <w:t xml:space="preserve">  </w:t>
      </w:r>
      <w:r w:rsidRPr="00D877BC">
        <w:rPr>
          <w:rFonts w:hint="eastAsia"/>
          <w:kern w:val="0"/>
          <w:szCs w:val="21"/>
        </w:rPr>
        <w:t>）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kern w:val="0"/>
          <w:szCs w:val="21"/>
        </w:rPr>
        <w:t>A</w:t>
      </w:r>
      <w:r w:rsidRPr="00D877BC">
        <w:rPr>
          <w:kern w:val="0"/>
          <w:szCs w:val="21"/>
        </w:rPr>
        <w:t>．</w:t>
      </w:r>
      <w:r w:rsidR="002C2E58" w:rsidRPr="00D877BC">
        <w:rPr>
          <w:rFonts w:hint="eastAsia"/>
          <w:kern w:val="0"/>
          <w:szCs w:val="21"/>
        </w:rPr>
        <w:t>ENG</w:t>
      </w:r>
      <w:r w:rsidR="002C2E58" w:rsidRPr="00D877BC">
        <w:rPr>
          <w:rFonts w:hint="eastAsia"/>
          <w:kern w:val="0"/>
          <w:szCs w:val="21"/>
        </w:rPr>
        <w:t>方式</w:t>
      </w:r>
      <w:r w:rsidRPr="00D877BC">
        <w:rPr>
          <w:rFonts w:hint="eastAsia"/>
          <w:kern w:val="0"/>
          <w:szCs w:val="21"/>
        </w:rPr>
        <w:t xml:space="preserve"> </w:t>
      </w:r>
      <w:r w:rsidRPr="00D877BC">
        <w:rPr>
          <w:kern w:val="0"/>
          <w:szCs w:val="21"/>
        </w:rPr>
        <w:t xml:space="preserve">     B</w:t>
      </w:r>
      <w:r w:rsidRPr="00D877BC">
        <w:rPr>
          <w:rFonts w:hint="eastAsia"/>
          <w:kern w:val="0"/>
          <w:szCs w:val="21"/>
        </w:rPr>
        <w:t>．</w:t>
      </w:r>
      <w:r w:rsidR="002C2E58" w:rsidRPr="00D877BC">
        <w:rPr>
          <w:rFonts w:hint="eastAsia"/>
          <w:kern w:val="0"/>
          <w:szCs w:val="21"/>
        </w:rPr>
        <w:t>EFP</w:t>
      </w:r>
      <w:r w:rsidR="002C2E58" w:rsidRPr="00D877BC">
        <w:rPr>
          <w:rFonts w:hint="eastAsia"/>
          <w:kern w:val="0"/>
          <w:szCs w:val="21"/>
        </w:rPr>
        <w:t>方式</w:t>
      </w:r>
      <w:r w:rsidRPr="00D877BC">
        <w:rPr>
          <w:rFonts w:hint="eastAsia"/>
          <w:kern w:val="0"/>
          <w:szCs w:val="21"/>
        </w:rPr>
        <w:t xml:space="preserve">  </w:t>
      </w:r>
      <w:r w:rsidRPr="00D877BC">
        <w:rPr>
          <w:kern w:val="0"/>
          <w:szCs w:val="21"/>
        </w:rPr>
        <w:t xml:space="preserve"> </w:t>
      </w:r>
      <w:r w:rsidRPr="00D877BC">
        <w:rPr>
          <w:rFonts w:hint="eastAsia"/>
          <w:kern w:val="0"/>
          <w:szCs w:val="21"/>
        </w:rPr>
        <w:t xml:space="preserve">  </w:t>
      </w:r>
      <w:r w:rsidRPr="00D877BC">
        <w:rPr>
          <w:kern w:val="0"/>
          <w:szCs w:val="21"/>
        </w:rPr>
        <w:t>C</w:t>
      </w:r>
      <w:r w:rsidRPr="00D877BC">
        <w:rPr>
          <w:rFonts w:hint="eastAsia"/>
          <w:kern w:val="0"/>
          <w:szCs w:val="21"/>
        </w:rPr>
        <w:t>．</w:t>
      </w:r>
      <w:r w:rsidR="002C2E58" w:rsidRPr="00D877BC">
        <w:rPr>
          <w:rFonts w:hint="eastAsia"/>
          <w:kern w:val="0"/>
          <w:szCs w:val="21"/>
        </w:rPr>
        <w:t>ESP</w:t>
      </w:r>
      <w:r w:rsidR="002C2E58" w:rsidRPr="00D877BC">
        <w:rPr>
          <w:rFonts w:hint="eastAsia"/>
          <w:kern w:val="0"/>
          <w:szCs w:val="21"/>
        </w:rPr>
        <w:t>方式</w:t>
      </w:r>
      <w:r w:rsidRPr="00D877BC">
        <w:rPr>
          <w:rFonts w:hint="eastAsia"/>
          <w:kern w:val="0"/>
          <w:szCs w:val="21"/>
        </w:rPr>
        <w:t xml:space="preserve">   </w:t>
      </w:r>
      <w:r w:rsidRPr="00D877BC">
        <w:rPr>
          <w:kern w:val="0"/>
          <w:szCs w:val="21"/>
        </w:rPr>
        <w:t xml:space="preserve"> </w:t>
      </w:r>
      <w:r w:rsidRPr="00D877BC">
        <w:rPr>
          <w:rFonts w:hint="eastAsia"/>
          <w:kern w:val="0"/>
          <w:szCs w:val="21"/>
        </w:rPr>
        <w:t xml:space="preserve"> </w:t>
      </w:r>
      <w:r w:rsidRPr="00D877BC">
        <w:rPr>
          <w:kern w:val="0"/>
          <w:szCs w:val="21"/>
        </w:rPr>
        <w:t>D</w:t>
      </w:r>
      <w:r w:rsidRPr="00D877BC">
        <w:rPr>
          <w:kern w:val="0"/>
          <w:szCs w:val="21"/>
        </w:rPr>
        <w:t>．</w:t>
      </w:r>
      <w:r w:rsidR="002C2E58" w:rsidRPr="00D877BC">
        <w:rPr>
          <w:rFonts w:hint="eastAsia"/>
          <w:kern w:val="0"/>
          <w:szCs w:val="21"/>
        </w:rPr>
        <w:t>非线性编辑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（二）填空题</w:t>
      </w:r>
    </w:p>
    <w:p w:rsidR="00992B17" w:rsidRPr="00D877BC" w:rsidRDefault="00C2080B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视听语言的听觉构成包括</w:t>
      </w:r>
      <w:r w:rsidR="00FE7897">
        <w:rPr>
          <w:rFonts w:ascii="宋体" w:hAnsi="宋体" w:hint="eastAsia"/>
          <w:u w:val="single"/>
        </w:rPr>
        <w:t xml:space="preserve">       </w:t>
      </w:r>
      <w:r w:rsidR="00FE7897">
        <w:rPr>
          <w:rFonts w:ascii="宋体" w:hAnsi="宋体" w:hint="eastAsia"/>
        </w:rPr>
        <w:t>、</w:t>
      </w:r>
      <w:r w:rsidR="00FE7897">
        <w:rPr>
          <w:rFonts w:ascii="宋体" w:hAnsi="宋体" w:hint="eastAsia"/>
          <w:u w:val="single"/>
        </w:rPr>
        <w:t xml:space="preserve">        </w:t>
      </w:r>
      <w:r w:rsidR="00FE7897" w:rsidRPr="00232EAC">
        <w:rPr>
          <w:rFonts w:ascii="宋体" w:hAnsi="宋体" w:hint="eastAsia"/>
        </w:rPr>
        <w:t>和</w:t>
      </w:r>
      <w:r w:rsidR="00FE7897">
        <w:rPr>
          <w:rFonts w:ascii="宋体" w:hAnsi="宋体" w:hint="eastAsia"/>
          <w:u w:val="single"/>
        </w:rPr>
        <w:t xml:space="preserve">          </w:t>
      </w:r>
      <w:r w:rsidRPr="00D877BC">
        <w:rPr>
          <w:rFonts w:hint="eastAsia"/>
          <w:kern w:val="0"/>
          <w:szCs w:val="21"/>
        </w:rPr>
        <w:t>等</w:t>
      </w:r>
      <w:r w:rsidR="00992B17" w:rsidRPr="00D877BC">
        <w:rPr>
          <w:rFonts w:hint="eastAsia"/>
          <w:kern w:val="0"/>
          <w:szCs w:val="21"/>
        </w:rPr>
        <w:t>。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（三）名词解释题</w:t>
      </w:r>
    </w:p>
    <w:p w:rsidR="00992B17" w:rsidRPr="00D877BC" w:rsidRDefault="002F0FFF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蒙太奇、像素、推镜头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（四）简答题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简述</w:t>
      </w:r>
      <w:r w:rsidR="006B3514" w:rsidRPr="00D877BC">
        <w:rPr>
          <w:rFonts w:hint="eastAsia"/>
          <w:kern w:val="0"/>
          <w:szCs w:val="21"/>
        </w:rPr>
        <w:t>镜头组接应遵循的基本原则</w:t>
      </w:r>
      <w:r w:rsidRPr="00D877BC">
        <w:rPr>
          <w:rFonts w:hint="eastAsia"/>
          <w:kern w:val="0"/>
          <w:szCs w:val="21"/>
        </w:rPr>
        <w:t>。</w:t>
      </w:r>
    </w:p>
    <w:p w:rsidR="00992B17" w:rsidRPr="00D877BC" w:rsidRDefault="00992B17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（五）</w:t>
      </w:r>
      <w:r w:rsidR="002F0FFF" w:rsidRPr="00D877BC">
        <w:rPr>
          <w:rFonts w:hint="eastAsia"/>
          <w:kern w:val="0"/>
          <w:szCs w:val="21"/>
        </w:rPr>
        <w:t>应用</w:t>
      </w:r>
      <w:r w:rsidRPr="00D877BC">
        <w:rPr>
          <w:rFonts w:hint="eastAsia"/>
          <w:kern w:val="0"/>
          <w:szCs w:val="21"/>
        </w:rPr>
        <w:t>题</w:t>
      </w:r>
    </w:p>
    <w:p w:rsidR="009453EA" w:rsidRPr="00D877BC" w:rsidRDefault="00B8515C" w:rsidP="00D877BC">
      <w:pPr>
        <w:spacing w:line="360" w:lineRule="auto"/>
        <w:ind w:firstLineChars="200" w:firstLine="420"/>
        <w:rPr>
          <w:kern w:val="0"/>
          <w:szCs w:val="21"/>
        </w:rPr>
      </w:pPr>
      <w:r w:rsidRPr="00D877BC">
        <w:rPr>
          <w:rFonts w:hint="eastAsia"/>
          <w:kern w:val="0"/>
          <w:szCs w:val="21"/>
        </w:rPr>
        <w:t>现</w:t>
      </w:r>
      <w:r w:rsidR="005B2A18" w:rsidRPr="00D877BC">
        <w:rPr>
          <w:rFonts w:hint="eastAsia"/>
          <w:kern w:val="0"/>
          <w:szCs w:val="21"/>
        </w:rPr>
        <w:t>有</w:t>
      </w:r>
      <w:r w:rsidRPr="00D877BC">
        <w:rPr>
          <w:rFonts w:hint="eastAsia"/>
          <w:kern w:val="0"/>
          <w:szCs w:val="21"/>
        </w:rPr>
        <w:t>某个海边渔村</w:t>
      </w:r>
      <w:r w:rsidR="005B2A18" w:rsidRPr="00D877BC">
        <w:rPr>
          <w:rFonts w:hint="eastAsia"/>
          <w:kern w:val="0"/>
          <w:szCs w:val="21"/>
        </w:rPr>
        <w:t>要</w:t>
      </w:r>
      <w:r w:rsidRPr="00D877BC">
        <w:rPr>
          <w:rFonts w:hint="eastAsia"/>
          <w:kern w:val="0"/>
          <w:szCs w:val="21"/>
        </w:rPr>
        <w:t>制作旅游宣传片</w:t>
      </w:r>
      <w:r w:rsidR="005B2A18" w:rsidRPr="00D877BC">
        <w:rPr>
          <w:rFonts w:hint="eastAsia"/>
          <w:kern w:val="0"/>
          <w:szCs w:val="21"/>
        </w:rPr>
        <w:t>，时长仅需</w:t>
      </w:r>
      <w:r w:rsidR="005B2A18" w:rsidRPr="00D877BC">
        <w:rPr>
          <w:rFonts w:hint="eastAsia"/>
          <w:kern w:val="0"/>
          <w:szCs w:val="21"/>
        </w:rPr>
        <w:t>1</w:t>
      </w:r>
      <w:r w:rsidR="005B2A18" w:rsidRPr="00D877BC">
        <w:rPr>
          <w:rFonts w:hint="eastAsia"/>
          <w:kern w:val="0"/>
          <w:szCs w:val="21"/>
        </w:rPr>
        <w:t>分钟</w:t>
      </w:r>
      <w:r w:rsidRPr="00D877BC">
        <w:rPr>
          <w:rFonts w:hint="eastAsia"/>
          <w:kern w:val="0"/>
          <w:szCs w:val="21"/>
        </w:rPr>
        <w:t>，</w:t>
      </w:r>
      <w:r w:rsidR="005B2A18" w:rsidRPr="00D877BC">
        <w:rPr>
          <w:rFonts w:hint="eastAsia"/>
          <w:kern w:val="0"/>
          <w:szCs w:val="21"/>
        </w:rPr>
        <w:t>假设该宣传片的</w:t>
      </w:r>
      <w:r w:rsidR="0056648D" w:rsidRPr="00D877BC">
        <w:rPr>
          <w:rFonts w:hint="eastAsia"/>
          <w:kern w:val="0"/>
          <w:szCs w:val="21"/>
        </w:rPr>
        <w:t>策划、</w:t>
      </w:r>
      <w:r w:rsidR="005B2A18" w:rsidRPr="00D877BC">
        <w:rPr>
          <w:rFonts w:hint="eastAsia"/>
          <w:kern w:val="0"/>
          <w:szCs w:val="21"/>
        </w:rPr>
        <w:t>摄像和</w:t>
      </w:r>
      <w:r w:rsidR="005B2A18" w:rsidRPr="00D877BC">
        <w:rPr>
          <w:rFonts w:hint="eastAsia"/>
          <w:kern w:val="0"/>
          <w:szCs w:val="21"/>
        </w:rPr>
        <w:lastRenderedPageBreak/>
        <w:t>编辑</w:t>
      </w:r>
      <w:r w:rsidR="0056648D" w:rsidRPr="00D877BC">
        <w:rPr>
          <w:rFonts w:hint="eastAsia"/>
          <w:kern w:val="0"/>
          <w:szCs w:val="21"/>
        </w:rPr>
        <w:t>均</w:t>
      </w:r>
      <w:r w:rsidR="005B2A18" w:rsidRPr="00D877BC">
        <w:rPr>
          <w:rFonts w:hint="eastAsia"/>
          <w:kern w:val="0"/>
          <w:szCs w:val="21"/>
        </w:rPr>
        <w:t>由你担任，</w:t>
      </w:r>
      <w:r w:rsidR="0056648D" w:rsidRPr="00D877BC">
        <w:rPr>
          <w:rFonts w:hint="eastAsia"/>
          <w:kern w:val="0"/>
          <w:szCs w:val="21"/>
        </w:rPr>
        <w:t>请描述你的制作计划。</w:t>
      </w:r>
    </w:p>
    <w:sectPr w:rsidR="009453EA" w:rsidRPr="00D877BC" w:rsidSect="009453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B55" w:rsidRDefault="00467B55" w:rsidP="008B6352">
      <w:r>
        <w:separator/>
      </w:r>
    </w:p>
  </w:endnote>
  <w:endnote w:type="continuationSeparator" w:id="0">
    <w:p w:rsidR="00467B55" w:rsidRDefault="00467B55" w:rsidP="008B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B55" w:rsidRDefault="00467B55" w:rsidP="008B6352">
      <w:r>
        <w:separator/>
      </w:r>
    </w:p>
  </w:footnote>
  <w:footnote w:type="continuationSeparator" w:id="0">
    <w:p w:rsidR="00467B55" w:rsidRDefault="00467B55" w:rsidP="008B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7BF4"/>
    <w:multiLevelType w:val="multilevel"/>
    <w:tmpl w:val="10FA7BF4"/>
    <w:lvl w:ilvl="0">
      <w:start w:val="1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tabs>
          <w:tab w:val="left" w:pos="900"/>
        </w:tabs>
        <w:ind w:left="900" w:hanging="480"/>
      </w:pPr>
      <w:rPr>
        <w:rFonts w:hint="default"/>
      </w:rPr>
    </w:lvl>
    <w:lvl w:ilvl="2">
      <w:start w:val="1"/>
      <w:numFmt w:val="japaneseCounting"/>
      <w:lvlText w:val="第%3节"/>
      <w:lvlJc w:val="left"/>
      <w:pPr>
        <w:tabs>
          <w:tab w:val="left" w:pos="1800"/>
        </w:tabs>
        <w:ind w:left="1800" w:hanging="9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19F7A9F"/>
    <w:multiLevelType w:val="multilevel"/>
    <w:tmpl w:val="219F7A9F"/>
    <w:lvl w:ilvl="0">
      <w:start w:val="1"/>
      <w:numFmt w:val="japaneseCounting"/>
      <w:lvlText w:val="（%1）"/>
      <w:lvlJc w:val="left"/>
      <w:pPr>
        <w:tabs>
          <w:tab w:val="left" w:pos="1620"/>
        </w:tabs>
        <w:ind w:left="16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740"/>
        </w:tabs>
        <w:ind w:left="1740" w:hanging="42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420"/>
      </w:pPr>
    </w:lvl>
    <w:lvl w:ilvl="3">
      <w:start w:val="1"/>
      <w:numFmt w:val="decimal"/>
      <w:lvlText w:val="%4."/>
      <w:lvlJc w:val="left"/>
      <w:pPr>
        <w:tabs>
          <w:tab w:val="left" w:pos="2580"/>
        </w:tabs>
        <w:ind w:left="2580" w:hanging="420"/>
      </w:pPr>
    </w:lvl>
    <w:lvl w:ilvl="4">
      <w:start w:val="1"/>
      <w:numFmt w:val="lowerLetter"/>
      <w:lvlText w:val="%5)"/>
      <w:lvlJc w:val="left"/>
      <w:pPr>
        <w:tabs>
          <w:tab w:val="left" w:pos="3000"/>
        </w:tabs>
        <w:ind w:left="3000" w:hanging="42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20"/>
      </w:pPr>
    </w:lvl>
    <w:lvl w:ilvl="6">
      <w:start w:val="1"/>
      <w:numFmt w:val="decimal"/>
      <w:lvlText w:val="%7."/>
      <w:lvlJc w:val="left"/>
      <w:pPr>
        <w:tabs>
          <w:tab w:val="left" w:pos="3840"/>
        </w:tabs>
        <w:ind w:left="3840" w:hanging="420"/>
      </w:pPr>
    </w:lvl>
    <w:lvl w:ilvl="7">
      <w:start w:val="1"/>
      <w:numFmt w:val="lowerLetter"/>
      <w:lvlText w:val="%8)"/>
      <w:lvlJc w:val="left"/>
      <w:pPr>
        <w:tabs>
          <w:tab w:val="left" w:pos="4260"/>
        </w:tabs>
        <w:ind w:left="4260" w:hanging="420"/>
      </w:pPr>
    </w:lvl>
    <w:lvl w:ilvl="8">
      <w:start w:val="1"/>
      <w:numFmt w:val="lowerRoman"/>
      <w:lvlText w:val="%9."/>
      <w:lvlJc w:val="right"/>
      <w:pPr>
        <w:tabs>
          <w:tab w:val="left" w:pos="4680"/>
        </w:tabs>
        <w:ind w:left="4680" w:hanging="420"/>
      </w:pPr>
    </w:lvl>
  </w:abstractNum>
  <w:abstractNum w:abstractNumId="2">
    <w:nsid w:val="311834AF"/>
    <w:multiLevelType w:val="multilevel"/>
    <w:tmpl w:val="311834AF"/>
    <w:lvl w:ilvl="0">
      <w:start w:val="1"/>
      <w:numFmt w:val="japaneseCounting"/>
      <w:lvlText w:val="（%1）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35E55C03"/>
    <w:multiLevelType w:val="multilevel"/>
    <w:tmpl w:val="35E55C03"/>
    <w:lvl w:ilvl="0">
      <w:start w:val="1"/>
      <w:numFmt w:val="japaneseCounting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4">
    <w:nsid w:val="390415AF"/>
    <w:multiLevelType w:val="multilevel"/>
    <w:tmpl w:val="390415AF"/>
    <w:lvl w:ilvl="0">
      <w:start w:val="1"/>
      <w:numFmt w:val="japaneseCounting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>
      <w:start w:val="1"/>
      <w:numFmt w:val="japaneseCounting"/>
      <w:lvlText w:val="第%2节"/>
      <w:lvlJc w:val="left"/>
      <w:pPr>
        <w:tabs>
          <w:tab w:val="left" w:pos="2325"/>
        </w:tabs>
        <w:ind w:left="2325" w:hanging="142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5">
    <w:nsid w:val="43136440"/>
    <w:multiLevelType w:val="multilevel"/>
    <w:tmpl w:val="43136440"/>
    <w:lvl w:ilvl="0">
      <w:start w:val="1"/>
      <w:numFmt w:val="japaneseCounting"/>
      <w:lvlText w:val="（%1）"/>
      <w:lvlJc w:val="left"/>
      <w:pPr>
        <w:tabs>
          <w:tab w:val="left" w:pos="1320"/>
        </w:tabs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420"/>
      </w:pPr>
    </w:lvl>
    <w:lvl w:ilvl="2">
      <w:start w:val="1"/>
      <w:numFmt w:val="lowerRoman"/>
      <w:lvlText w:val="%3."/>
      <w:lvlJc w:val="right"/>
      <w:pPr>
        <w:tabs>
          <w:tab w:val="left" w:pos="1860"/>
        </w:tabs>
        <w:ind w:left="1860" w:hanging="420"/>
      </w:pPr>
    </w:lvl>
    <w:lvl w:ilvl="3">
      <w:start w:val="1"/>
      <w:numFmt w:val="decimal"/>
      <w:lvlText w:val="%4."/>
      <w:lvlJc w:val="left"/>
      <w:pPr>
        <w:tabs>
          <w:tab w:val="left" w:pos="2280"/>
        </w:tabs>
        <w:ind w:left="2280" w:hanging="420"/>
      </w:pPr>
    </w:lvl>
    <w:lvl w:ilvl="4">
      <w:start w:val="1"/>
      <w:numFmt w:val="lowerLetter"/>
      <w:lvlText w:val="%5)"/>
      <w:lvlJc w:val="left"/>
      <w:pPr>
        <w:tabs>
          <w:tab w:val="left" w:pos="2700"/>
        </w:tabs>
        <w:ind w:left="2700" w:hanging="420"/>
      </w:pPr>
    </w:lvl>
    <w:lvl w:ilvl="5">
      <w:start w:val="1"/>
      <w:numFmt w:val="lowerRoman"/>
      <w:lvlText w:val="%6."/>
      <w:lvlJc w:val="right"/>
      <w:pPr>
        <w:tabs>
          <w:tab w:val="left" w:pos="3120"/>
        </w:tabs>
        <w:ind w:left="3120" w:hanging="420"/>
      </w:pPr>
    </w:lvl>
    <w:lvl w:ilvl="6">
      <w:start w:val="1"/>
      <w:numFmt w:val="decimal"/>
      <w:lvlText w:val="%7."/>
      <w:lvlJc w:val="left"/>
      <w:pPr>
        <w:tabs>
          <w:tab w:val="left" w:pos="3540"/>
        </w:tabs>
        <w:ind w:left="3540" w:hanging="420"/>
      </w:pPr>
    </w:lvl>
    <w:lvl w:ilvl="7">
      <w:start w:val="1"/>
      <w:numFmt w:val="lowerLetter"/>
      <w:lvlText w:val="%8)"/>
      <w:lvlJc w:val="left"/>
      <w:pPr>
        <w:tabs>
          <w:tab w:val="left" w:pos="3960"/>
        </w:tabs>
        <w:ind w:left="3960" w:hanging="420"/>
      </w:pPr>
    </w:lvl>
    <w:lvl w:ilvl="8">
      <w:start w:val="1"/>
      <w:numFmt w:val="lowerRoman"/>
      <w:lvlText w:val="%9."/>
      <w:lvlJc w:val="right"/>
      <w:pPr>
        <w:tabs>
          <w:tab w:val="left" w:pos="4380"/>
        </w:tabs>
        <w:ind w:left="4380" w:hanging="420"/>
      </w:pPr>
    </w:lvl>
  </w:abstractNum>
  <w:abstractNum w:abstractNumId="6">
    <w:nsid w:val="458A0C84"/>
    <w:multiLevelType w:val="multilevel"/>
    <w:tmpl w:val="458A0C84"/>
    <w:lvl w:ilvl="0">
      <w:start w:val="1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51F74453"/>
    <w:multiLevelType w:val="multilevel"/>
    <w:tmpl w:val="51F74453"/>
    <w:lvl w:ilvl="0">
      <w:start w:val="2"/>
      <w:numFmt w:val="japaneseCounting"/>
      <w:lvlText w:val="第%1节"/>
      <w:lvlJc w:val="left"/>
      <w:pPr>
        <w:tabs>
          <w:tab w:val="left" w:pos="960"/>
        </w:tabs>
        <w:ind w:left="960" w:hanging="96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tabs>
          <w:tab w:val="left" w:pos="900"/>
        </w:tabs>
        <w:ind w:left="90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1500"/>
        </w:tabs>
        <w:ind w:left="1500" w:hanging="6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54143F54"/>
    <w:multiLevelType w:val="multilevel"/>
    <w:tmpl w:val="54143F54"/>
    <w:lvl w:ilvl="0">
      <w:start w:val="1"/>
      <w:numFmt w:val="japaneseCounting"/>
      <w:lvlText w:val="（%1）"/>
      <w:lvlJc w:val="left"/>
      <w:pPr>
        <w:tabs>
          <w:tab w:val="left" w:pos="1080"/>
        </w:tabs>
        <w:ind w:left="1080" w:hanging="720"/>
      </w:pPr>
      <w:rPr>
        <w:rFonts w:hint="default"/>
      </w:rPr>
    </w:lvl>
    <w:lvl w:ilvl="1">
      <w:start w:val="2"/>
      <w:numFmt w:val="japaneseCounting"/>
      <w:lvlText w:val="%2、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81A34B1"/>
    <w:multiLevelType w:val="multilevel"/>
    <w:tmpl w:val="581A34B1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default"/>
      </w:rPr>
    </w:lvl>
    <w:lvl w:ilvl="1">
      <w:start w:val="10"/>
      <w:numFmt w:val="japaneseCounting"/>
      <w:lvlText w:val="第%2节"/>
      <w:lvlJc w:val="left"/>
      <w:pPr>
        <w:tabs>
          <w:tab w:val="left" w:pos="2175"/>
        </w:tabs>
        <w:ind w:left="2175" w:hanging="12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10">
    <w:nsid w:val="5A443A68"/>
    <w:multiLevelType w:val="multilevel"/>
    <w:tmpl w:val="5A443A68"/>
    <w:lvl w:ilvl="0">
      <w:start w:val="1"/>
      <w:numFmt w:val="japaneseCounting"/>
      <w:lvlText w:val="（%1）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5EB7637E"/>
    <w:multiLevelType w:val="multilevel"/>
    <w:tmpl w:val="5EB7637E"/>
    <w:lvl w:ilvl="0">
      <w:start w:val="1"/>
      <w:numFmt w:val="japaneseCounting"/>
      <w:lvlText w:val="（%1）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tabs>
          <w:tab w:val="left" w:pos="900"/>
        </w:tabs>
        <w:ind w:left="90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5FD070C0"/>
    <w:multiLevelType w:val="multilevel"/>
    <w:tmpl w:val="5FD070C0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13">
    <w:nsid w:val="61570ED1"/>
    <w:multiLevelType w:val="multilevel"/>
    <w:tmpl w:val="61570ED1"/>
    <w:lvl w:ilvl="0">
      <w:start w:val="1"/>
      <w:numFmt w:val="japaneseCounting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14">
    <w:nsid w:val="62034AD7"/>
    <w:multiLevelType w:val="multilevel"/>
    <w:tmpl w:val="62034AD7"/>
    <w:lvl w:ilvl="0">
      <w:start w:val="2"/>
      <w:numFmt w:val="japaneseCounting"/>
      <w:lvlText w:val="第%1章"/>
      <w:lvlJc w:val="left"/>
      <w:pPr>
        <w:tabs>
          <w:tab w:val="left" w:pos="960"/>
        </w:tabs>
        <w:ind w:left="960" w:hanging="9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5">
    <w:nsid w:val="6D0C45D7"/>
    <w:multiLevelType w:val="multilevel"/>
    <w:tmpl w:val="6D0C45D7"/>
    <w:lvl w:ilvl="0">
      <w:start w:val="1"/>
      <w:numFmt w:val="japaneseCounting"/>
      <w:lvlText w:val="第%1节"/>
      <w:lvlJc w:val="left"/>
      <w:pPr>
        <w:tabs>
          <w:tab w:val="left" w:pos="960"/>
        </w:tabs>
        <w:ind w:left="960" w:hanging="96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tabs>
          <w:tab w:val="left" w:pos="900"/>
        </w:tabs>
        <w:ind w:left="90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6">
    <w:nsid w:val="78785CDF"/>
    <w:multiLevelType w:val="multilevel"/>
    <w:tmpl w:val="78785CDF"/>
    <w:lvl w:ilvl="0">
      <w:start w:val="1"/>
      <w:numFmt w:val="japaneseCounting"/>
      <w:lvlText w:val="%1、"/>
      <w:lvlJc w:val="left"/>
      <w:pPr>
        <w:tabs>
          <w:tab w:val="left" w:pos="960"/>
        </w:tabs>
        <w:ind w:left="96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15"/>
  </w:num>
  <w:num w:numId="5">
    <w:abstractNumId w:val="6"/>
  </w:num>
  <w:num w:numId="6">
    <w:abstractNumId w:val="0"/>
  </w:num>
  <w:num w:numId="7">
    <w:abstractNumId w:val="11"/>
  </w:num>
  <w:num w:numId="8">
    <w:abstractNumId w:val="2"/>
  </w:num>
  <w:num w:numId="9">
    <w:abstractNumId w:val="3"/>
  </w:num>
  <w:num w:numId="10">
    <w:abstractNumId w:val="1"/>
  </w:num>
  <w:num w:numId="11">
    <w:abstractNumId w:val="5"/>
  </w:num>
  <w:num w:numId="12">
    <w:abstractNumId w:val="16"/>
  </w:num>
  <w:num w:numId="13">
    <w:abstractNumId w:val="13"/>
  </w:num>
  <w:num w:numId="14">
    <w:abstractNumId w:val="12"/>
  </w:num>
  <w:num w:numId="15">
    <w:abstractNumId w:val="4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96ECA"/>
    <w:rsid w:val="00016A17"/>
    <w:rsid w:val="0008153D"/>
    <w:rsid w:val="00097EB3"/>
    <w:rsid w:val="000D5832"/>
    <w:rsid w:val="000F0C3D"/>
    <w:rsid w:val="000F1B2F"/>
    <w:rsid w:val="000F2F5C"/>
    <w:rsid w:val="00127D65"/>
    <w:rsid w:val="0017522A"/>
    <w:rsid w:val="001A2F3D"/>
    <w:rsid w:val="001B46E0"/>
    <w:rsid w:val="001E1A56"/>
    <w:rsid w:val="00221B45"/>
    <w:rsid w:val="00224441"/>
    <w:rsid w:val="002428E4"/>
    <w:rsid w:val="00244136"/>
    <w:rsid w:val="00272C02"/>
    <w:rsid w:val="00275F2E"/>
    <w:rsid w:val="002804E6"/>
    <w:rsid w:val="00292978"/>
    <w:rsid w:val="002C2E58"/>
    <w:rsid w:val="002C3E75"/>
    <w:rsid w:val="002E2F70"/>
    <w:rsid w:val="002E4ED7"/>
    <w:rsid w:val="002F0FFF"/>
    <w:rsid w:val="003155E5"/>
    <w:rsid w:val="003177FF"/>
    <w:rsid w:val="00322A50"/>
    <w:rsid w:val="00325CDF"/>
    <w:rsid w:val="00332922"/>
    <w:rsid w:val="003616FE"/>
    <w:rsid w:val="003D7321"/>
    <w:rsid w:val="003F200C"/>
    <w:rsid w:val="004016E9"/>
    <w:rsid w:val="00401EAE"/>
    <w:rsid w:val="00425744"/>
    <w:rsid w:val="00433C56"/>
    <w:rsid w:val="00445B42"/>
    <w:rsid w:val="00450C91"/>
    <w:rsid w:val="00464CB0"/>
    <w:rsid w:val="00467B55"/>
    <w:rsid w:val="00495BE6"/>
    <w:rsid w:val="004A63DC"/>
    <w:rsid w:val="004B74AC"/>
    <w:rsid w:val="00521703"/>
    <w:rsid w:val="0054197A"/>
    <w:rsid w:val="0056648D"/>
    <w:rsid w:val="005667F1"/>
    <w:rsid w:val="005769CC"/>
    <w:rsid w:val="005B2A18"/>
    <w:rsid w:val="005D4134"/>
    <w:rsid w:val="006015F7"/>
    <w:rsid w:val="00616F04"/>
    <w:rsid w:val="006278C4"/>
    <w:rsid w:val="00633E68"/>
    <w:rsid w:val="00662230"/>
    <w:rsid w:val="006B2E11"/>
    <w:rsid w:val="006B3514"/>
    <w:rsid w:val="006B7335"/>
    <w:rsid w:val="006F0900"/>
    <w:rsid w:val="007119D9"/>
    <w:rsid w:val="00724746"/>
    <w:rsid w:val="0075250C"/>
    <w:rsid w:val="00757095"/>
    <w:rsid w:val="007B20D8"/>
    <w:rsid w:val="007F5E6E"/>
    <w:rsid w:val="00843DBD"/>
    <w:rsid w:val="00846BF6"/>
    <w:rsid w:val="008648BA"/>
    <w:rsid w:val="0088444E"/>
    <w:rsid w:val="008B6352"/>
    <w:rsid w:val="008E2AFD"/>
    <w:rsid w:val="008E4FBF"/>
    <w:rsid w:val="009219FE"/>
    <w:rsid w:val="00923551"/>
    <w:rsid w:val="009412DB"/>
    <w:rsid w:val="009453EA"/>
    <w:rsid w:val="00992B17"/>
    <w:rsid w:val="00A0665F"/>
    <w:rsid w:val="00A17FE4"/>
    <w:rsid w:val="00A26454"/>
    <w:rsid w:val="00A430A7"/>
    <w:rsid w:val="00A519FC"/>
    <w:rsid w:val="00A52F37"/>
    <w:rsid w:val="00A96C79"/>
    <w:rsid w:val="00AB1486"/>
    <w:rsid w:val="00AC272F"/>
    <w:rsid w:val="00AE06AC"/>
    <w:rsid w:val="00B1035E"/>
    <w:rsid w:val="00B5414E"/>
    <w:rsid w:val="00B61297"/>
    <w:rsid w:val="00B65F44"/>
    <w:rsid w:val="00B73B10"/>
    <w:rsid w:val="00B8515C"/>
    <w:rsid w:val="00B8577D"/>
    <w:rsid w:val="00BA3A5B"/>
    <w:rsid w:val="00BB6C99"/>
    <w:rsid w:val="00BF0AA9"/>
    <w:rsid w:val="00BF12FE"/>
    <w:rsid w:val="00BF6775"/>
    <w:rsid w:val="00BF68C5"/>
    <w:rsid w:val="00C2080B"/>
    <w:rsid w:val="00C2658A"/>
    <w:rsid w:val="00C33AFB"/>
    <w:rsid w:val="00C359CB"/>
    <w:rsid w:val="00C535FF"/>
    <w:rsid w:val="00C565FB"/>
    <w:rsid w:val="00C635E2"/>
    <w:rsid w:val="00C87145"/>
    <w:rsid w:val="00D0264D"/>
    <w:rsid w:val="00D04029"/>
    <w:rsid w:val="00D53227"/>
    <w:rsid w:val="00D877BC"/>
    <w:rsid w:val="00DA6F81"/>
    <w:rsid w:val="00DC0F18"/>
    <w:rsid w:val="00DE518C"/>
    <w:rsid w:val="00E028B8"/>
    <w:rsid w:val="00E44365"/>
    <w:rsid w:val="00E64609"/>
    <w:rsid w:val="00E65348"/>
    <w:rsid w:val="00E8181B"/>
    <w:rsid w:val="00EA1BD2"/>
    <w:rsid w:val="00EC239F"/>
    <w:rsid w:val="00ED7608"/>
    <w:rsid w:val="00EE0B8E"/>
    <w:rsid w:val="00EE1489"/>
    <w:rsid w:val="00EE6EB6"/>
    <w:rsid w:val="00F1623F"/>
    <w:rsid w:val="00F34CD6"/>
    <w:rsid w:val="00F437AB"/>
    <w:rsid w:val="00F43E51"/>
    <w:rsid w:val="00F74E99"/>
    <w:rsid w:val="00F84F58"/>
    <w:rsid w:val="00F8585F"/>
    <w:rsid w:val="00F85936"/>
    <w:rsid w:val="00F9756B"/>
    <w:rsid w:val="00FB3DA2"/>
    <w:rsid w:val="00FB5398"/>
    <w:rsid w:val="00FB5DF6"/>
    <w:rsid w:val="00FC1B8D"/>
    <w:rsid w:val="00FD3DE4"/>
    <w:rsid w:val="00FE7897"/>
    <w:rsid w:val="7059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3E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B63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B6352"/>
    <w:rPr>
      <w:kern w:val="2"/>
      <w:sz w:val="18"/>
      <w:szCs w:val="18"/>
    </w:rPr>
  </w:style>
  <w:style w:type="paragraph" w:styleId="a4">
    <w:name w:val="footer"/>
    <w:basedOn w:val="a"/>
    <w:link w:val="Char0"/>
    <w:rsid w:val="008B63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B6352"/>
    <w:rPr>
      <w:kern w:val="2"/>
      <w:sz w:val="18"/>
      <w:szCs w:val="18"/>
    </w:rPr>
  </w:style>
  <w:style w:type="table" w:styleId="a5">
    <w:name w:val="Table Grid"/>
    <w:basedOn w:val="a1"/>
    <w:rsid w:val="00275F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unhideWhenUsed/>
    <w:rsid w:val="004B74A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3E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B63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B6352"/>
    <w:rPr>
      <w:kern w:val="2"/>
      <w:sz w:val="18"/>
      <w:szCs w:val="18"/>
    </w:rPr>
  </w:style>
  <w:style w:type="paragraph" w:styleId="a4">
    <w:name w:val="footer"/>
    <w:basedOn w:val="a"/>
    <w:link w:val="Char0"/>
    <w:rsid w:val="008B63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B6352"/>
    <w:rPr>
      <w:kern w:val="2"/>
      <w:sz w:val="18"/>
      <w:szCs w:val="18"/>
    </w:rPr>
  </w:style>
  <w:style w:type="table" w:styleId="a5">
    <w:name w:val="Table Grid"/>
    <w:basedOn w:val="a1"/>
    <w:rsid w:val="00275F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unhideWhenUsed/>
    <w:rsid w:val="004B74A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5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948</Words>
  <Characters>5409</Characters>
  <Application>Microsoft Office Word</Application>
  <DocSecurity>0</DocSecurity>
  <Lines>45</Lines>
  <Paragraphs>12</Paragraphs>
  <ScaleCrop>false</ScaleCrop>
  <Company/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陈杰</dc:creator>
  <cp:lastModifiedBy>HF</cp:lastModifiedBy>
  <cp:revision>3</cp:revision>
  <dcterms:created xsi:type="dcterms:W3CDTF">2021-12-22T07:36:00Z</dcterms:created>
  <dcterms:modified xsi:type="dcterms:W3CDTF">2021-12-22T07:37:00Z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