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C0C88" w14:textId="77777777" w:rsidR="000A006F" w:rsidRDefault="00000000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3D797EAB" w14:textId="6ABE22B5" w:rsidR="000A006F" w:rsidRDefault="00000000">
      <w:pPr>
        <w:spacing w:line="360" w:lineRule="auto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课程名称：俄语听说</w:t>
      </w:r>
      <w:r>
        <w:rPr>
          <w:rFonts w:hint="eastAsia"/>
          <w:b/>
          <w:color w:val="000000"/>
          <w:szCs w:val="21"/>
        </w:rPr>
        <w:t xml:space="preserve">         </w:t>
      </w:r>
      <w:r>
        <w:rPr>
          <w:rFonts w:hint="eastAsia"/>
          <w:b/>
          <w:color w:val="000000"/>
          <w:szCs w:val="21"/>
        </w:rPr>
        <w:t>课程代码：</w:t>
      </w:r>
      <w:r>
        <w:rPr>
          <w:rFonts w:hint="eastAsia"/>
          <w:b/>
          <w:color w:val="000000"/>
          <w:szCs w:val="21"/>
        </w:rPr>
        <w:t xml:space="preserve">13520   </w:t>
      </w:r>
      <w:r>
        <w:rPr>
          <w:b/>
          <w:color w:val="000000"/>
          <w:szCs w:val="21"/>
        </w:rPr>
        <w:t xml:space="preserve">       </w:t>
      </w:r>
      <w:r>
        <w:rPr>
          <w:rFonts w:hint="eastAsia"/>
          <w:b/>
          <w:color w:val="000000"/>
          <w:szCs w:val="21"/>
        </w:rPr>
        <w:t>20</w:t>
      </w:r>
      <w:r>
        <w:rPr>
          <w:b/>
          <w:color w:val="000000"/>
          <w:szCs w:val="21"/>
        </w:rPr>
        <w:t>2</w:t>
      </w:r>
      <w:r w:rsidR="000A0174">
        <w:rPr>
          <w:b/>
          <w:color w:val="000000"/>
          <w:szCs w:val="21"/>
        </w:rPr>
        <w:t>3</w:t>
      </w:r>
      <w:r>
        <w:rPr>
          <w:rFonts w:hint="eastAsia"/>
          <w:b/>
          <w:color w:val="000000"/>
          <w:szCs w:val="21"/>
        </w:rPr>
        <w:t>年</w:t>
      </w:r>
      <w:r w:rsidR="000A0174">
        <w:rPr>
          <w:b/>
          <w:color w:val="000000"/>
          <w:szCs w:val="21"/>
        </w:rPr>
        <w:t>11</w:t>
      </w:r>
      <w:r>
        <w:rPr>
          <w:rFonts w:hint="eastAsia"/>
          <w:b/>
          <w:color w:val="000000"/>
          <w:szCs w:val="21"/>
        </w:rPr>
        <w:t>月版</w:t>
      </w:r>
    </w:p>
    <w:p w14:paraId="27BF3B35" w14:textId="77777777" w:rsidR="000A006F" w:rsidRDefault="000A006F">
      <w:pPr>
        <w:spacing w:line="360" w:lineRule="auto"/>
        <w:jc w:val="center"/>
        <w:rPr>
          <w:bCs/>
          <w:szCs w:val="21"/>
        </w:rPr>
      </w:pPr>
    </w:p>
    <w:p w14:paraId="6E4F1D9E" w14:textId="77777777" w:rsidR="000A006F" w:rsidRDefault="00000000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第一部分     课程性质与设置目的</w:t>
      </w:r>
    </w:p>
    <w:p w14:paraId="6C302D88" w14:textId="77777777" w:rsidR="000A006F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0F4FB36B" w14:textId="7A2D48DC" w:rsidR="000A006F" w:rsidRDefault="00000000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《俄语听说》课程是中国高等学校俄语专业所开设的一门课程，该课程具有很强的实践性和专业性。听说技能是当代俄语专业教学的重中之重，是听、说、读、写、</w:t>
      </w:r>
      <w:proofErr w:type="gramStart"/>
      <w:r>
        <w:rPr>
          <w:rFonts w:hint="eastAsia"/>
          <w:bCs/>
          <w:szCs w:val="21"/>
        </w:rPr>
        <w:t>译五大</w:t>
      </w:r>
      <w:proofErr w:type="gramEnd"/>
      <w:r>
        <w:rPr>
          <w:rFonts w:hint="eastAsia"/>
          <w:bCs/>
          <w:szCs w:val="21"/>
        </w:rPr>
        <w:t>能力中排在前两位的言语技能。本课程旨在帮助学生培养基础的听力能力、提高语感水平、学会地道的俄语表达、丰富词汇量。</w:t>
      </w:r>
    </w:p>
    <w:p w14:paraId="7FA2D0D5" w14:textId="77777777" w:rsidR="000A006F" w:rsidRDefault="00000000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243267BA" w14:textId="77777777" w:rsidR="000A006F" w:rsidRDefault="00000000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本课程的目标和任务是使学生通过自学和辅导考试，能够掌握</w:t>
      </w:r>
      <w:r>
        <w:rPr>
          <w:rFonts w:ascii="宋体" w:eastAsia="宋体" w:hAnsi="宋体" w:cs="Times New Roman" w:hint="eastAsia"/>
          <w:szCs w:val="28"/>
        </w:rPr>
        <w:t>听、说技巧</w:t>
      </w:r>
      <w:r>
        <w:rPr>
          <w:rFonts w:ascii="宋体" w:eastAsia="宋体" w:hAnsi="宋体" w:cs="Times New Roman" w:hint="eastAsia"/>
          <w:szCs w:val="28"/>
          <w:lang w:val="zh-CN"/>
        </w:rPr>
        <w:t>，</w:t>
      </w:r>
      <w:r>
        <w:rPr>
          <w:rFonts w:hint="eastAsia"/>
          <w:bCs/>
          <w:szCs w:val="21"/>
        </w:rPr>
        <w:t>了解材料记录、重点摘抄和转述的方法，具备一定的听、说能力，扩展语言知识，提高言语能力。</w:t>
      </w:r>
      <w:r>
        <w:rPr>
          <w:rFonts w:hint="eastAsia"/>
          <w:bCs/>
          <w:szCs w:val="21"/>
        </w:rPr>
        <w:t xml:space="preserve"> </w:t>
      </w:r>
    </w:p>
    <w:p w14:paraId="3CC21739" w14:textId="77777777" w:rsidR="000A006F" w:rsidRDefault="00000000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bookmarkStart w:id="0" w:name="_Hlk150005758"/>
      <w:r>
        <w:rPr>
          <w:rFonts w:ascii="宋体" w:eastAsia="宋体" w:hAnsi="宋体" w:cs="Times New Roman" w:hint="eastAsia"/>
          <w:szCs w:val="28"/>
          <w:lang w:val="zh-CN"/>
        </w:rPr>
        <w:t>课程要求如下：</w:t>
      </w:r>
      <w:bookmarkEnd w:id="0"/>
    </w:p>
    <w:p w14:paraId="7D01B893" w14:textId="77777777" w:rsidR="000A006F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掌握基本的俄语词法知识，掌握俄语词类的基本类型和变化规则；</w:t>
      </w:r>
    </w:p>
    <w:p w14:paraId="4612DB8F" w14:textId="77777777" w:rsidR="000A006F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能够通过记忆和分析语法变化形式和语篇中的语句意义，对比较复杂的词法现象有判断、应用和解释的能力；</w:t>
      </w:r>
    </w:p>
    <w:p w14:paraId="5C7DD60A" w14:textId="77777777" w:rsidR="000A006F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能够在言语中熟练运用所学的词法知识，能够根据不同文本、不同体裁使用恰当的词法形式遣词造句。</w:t>
      </w:r>
    </w:p>
    <w:p w14:paraId="62891659" w14:textId="77777777" w:rsidR="000A006F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402B3092" w14:textId="77777777" w:rsidR="000A006F" w:rsidRDefault="00000000">
      <w:pPr>
        <w:widowControl/>
        <w:spacing w:line="360" w:lineRule="auto"/>
        <w:ind w:firstLine="405"/>
        <w:jc w:val="left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hAnsi="宋体" w:hint="eastAsia"/>
        </w:rPr>
        <w:t>本课程作为俄语专业必修课，将与俄语专业其他必修课程相辅相成，能够帮助学生在扩展语言知识、提高言语能力基础上，系统掌握视、听、说</w:t>
      </w:r>
      <w:r>
        <w:rPr>
          <w:rFonts w:ascii="宋体" w:eastAsia="宋体" w:hAnsi="宋体" w:cs="Times New Roman" w:hint="eastAsia"/>
          <w:szCs w:val="28"/>
          <w:lang w:val="zh-CN"/>
        </w:rPr>
        <w:t>的基本</w:t>
      </w:r>
      <w:r>
        <w:rPr>
          <w:rFonts w:ascii="宋体" w:eastAsia="宋体" w:hAnsi="宋体" w:cs="Times New Roman" w:hint="eastAsia"/>
          <w:szCs w:val="28"/>
        </w:rPr>
        <w:t>技巧与方法</w:t>
      </w:r>
      <w:r>
        <w:rPr>
          <w:rFonts w:ascii="宋体" w:eastAsia="宋体" w:hAnsi="宋体" w:cs="Times New Roman" w:hint="eastAsia"/>
          <w:szCs w:val="28"/>
          <w:lang w:val="zh-CN"/>
        </w:rPr>
        <w:t>，</w:t>
      </w:r>
      <w:r>
        <w:rPr>
          <w:rFonts w:eastAsia="宋体" w:hint="eastAsia"/>
          <w:szCs w:val="21"/>
        </w:rPr>
        <w:t>能够就既定主题相关的图片、场景完成所听、所见内容的记录、理解与转述，并进一步完成言语交际</w:t>
      </w:r>
      <w:r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53F31B84" w14:textId="77777777" w:rsidR="000A006F" w:rsidRDefault="000A006F">
      <w:pPr>
        <w:widowControl/>
        <w:spacing w:line="360" w:lineRule="auto"/>
        <w:ind w:firstLine="405"/>
        <w:jc w:val="left"/>
        <w:rPr>
          <w:rFonts w:ascii="宋体" w:eastAsia="宋体" w:hAnsi="宋体" w:cs="Times New Roman"/>
          <w:szCs w:val="28"/>
          <w:lang w:val="zh-CN"/>
        </w:rPr>
      </w:pPr>
    </w:p>
    <w:p w14:paraId="307385EC" w14:textId="77777777" w:rsidR="000A006F" w:rsidRDefault="00000000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第二部分考核内容与考核目标</w:t>
      </w:r>
    </w:p>
    <w:p w14:paraId="5AE588F2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</w:t>
      </w:r>
      <w:proofErr w:type="gramStart"/>
      <w:r>
        <w:rPr>
          <w:rFonts w:ascii="Times New Roman" w:hAnsi="Times New Roman" w:cs="Times New Roman" w:hint="eastAsia"/>
          <w:b/>
          <w:szCs w:val="21"/>
        </w:rPr>
        <w:t>一</w:t>
      </w:r>
      <w:proofErr w:type="gramEnd"/>
      <w:r>
        <w:rPr>
          <w:rFonts w:ascii="Times New Roman" w:hAnsi="Times New Roman" w:cs="Times New Roman" w:hint="eastAsia"/>
          <w:b/>
          <w:szCs w:val="21"/>
        </w:rPr>
        <w:t>：让我们谈一下礼节！</w:t>
      </w:r>
    </w:p>
    <w:p w14:paraId="32C3A06E" w14:textId="77777777" w:rsidR="000A006F" w:rsidRPr="000A0174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1 </w:t>
      </w:r>
      <w:r>
        <w:rPr>
          <w:rFonts w:ascii="Times New Roman" w:hAnsi="Times New Roman" w:cs="Times New Roman"/>
          <w:b/>
          <w:szCs w:val="21"/>
          <w:lang w:val="ru-RU"/>
        </w:rPr>
        <w:t>Поговорим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об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этикете</w:t>
      </w:r>
      <w:r w:rsidRPr="000A0174">
        <w:rPr>
          <w:rFonts w:ascii="Times New Roman" w:hAnsi="Times New Roman" w:cs="Times New Roman"/>
          <w:b/>
          <w:szCs w:val="21"/>
        </w:rPr>
        <w:t>!</w:t>
      </w:r>
    </w:p>
    <w:p w14:paraId="15EE60BF" w14:textId="77777777" w:rsidR="000A006F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75024F7B" w14:textId="77777777" w:rsidR="000A006F" w:rsidRDefault="00000000">
      <w:pPr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Times New Roman" w:cs="Times New Roman"/>
          <w:szCs w:val="21"/>
        </w:rPr>
        <w:t>完成</w:t>
      </w:r>
      <w:r>
        <w:rPr>
          <w:rFonts w:ascii="Times New Roman" w:hAnsi="Times New Roman" w:cs="Times New Roman"/>
          <w:szCs w:val="21"/>
          <w:lang w:val="ru-RU"/>
        </w:rPr>
        <w:t>清浊复印辨别练习，</w:t>
      </w:r>
      <w:r>
        <w:rPr>
          <w:rFonts w:ascii="Times New Roman" w:hAnsi="Times New Roman" w:cs="Times New Roman"/>
          <w:szCs w:val="21"/>
        </w:rPr>
        <w:t>学习</w:t>
      </w:r>
      <w:r>
        <w:rPr>
          <w:rFonts w:ascii="Times New Roman" w:hAnsi="Times New Roman" w:cs="Times New Roman"/>
          <w:lang w:val="ru-RU"/>
        </w:rPr>
        <w:t>礼貌表达用语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74B0288D" w14:textId="77777777" w:rsidR="000A006F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二、课程内容</w:t>
      </w:r>
    </w:p>
    <w:p w14:paraId="2510A7A1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lang w:val="ru-RU"/>
        </w:rPr>
        <w:t>Поговорим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этикете</w:t>
      </w:r>
      <w:r>
        <w:rPr>
          <w:rFonts w:ascii="Times New Roman" w:hAnsi="Times New Roman" w:cs="Times New Roman"/>
        </w:rPr>
        <w:t>!</w:t>
      </w:r>
      <w:r>
        <w:rPr>
          <w:rFonts w:ascii="Times New Roman" w:hAnsi="Times New Roman" w:cs="Times New Roman"/>
          <w:lang w:val="ru-RU"/>
        </w:rPr>
        <w:t>》题目中的词汇以及对话、课文内容；</w:t>
      </w:r>
    </w:p>
    <w:p w14:paraId="0AFB8F74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6FBAFEF3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掌握生词、固定词组与句型，会读、写、译、用；</w:t>
      </w:r>
    </w:p>
    <w:p w14:paraId="73D397C0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kern w:val="0"/>
        </w:rPr>
        <w:t>4.</w:t>
      </w:r>
      <w:r>
        <w:rPr>
          <w:rFonts w:ascii="Times New Roman" w:hAnsi="Times New Roman" w:cs="Times New Roman"/>
          <w:kern w:val="0"/>
        </w:rPr>
        <w:t>根据所掌握的内容学会用常用的礼貌用语，了解俄罗斯人礼仪习俗。</w:t>
      </w:r>
      <w:r>
        <w:rPr>
          <w:rFonts w:ascii="Times New Roman" w:hAnsi="Times New Roman" w:cs="Times New Roman"/>
          <w:kern w:val="0"/>
          <w:szCs w:val="21"/>
        </w:rPr>
        <w:t xml:space="preserve"> </w:t>
      </w:r>
    </w:p>
    <w:p w14:paraId="17719B1C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7C584C79" w14:textId="77777777" w:rsidR="000A006F" w:rsidRDefault="00000000">
      <w:pPr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Times New Roman" w:cs="Times New Roman"/>
          <w:szCs w:val="21"/>
        </w:rPr>
        <w:t>完成</w:t>
      </w:r>
      <w:r>
        <w:rPr>
          <w:rFonts w:ascii="Times New Roman" w:hAnsi="Times New Roman" w:cs="Times New Roman"/>
          <w:szCs w:val="21"/>
          <w:lang w:val="ru-RU"/>
        </w:rPr>
        <w:t>清浊复印辨别练习，</w:t>
      </w:r>
      <w:r>
        <w:rPr>
          <w:rFonts w:ascii="Times New Roman" w:hAnsi="Times New Roman" w:cs="Times New Roman"/>
          <w:szCs w:val="21"/>
        </w:rPr>
        <w:t>学习</w:t>
      </w:r>
      <w:r>
        <w:rPr>
          <w:rFonts w:ascii="Times New Roman" w:hAnsi="Times New Roman" w:cs="Times New Roman"/>
          <w:lang w:val="ru-RU"/>
        </w:rPr>
        <w:t>礼貌表达用语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627AACD9" w14:textId="77777777" w:rsidR="000A006F" w:rsidRDefault="000A006F">
      <w:pPr>
        <w:adjustRightInd w:val="0"/>
        <w:snapToGrid w:val="0"/>
        <w:spacing w:line="360" w:lineRule="auto"/>
        <w:ind w:firstLine="420"/>
        <w:rPr>
          <w:rFonts w:ascii="Times New Roman" w:hAnsi="Times New Roman" w:cs="Times New Roman"/>
          <w:bCs/>
          <w:szCs w:val="21"/>
        </w:rPr>
      </w:pPr>
    </w:p>
    <w:p w14:paraId="1745FA72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话题二：做客真好</w:t>
      </w:r>
      <w:r>
        <w:rPr>
          <w:rFonts w:ascii="Times New Roman" w:hAnsi="Times New Roman" w:cs="Times New Roman"/>
          <w:b/>
          <w:szCs w:val="21"/>
        </w:rPr>
        <w:t xml:space="preserve"> </w:t>
      </w:r>
    </w:p>
    <w:p w14:paraId="72A59352" w14:textId="77777777" w:rsidR="000A006F" w:rsidRPr="000A0174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2 </w:t>
      </w:r>
      <w:r>
        <w:rPr>
          <w:rFonts w:ascii="Times New Roman" w:hAnsi="Times New Roman" w:cs="Times New Roman"/>
          <w:b/>
          <w:szCs w:val="21"/>
          <w:lang w:val="ru-RU"/>
        </w:rPr>
        <w:t>В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гостях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хорошо</w:t>
      </w:r>
    </w:p>
    <w:p w14:paraId="55119B90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F89B702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能够听懂相关的对话。清浊、颤音、摩擦音辨别，记住并记录对话、课文的主要内容。</w:t>
      </w:r>
    </w:p>
    <w:p w14:paraId="013E9D73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5A2AF076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lang w:val="ru-RU"/>
        </w:rPr>
        <w:t>В гостях хорошо</w:t>
      </w:r>
      <w:r>
        <w:rPr>
          <w:rFonts w:ascii="Times New Roman" w:hAnsi="Times New Roman" w:cs="Times New Roman"/>
          <w:lang w:val="ru-RU"/>
        </w:rPr>
        <w:t>》题目中的词汇以及对话、课文内容；</w:t>
      </w:r>
    </w:p>
    <w:p w14:paraId="3C57B4BD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0BBD7BBF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掌握生词、固定词组与句型，会读、写、译、用；</w:t>
      </w:r>
    </w:p>
    <w:p w14:paraId="7F4113FE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kern w:val="0"/>
        </w:rPr>
        <w:t>4.</w:t>
      </w:r>
      <w:r>
        <w:rPr>
          <w:rFonts w:ascii="Times New Roman" w:hAnsi="Times New Roman" w:cs="Times New Roman"/>
          <w:kern w:val="0"/>
        </w:rPr>
        <w:t>根据所掌握的内容学会用俄语邀请并接待客人，了解俄罗斯人礼仪习俗。</w:t>
      </w:r>
    </w:p>
    <w:p w14:paraId="7EA8EDA8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31B245EF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能够听懂相关的对话。清浊、颤音、摩擦音辨别，记住并记录对话、课文的主要内容。</w:t>
      </w:r>
    </w:p>
    <w:p w14:paraId="1F31BE10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5255364A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话题三：图书馆</w:t>
      </w:r>
    </w:p>
    <w:p w14:paraId="2A10A3DA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 xml:space="preserve">Тема 3 В библиотеке </w:t>
      </w:r>
    </w:p>
    <w:p w14:paraId="5B6ABC68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28CAD64C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能够听懂相关的对话。清浊、颤音、摩擦音辨别，句子调型。</w:t>
      </w:r>
    </w:p>
    <w:p w14:paraId="088BE666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7A1280C9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bCs/>
          <w:lang w:val="ru-RU"/>
        </w:rPr>
        <w:t>В библиотеке</w:t>
      </w:r>
      <w:r>
        <w:rPr>
          <w:rFonts w:ascii="Times New Roman" w:hAnsi="Times New Roman" w:cs="Times New Roman"/>
          <w:lang w:val="ru-RU"/>
        </w:rPr>
        <w:t>》题目中的词汇以及对话、课文内容；</w:t>
      </w:r>
    </w:p>
    <w:p w14:paraId="32E3A5E4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625FF3DE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掌握生词、固定词组与句型，会读、写、译、用；</w:t>
      </w:r>
    </w:p>
    <w:p w14:paraId="161B75E6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根据所掌握的内容学会用俄语借书，谈阅读体验等。</w:t>
      </w:r>
    </w:p>
    <w:p w14:paraId="3686C1C3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AC41B12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能够听懂相关的对话。清浊、颤音、摩擦音辨别，句子调型。</w:t>
      </w:r>
    </w:p>
    <w:p w14:paraId="004F7B74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043FB2A3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话题四：让我们学俄语！</w:t>
      </w:r>
    </w:p>
    <w:p w14:paraId="1AB4D21D" w14:textId="77777777" w:rsidR="000A006F" w:rsidRPr="000A0174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4</w:t>
      </w:r>
      <w:proofErr w:type="gramStart"/>
      <w:r w:rsidRPr="000A0174">
        <w:rPr>
          <w:rFonts w:ascii="Times New Roman" w:hAnsi="Times New Roman" w:cs="Times New Roman"/>
          <w:b/>
          <w:szCs w:val="21"/>
        </w:rPr>
        <w:t xml:space="preserve">: </w:t>
      </w:r>
      <w:r>
        <w:rPr>
          <w:rFonts w:ascii="Times New Roman" w:hAnsi="Times New Roman" w:cs="Times New Roman"/>
          <w:b/>
          <w:szCs w:val="21"/>
          <w:lang w:val="ru-RU"/>
        </w:rPr>
        <w:t>Изучаем</w:t>
      </w:r>
      <w:proofErr w:type="gramEnd"/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русский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язык</w:t>
      </w:r>
      <w:r w:rsidRPr="000A0174">
        <w:rPr>
          <w:rFonts w:ascii="Times New Roman" w:hAnsi="Times New Roman" w:cs="Times New Roman"/>
          <w:b/>
          <w:szCs w:val="21"/>
        </w:rPr>
        <w:t>!</w:t>
      </w:r>
    </w:p>
    <w:p w14:paraId="25ED5B8B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DDDAF37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5C97864A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3C07BB02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bCs/>
          <w:lang w:val="ru-RU"/>
        </w:rPr>
        <w:t>Изучаем русский язык</w:t>
      </w:r>
      <w:r>
        <w:rPr>
          <w:rFonts w:ascii="Times New Roman" w:hAnsi="Times New Roman" w:cs="Times New Roman"/>
          <w:lang w:val="ru-RU"/>
        </w:rPr>
        <w:t>!</w:t>
      </w:r>
      <w:r>
        <w:rPr>
          <w:rFonts w:ascii="Times New Roman" w:hAnsi="Times New Roman" w:cs="Times New Roman"/>
          <w:lang w:val="ru-RU"/>
        </w:rPr>
        <w:t>》题目中的词汇以及对话、课文内容；</w:t>
      </w:r>
    </w:p>
    <w:p w14:paraId="0F9E1019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3DDC56CA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</w:t>
      </w:r>
      <w:r>
        <w:rPr>
          <w:rFonts w:ascii="Times New Roman" w:hAnsi="Times New Roman" w:cs="Times New Roman"/>
        </w:rPr>
        <w:t>掌握生词、固定词组与句型</w:t>
      </w:r>
      <w:r>
        <w:rPr>
          <w:rFonts w:ascii="Times New Roman" w:hAnsi="Times New Roman" w:cs="Times New Roman"/>
          <w:lang w:val="ru-RU"/>
        </w:rPr>
        <w:t>，</w:t>
      </w:r>
      <w:r>
        <w:rPr>
          <w:rFonts w:ascii="Times New Roman" w:hAnsi="Times New Roman" w:cs="Times New Roman"/>
        </w:rPr>
        <w:t>会读、写、译、用；</w:t>
      </w:r>
    </w:p>
    <w:p w14:paraId="48FA56B4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kern w:val="0"/>
          <w:lang w:val="ru-RU"/>
        </w:rPr>
        <w:t>4.</w:t>
      </w:r>
      <w:r>
        <w:rPr>
          <w:rFonts w:ascii="Times New Roman" w:hAnsi="Times New Roman" w:cs="Times New Roman"/>
          <w:kern w:val="0"/>
        </w:rPr>
        <w:t>根据所掌握的内容学会用俄语</w:t>
      </w:r>
      <w:r>
        <w:rPr>
          <w:rFonts w:ascii="Times New Roman" w:hAnsi="Times New Roman" w:cs="Times New Roman"/>
          <w:kern w:val="0"/>
          <w:lang w:val="ru-RU"/>
        </w:rPr>
        <w:t>讲述俄语学习过程。</w:t>
      </w:r>
    </w:p>
    <w:p w14:paraId="46DD10A1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9D3D724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3EF15413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4B332821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话题五：健康</w:t>
      </w:r>
    </w:p>
    <w:p w14:paraId="049761EB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5</w:t>
      </w:r>
      <w:proofErr w:type="gramStart"/>
      <w:r w:rsidRPr="000A0174">
        <w:rPr>
          <w:rFonts w:ascii="Times New Roman" w:hAnsi="Times New Roman" w:cs="Times New Roman"/>
          <w:b/>
          <w:szCs w:val="21"/>
        </w:rPr>
        <w:t xml:space="preserve">: </w:t>
      </w:r>
      <w:r>
        <w:rPr>
          <w:rFonts w:ascii="Times New Roman" w:hAnsi="Times New Roman" w:cs="Times New Roman"/>
          <w:b/>
          <w:szCs w:val="21"/>
          <w:lang w:val="ru-RU"/>
        </w:rPr>
        <w:t>О</w:t>
      </w:r>
      <w:proofErr w:type="gramEnd"/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здоровье</w:t>
      </w:r>
    </w:p>
    <w:p w14:paraId="3E942560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546AA5C5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1A6664DD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65383425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О здоровье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》题目中的词汇以及对话、课文内容；</w:t>
      </w:r>
    </w:p>
    <w:p w14:paraId="383562AF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szCs w:val="21"/>
          <w:lang w:val="ru-RU"/>
        </w:rPr>
        <w:t>能够听懂</w:t>
      </w:r>
      <w:proofErr w:type="gramStart"/>
      <w:r>
        <w:rPr>
          <w:rFonts w:ascii="Times New Roman" w:hAnsi="Times New Roman" w:cs="Times New Roman"/>
          <w:szCs w:val="21"/>
          <w:lang w:val="ru-RU"/>
        </w:rPr>
        <w:t>一般话题</w:t>
      </w:r>
      <w:proofErr w:type="gramEnd"/>
      <w:r>
        <w:rPr>
          <w:rFonts w:ascii="Times New Roman" w:hAnsi="Times New Roman" w:cs="Times New Roman"/>
          <w:szCs w:val="21"/>
          <w:lang w:val="ru-RU"/>
        </w:rPr>
        <w:t>的俄语口头表达及新闻报道、影视作品等；</w:t>
      </w:r>
    </w:p>
    <w:p w14:paraId="731794FC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  <w:lang w:val="ru-RU"/>
        </w:rPr>
        <w:t>掌握生词、固定词组与句型，会读、写、译、用；</w:t>
      </w:r>
    </w:p>
    <w:p w14:paraId="6ABB7756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lastRenderedPageBreak/>
        <w:t>4.</w:t>
      </w:r>
      <w:r>
        <w:rPr>
          <w:rFonts w:ascii="Times New Roman" w:hAnsi="Times New Roman" w:cs="Times New Roman"/>
          <w:szCs w:val="21"/>
          <w:lang w:val="ru-RU"/>
        </w:rPr>
        <w:t>根据所掌握的内容学会用俄语描述自己的或他人的身体状况。</w:t>
      </w:r>
    </w:p>
    <w:p w14:paraId="34DE1EBF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484E4C92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7EDC45F1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637424A3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话题六：运动</w:t>
      </w:r>
    </w:p>
    <w:p w14:paraId="79AE653E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6</w:t>
      </w:r>
      <w:proofErr w:type="gramStart"/>
      <w:r>
        <w:rPr>
          <w:rFonts w:ascii="Times New Roman" w:hAnsi="Times New Roman" w:cs="Times New Roman"/>
          <w:b/>
          <w:szCs w:val="21"/>
          <w:lang w:val="ru-RU"/>
        </w:rPr>
        <w:t>: О</w:t>
      </w:r>
      <w:proofErr w:type="gramEnd"/>
      <w:r>
        <w:rPr>
          <w:rFonts w:ascii="Times New Roman" w:hAnsi="Times New Roman" w:cs="Times New Roman"/>
          <w:b/>
          <w:szCs w:val="21"/>
          <w:lang w:val="ru-RU"/>
        </w:rPr>
        <w:t xml:space="preserve"> спорте</w:t>
      </w:r>
    </w:p>
    <w:p w14:paraId="326EE82C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63CDA225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能够听懂相关的对话。清浊、颤音、摩擦音辨别，句子调型，数字，生词。</w:t>
      </w:r>
    </w:p>
    <w:p w14:paraId="62D24E30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390E8518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lang w:val="ru-RU"/>
        </w:rPr>
        <w:t>О спорте</w:t>
      </w:r>
      <w:r>
        <w:rPr>
          <w:rFonts w:ascii="Times New Roman" w:hAnsi="Times New Roman" w:cs="Times New Roman"/>
          <w:lang w:val="ru-RU"/>
        </w:rPr>
        <w:t>》题目中的词汇以及对话、课文内容；</w:t>
      </w:r>
    </w:p>
    <w:p w14:paraId="7D14B4A5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1E63105C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</w:t>
      </w:r>
      <w:r>
        <w:rPr>
          <w:rFonts w:ascii="Times New Roman" w:hAnsi="Times New Roman" w:cs="Times New Roman"/>
        </w:rPr>
        <w:t>掌握生词、固定词组与句型</w:t>
      </w:r>
      <w:r>
        <w:rPr>
          <w:rFonts w:ascii="Times New Roman" w:hAnsi="Times New Roman" w:cs="Times New Roman"/>
          <w:lang w:val="ru-RU"/>
        </w:rPr>
        <w:t>，</w:t>
      </w:r>
      <w:r>
        <w:rPr>
          <w:rFonts w:ascii="Times New Roman" w:hAnsi="Times New Roman" w:cs="Times New Roman"/>
        </w:rPr>
        <w:t>会读、写、译、用；</w:t>
      </w:r>
    </w:p>
    <w:p w14:paraId="59775AFC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kern w:val="0"/>
          <w:lang w:val="ru-RU"/>
        </w:rPr>
        <w:t>4.</w:t>
      </w:r>
      <w:r>
        <w:rPr>
          <w:rFonts w:ascii="Times New Roman" w:hAnsi="Times New Roman" w:cs="Times New Roman"/>
          <w:kern w:val="0"/>
        </w:rPr>
        <w:t>根据所掌握的内容学会用俄语</w:t>
      </w:r>
      <w:r>
        <w:rPr>
          <w:rFonts w:ascii="Times New Roman" w:hAnsi="Times New Roman" w:cs="Times New Roman"/>
          <w:kern w:val="0"/>
          <w:lang w:val="ru-RU"/>
        </w:rPr>
        <w:t>交流运动话题。</w:t>
      </w:r>
    </w:p>
    <w:p w14:paraId="52EA4CEA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1957EE9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能够听懂相关的对话。清浊、颤音、摩擦音辨别，句子调型，数字，生词。</w:t>
      </w:r>
    </w:p>
    <w:p w14:paraId="5F325236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2888C9D8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</w:rPr>
        <w:t>话题七：所有职业都很重要！</w:t>
      </w:r>
    </w:p>
    <w:p w14:paraId="22B43BD0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7: Все профессии важны!</w:t>
      </w:r>
    </w:p>
    <w:p w14:paraId="776753F4" w14:textId="77777777" w:rsidR="000A006F" w:rsidRPr="000A0174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520CBD16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0A017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4DBEE22A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2EF731B0" w14:textId="77777777" w:rsidR="000A006F" w:rsidRPr="000A017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0A0174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bCs/>
          <w:lang w:val="ru-RU"/>
        </w:rPr>
        <w:t>Все</w:t>
      </w:r>
      <w:r w:rsidRPr="000A017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профессии</w:t>
      </w:r>
      <w:r w:rsidRPr="000A017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важны</w:t>
      </w:r>
      <w:r w:rsidRPr="000A0174">
        <w:rPr>
          <w:rFonts w:ascii="Times New Roman" w:hAnsi="Times New Roman" w:cs="Times New Roman"/>
          <w:bCs/>
        </w:rPr>
        <w:t>!</w:t>
      </w:r>
      <w:r>
        <w:rPr>
          <w:rFonts w:ascii="Times New Roman" w:hAnsi="Times New Roman" w:cs="Times New Roman"/>
          <w:lang w:val="ru-RU"/>
        </w:rPr>
        <w:t>》题目中的词汇以及对话、课文内容</w:t>
      </w:r>
      <w:r w:rsidRPr="000A0174">
        <w:rPr>
          <w:rFonts w:ascii="Times New Roman" w:hAnsi="Times New Roman" w:cs="Times New Roman"/>
        </w:rPr>
        <w:t>；</w:t>
      </w:r>
    </w:p>
    <w:p w14:paraId="5C39EAE7" w14:textId="77777777" w:rsidR="000A006F" w:rsidRPr="000A017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0A0174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34F58213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</w:t>
      </w:r>
      <w:r>
        <w:rPr>
          <w:rFonts w:ascii="Times New Roman" w:hAnsi="Times New Roman" w:cs="Times New Roman"/>
        </w:rPr>
        <w:t>掌握生词、固定词组与句型</w:t>
      </w:r>
      <w:r>
        <w:rPr>
          <w:rFonts w:ascii="Times New Roman" w:hAnsi="Times New Roman" w:cs="Times New Roman"/>
          <w:lang w:val="ru-RU"/>
        </w:rPr>
        <w:t>，</w:t>
      </w:r>
      <w:r>
        <w:rPr>
          <w:rFonts w:ascii="Times New Roman" w:hAnsi="Times New Roman" w:cs="Times New Roman"/>
        </w:rPr>
        <w:t>会读、写、译、用；</w:t>
      </w:r>
    </w:p>
    <w:p w14:paraId="498BEACB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lang w:val="ru-RU"/>
        </w:rPr>
        <w:t>4.</w:t>
      </w:r>
      <w:r>
        <w:rPr>
          <w:rFonts w:ascii="Times New Roman" w:hAnsi="Times New Roman" w:cs="Times New Roman"/>
        </w:rPr>
        <w:t>根据所掌握的内容学会用俄语</w:t>
      </w:r>
      <w:r>
        <w:rPr>
          <w:rFonts w:ascii="Times New Roman" w:hAnsi="Times New Roman" w:cs="Times New Roman"/>
          <w:lang w:val="ru-RU"/>
        </w:rPr>
        <w:t>交流就业、职业话题。</w:t>
      </w:r>
    </w:p>
    <w:p w14:paraId="17BB4A0F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714F2E6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lastRenderedPageBreak/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49B7260A" w14:textId="77777777" w:rsidR="000A006F" w:rsidRDefault="000A006F">
      <w:pPr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123B2839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话题八：让我们祝贺与祝愿！</w:t>
      </w:r>
    </w:p>
    <w:p w14:paraId="0282DD57" w14:textId="77777777" w:rsidR="000A006F" w:rsidRPr="000A017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8</w:t>
      </w:r>
      <w:proofErr w:type="gramStart"/>
      <w:r w:rsidRPr="000A0174">
        <w:rPr>
          <w:rFonts w:ascii="Times New Roman" w:hAnsi="Times New Roman" w:cs="Times New Roman"/>
          <w:b/>
          <w:szCs w:val="21"/>
        </w:rPr>
        <w:t xml:space="preserve">: </w:t>
      </w:r>
      <w:r>
        <w:rPr>
          <w:rFonts w:ascii="Times New Roman" w:hAnsi="Times New Roman" w:cs="Times New Roman"/>
          <w:b/>
          <w:szCs w:val="21"/>
          <w:lang w:val="ru-RU"/>
        </w:rPr>
        <w:t>Поздравляем</w:t>
      </w:r>
      <w:proofErr w:type="gramEnd"/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и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желаем</w:t>
      </w:r>
      <w:r w:rsidRPr="000A0174">
        <w:rPr>
          <w:rFonts w:ascii="Times New Roman" w:hAnsi="Times New Roman" w:cs="Times New Roman"/>
          <w:b/>
          <w:szCs w:val="21"/>
        </w:rPr>
        <w:t>!</w:t>
      </w:r>
    </w:p>
    <w:p w14:paraId="717202C8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3DE1AAFE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1569B841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13CE5142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lang w:val="ru-RU"/>
        </w:rPr>
        <w:t>Поздравляем и желаем!</w:t>
      </w:r>
      <w:r>
        <w:rPr>
          <w:rFonts w:ascii="Times New Roman" w:hAnsi="Times New Roman" w:cs="Times New Roman"/>
          <w:lang w:val="ru-RU"/>
        </w:rPr>
        <w:t>》题目中的词汇以及对话、课文内容；</w:t>
      </w:r>
    </w:p>
    <w:p w14:paraId="6D101AEE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的俄语口头表达及新闻报道、影视作品等；</w:t>
      </w:r>
    </w:p>
    <w:p w14:paraId="1DE60104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</w:t>
      </w:r>
      <w:r>
        <w:rPr>
          <w:rFonts w:ascii="Times New Roman" w:hAnsi="Times New Roman" w:cs="Times New Roman"/>
        </w:rPr>
        <w:t>掌握生词、固定词组与句型</w:t>
      </w:r>
      <w:r>
        <w:rPr>
          <w:rFonts w:ascii="Times New Roman" w:hAnsi="Times New Roman" w:cs="Times New Roman"/>
          <w:lang w:val="ru-RU"/>
        </w:rPr>
        <w:t>，</w:t>
      </w:r>
      <w:r>
        <w:rPr>
          <w:rFonts w:ascii="Times New Roman" w:hAnsi="Times New Roman" w:cs="Times New Roman"/>
        </w:rPr>
        <w:t>会读、写、译、用；</w:t>
      </w:r>
    </w:p>
    <w:p w14:paraId="1BC1C74E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</w:t>
      </w:r>
      <w:r>
        <w:rPr>
          <w:rFonts w:ascii="Times New Roman" w:hAnsi="Times New Roman" w:cs="Times New Roman"/>
        </w:rPr>
        <w:t>根据所掌握的内容学会用俄语讲述节日习俗，了解祝福表达。</w:t>
      </w:r>
      <w:r>
        <w:rPr>
          <w:rFonts w:ascii="Times New Roman" w:hAnsi="Times New Roman" w:cs="Times New Roman"/>
          <w:lang w:val="ru-RU"/>
        </w:rPr>
        <w:t xml:space="preserve"> </w:t>
      </w:r>
    </w:p>
    <w:p w14:paraId="7407AE6F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5BBD3E1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71BC4CCE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5FDB7485" w14:textId="77777777" w:rsidR="000A006F" w:rsidRPr="000A0174" w:rsidRDefault="00000000">
      <w:pPr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szCs w:val="21"/>
        </w:rPr>
        <w:t>话题九</w:t>
      </w:r>
      <w:r w:rsidRPr="000A0174">
        <w:rPr>
          <w:rFonts w:ascii="Times New Roman" w:hAnsi="Times New Roman" w:cs="Times New Roman"/>
          <w:b/>
          <w:szCs w:val="21"/>
          <w:lang w:val="ru-RU"/>
        </w:rPr>
        <w:t>：</w:t>
      </w:r>
      <w:r>
        <w:rPr>
          <w:rFonts w:ascii="Times New Roman" w:hAnsi="Times New Roman" w:cs="Times New Roman"/>
          <w:b/>
          <w:bCs/>
          <w:lang w:val="ru-RU"/>
        </w:rPr>
        <w:t>城市</w:t>
      </w:r>
    </w:p>
    <w:p w14:paraId="0111EB8F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9: В городе</w:t>
      </w:r>
    </w:p>
    <w:p w14:paraId="27868D3D" w14:textId="77777777" w:rsidR="000A006F" w:rsidRPr="000A0174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6FE53127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0A017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能够听懂相关的对话。清浊、颤音、摩擦音辨别，句子调型，生词。</w:t>
      </w:r>
    </w:p>
    <w:p w14:paraId="469BA243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5BACB496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>掌握《</w:t>
      </w:r>
      <w:r>
        <w:rPr>
          <w:rFonts w:ascii="Times New Roman" w:hAnsi="Times New Roman" w:cs="Times New Roman"/>
          <w:bCs/>
          <w:lang w:val="ru-RU"/>
        </w:rPr>
        <w:t>В городе</w:t>
      </w:r>
      <w:r>
        <w:rPr>
          <w:rFonts w:ascii="Times New Roman" w:hAnsi="Times New Roman" w:cs="Times New Roman"/>
          <w:lang w:val="ru-RU"/>
        </w:rPr>
        <w:t>》题目中的词汇以及对话、课文内容</w:t>
      </w:r>
      <w:r>
        <w:rPr>
          <w:rFonts w:ascii="Times New Roman" w:hAnsi="Times New Roman" w:cs="Times New Roman"/>
          <w:lang w:val="ru-RU"/>
        </w:rPr>
        <w:t xml:space="preserve"> </w:t>
      </w:r>
    </w:p>
    <w:p w14:paraId="0B98CCF1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</w:t>
      </w:r>
      <w:r>
        <w:rPr>
          <w:rFonts w:ascii="Times New Roman" w:hAnsi="Times New Roman" w:cs="Times New Roman"/>
          <w:color w:val="000000"/>
        </w:rPr>
        <w:t>能够听懂</w:t>
      </w:r>
      <w:proofErr w:type="gramStart"/>
      <w:r>
        <w:rPr>
          <w:rFonts w:ascii="Times New Roman" w:hAnsi="Times New Roman" w:cs="Times New Roman"/>
          <w:color w:val="000000"/>
        </w:rPr>
        <w:t>一般话题</w:t>
      </w:r>
      <w:proofErr w:type="gramEnd"/>
      <w:r>
        <w:rPr>
          <w:rFonts w:ascii="Times New Roman" w:hAnsi="Times New Roman" w:cs="Times New Roman"/>
          <w:color w:val="000000"/>
        </w:rPr>
        <w:t>的俄语口头表达及新闻报道、影视作品等。</w:t>
      </w:r>
    </w:p>
    <w:p w14:paraId="7FFAE2FC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</w:t>
      </w:r>
      <w:r>
        <w:rPr>
          <w:rFonts w:ascii="Times New Roman" w:hAnsi="Times New Roman" w:cs="Times New Roman"/>
        </w:rPr>
        <w:t>掌握生词、固定词组与句型</w:t>
      </w:r>
      <w:r>
        <w:rPr>
          <w:rFonts w:ascii="Times New Roman" w:hAnsi="Times New Roman" w:cs="Times New Roman"/>
          <w:lang w:val="ru-RU"/>
        </w:rPr>
        <w:t>，</w:t>
      </w:r>
      <w:r>
        <w:rPr>
          <w:rFonts w:ascii="Times New Roman" w:hAnsi="Times New Roman" w:cs="Times New Roman"/>
        </w:rPr>
        <w:t>会读、写、译、用</w:t>
      </w:r>
    </w:p>
    <w:p w14:paraId="56E2C88B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4.</w:t>
      </w:r>
      <w:r>
        <w:rPr>
          <w:rFonts w:ascii="Times New Roman" w:hAnsi="Times New Roman" w:cs="Times New Roman"/>
        </w:rPr>
        <w:t>根据所掌握的内容学会用俄语描述城市的面貌，简单的讲述国家的历史</w:t>
      </w:r>
    </w:p>
    <w:p w14:paraId="55346505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56145991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65BCE6F7" w14:textId="77777777" w:rsidR="000A006F" w:rsidRDefault="000A006F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szCs w:val="21"/>
          <w:lang w:val="ru-RU"/>
        </w:rPr>
      </w:pPr>
    </w:p>
    <w:p w14:paraId="1AF58306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话题十：游走城市和国家</w:t>
      </w:r>
    </w:p>
    <w:p w14:paraId="57B0493B" w14:textId="77777777" w:rsidR="000A006F" w:rsidRPr="000A0174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1</w:t>
      </w:r>
      <w:r>
        <w:rPr>
          <w:rFonts w:ascii="Times New Roman" w:hAnsi="Times New Roman" w:cs="Times New Roman" w:hint="eastAsia"/>
          <w:b/>
          <w:szCs w:val="21"/>
        </w:rPr>
        <w:t>0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По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городам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и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странам</w:t>
      </w:r>
    </w:p>
    <w:p w14:paraId="20F64449" w14:textId="77777777" w:rsidR="000A006F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22A674EB" w14:textId="77777777" w:rsidR="000A006F" w:rsidRDefault="00000000">
      <w:pPr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Times New Roman" w:cs="Times New Roman"/>
          <w:szCs w:val="21"/>
        </w:rPr>
        <w:t>完成</w:t>
      </w:r>
      <w:r>
        <w:rPr>
          <w:rFonts w:ascii="Times New Roman" w:hAnsi="Times New Roman" w:cs="Times New Roman"/>
          <w:szCs w:val="21"/>
          <w:lang w:val="ru-RU"/>
        </w:rPr>
        <w:t>清浊复印辨别练习，</w:t>
      </w:r>
      <w:r>
        <w:rPr>
          <w:rFonts w:ascii="Times New Roman" w:hAnsi="Times New Roman" w:cs="Times New Roman"/>
          <w:szCs w:val="21"/>
        </w:rPr>
        <w:t>学习</w:t>
      </w:r>
      <w:r>
        <w:rPr>
          <w:rFonts w:ascii="Times New Roman" w:hAnsi="Times New Roman" w:cs="Times New Roman"/>
          <w:lang w:val="ru-RU"/>
        </w:rPr>
        <w:t>旅游出行的正确、连贯表达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66E03163" w14:textId="77777777" w:rsidR="000A006F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41D390E3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1. </w:t>
      </w:r>
      <w:r>
        <w:rPr>
          <w:rFonts w:ascii="Times New Roman" w:hAnsi="Times New Roman" w:cs="Times New Roman"/>
          <w:bCs/>
          <w:lang w:val="ru-RU"/>
        </w:rPr>
        <w:t>掌握出行的俄语表达。</w:t>
      </w:r>
    </w:p>
    <w:p w14:paraId="6C6A19D9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2. </w:t>
      </w:r>
      <w:r>
        <w:rPr>
          <w:rFonts w:ascii="Times New Roman" w:hAnsi="Times New Roman" w:cs="Times New Roman"/>
          <w:bCs/>
          <w:lang w:val="ru-RU"/>
        </w:rPr>
        <w:t>了解世界名胜古迹的俄语表达。</w:t>
      </w:r>
    </w:p>
    <w:p w14:paraId="3D6E7B50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3. </w:t>
      </w:r>
      <w:r>
        <w:rPr>
          <w:rFonts w:ascii="Times New Roman" w:hAnsi="Times New Roman" w:cs="Times New Roman"/>
          <w:bCs/>
          <w:lang w:val="ru-RU"/>
        </w:rPr>
        <w:t>能够正确进行出行、旅游的俄语表述。</w:t>
      </w:r>
    </w:p>
    <w:p w14:paraId="527D920A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36586BA4" w14:textId="77777777" w:rsidR="000A006F" w:rsidRDefault="00000000">
      <w:pPr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Times New Roman" w:cs="Times New Roman"/>
          <w:szCs w:val="21"/>
        </w:rPr>
        <w:t>完成</w:t>
      </w:r>
      <w:r>
        <w:rPr>
          <w:rFonts w:ascii="Times New Roman" w:hAnsi="Times New Roman" w:cs="Times New Roman"/>
          <w:szCs w:val="21"/>
          <w:lang w:val="ru-RU"/>
        </w:rPr>
        <w:t>清浊复印辨别练习，</w:t>
      </w:r>
      <w:r>
        <w:rPr>
          <w:rFonts w:ascii="Times New Roman" w:hAnsi="Times New Roman" w:cs="Times New Roman"/>
          <w:szCs w:val="21"/>
        </w:rPr>
        <w:t>学习</w:t>
      </w:r>
      <w:r>
        <w:rPr>
          <w:rFonts w:ascii="Times New Roman" w:hAnsi="Times New Roman" w:cs="Times New Roman"/>
          <w:lang w:val="ru-RU"/>
        </w:rPr>
        <w:t>旅游出行的正确、连贯表达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79263C87" w14:textId="77777777" w:rsidR="000A006F" w:rsidRDefault="000A006F">
      <w:pPr>
        <w:adjustRightInd w:val="0"/>
        <w:snapToGrid w:val="0"/>
        <w:spacing w:line="360" w:lineRule="auto"/>
        <w:ind w:firstLine="420"/>
        <w:rPr>
          <w:rFonts w:ascii="Times New Roman" w:hAnsi="Times New Roman" w:cs="Times New Roman"/>
          <w:bCs/>
          <w:szCs w:val="21"/>
        </w:rPr>
      </w:pPr>
    </w:p>
    <w:p w14:paraId="4AED11F6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十一</w:t>
      </w:r>
      <w:r>
        <w:rPr>
          <w:rFonts w:ascii="Times New Roman" w:hAnsi="Times New Roman" w:cs="Times New Roman"/>
          <w:b/>
          <w:szCs w:val="21"/>
        </w:rPr>
        <w:t>：</w:t>
      </w:r>
      <w:r>
        <w:rPr>
          <w:rFonts w:hint="eastAsia"/>
          <w:b/>
          <w:bCs/>
          <w:szCs w:val="21"/>
          <w:lang w:val="ru-RU"/>
        </w:rPr>
        <w:t>一切都源于爱</w:t>
      </w:r>
      <w:r>
        <w:rPr>
          <w:rFonts w:ascii="Times New Roman" w:hAnsi="Times New Roman" w:cs="Times New Roman"/>
          <w:b/>
          <w:szCs w:val="21"/>
        </w:rPr>
        <w:t xml:space="preserve"> </w:t>
      </w:r>
    </w:p>
    <w:p w14:paraId="03D6DB38" w14:textId="77777777" w:rsidR="000A006F" w:rsidRPr="000A0174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 w:hint="eastAsia"/>
          <w:b/>
          <w:szCs w:val="21"/>
        </w:rPr>
        <w:t>11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Всё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начинается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с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любви</w:t>
      </w:r>
    </w:p>
    <w:p w14:paraId="64A4A671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B92389C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宋体" w:hint="eastAsia"/>
        </w:rPr>
        <w:t>掌握情感的俄语表达，培养学生对俄语诗歌等艺术形式的理解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5392804D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3650FCB0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1. </w:t>
      </w:r>
      <w:r>
        <w:rPr>
          <w:rFonts w:ascii="Times New Roman" w:hAnsi="Times New Roman" w:cs="Times New Roman"/>
          <w:bCs/>
          <w:lang w:val="ru-RU"/>
        </w:rPr>
        <w:t>掌握情感的俄语表达。</w:t>
      </w:r>
    </w:p>
    <w:p w14:paraId="5BFAC94C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2. </w:t>
      </w:r>
      <w:r>
        <w:rPr>
          <w:rFonts w:ascii="Times New Roman" w:hAnsi="Times New Roman" w:cs="Times New Roman"/>
          <w:bCs/>
          <w:lang w:val="ru-RU"/>
        </w:rPr>
        <w:t>了解诗歌、音乐中的俄语表达。</w:t>
      </w:r>
    </w:p>
    <w:p w14:paraId="3F094EE3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3. </w:t>
      </w:r>
      <w:r>
        <w:rPr>
          <w:rFonts w:ascii="Times New Roman" w:hAnsi="Times New Roman" w:cs="Times New Roman"/>
          <w:bCs/>
          <w:lang w:val="ru-RU"/>
        </w:rPr>
        <w:t>能够正确地用俄语表达情感主题。</w:t>
      </w:r>
    </w:p>
    <w:p w14:paraId="632431FB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7E9E4A03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宋体" w:hint="eastAsia"/>
        </w:rPr>
        <w:t>掌握情感的俄语表达，培养学生对俄语诗歌等艺术形式的理解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198A6182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6CCB7AFC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十二</w:t>
      </w:r>
      <w:r>
        <w:rPr>
          <w:rFonts w:ascii="Times New Roman" w:hAnsi="Times New Roman" w:cs="Times New Roman"/>
          <w:b/>
          <w:szCs w:val="21"/>
        </w:rPr>
        <w:t>：</w:t>
      </w:r>
      <w:r>
        <w:rPr>
          <w:rFonts w:hint="eastAsia"/>
          <w:b/>
          <w:bCs/>
          <w:szCs w:val="21"/>
          <w:lang w:val="ru-RU"/>
        </w:rPr>
        <w:t>地球――我们共同的家园</w:t>
      </w:r>
    </w:p>
    <w:p w14:paraId="553A0FAE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 xml:space="preserve">Тема </w:t>
      </w:r>
      <w:r w:rsidRPr="000A0174">
        <w:rPr>
          <w:rFonts w:ascii="Times New Roman" w:hAnsi="Times New Roman" w:cs="Times New Roman" w:hint="eastAsia"/>
          <w:b/>
          <w:szCs w:val="21"/>
          <w:lang w:val="ru-RU"/>
        </w:rPr>
        <w:t xml:space="preserve">12 </w:t>
      </w:r>
      <w:r>
        <w:rPr>
          <w:rFonts w:ascii="Times New Roman" w:hAnsi="Times New Roman" w:cs="Times New Roman"/>
          <w:b/>
          <w:szCs w:val="21"/>
          <w:lang w:val="ru-RU"/>
        </w:rPr>
        <w:t xml:space="preserve">Планета Земля – наш общий дом </w:t>
      </w:r>
    </w:p>
    <w:p w14:paraId="2F78630C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387C9F39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lastRenderedPageBreak/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Times New Roman" w:cs="Times New Roman" w:hint="eastAsia"/>
          <w:szCs w:val="21"/>
        </w:rPr>
        <w:t>掌握</w:t>
      </w:r>
      <w:r>
        <w:rPr>
          <w:rFonts w:ascii="Times New Roman" w:hint="eastAsia"/>
        </w:rPr>
        <w:t>环境保护</w:t>
      </w:r>
      <w:r>
        <w:rPr>
          <w:rFonts w:ascii="Times New Roman" w:hAnsi="宋体" w:hint="eastAsia"/>
        </w:rPr>
        <w:t>的正确、连贯表达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1FF51BB6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1934CBF8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1. </w:t>
      </w:r>
      <w:r>
        <w:rPr>
          <w:rFonts w:ascii="Times New Roman" w:hAnsi="Times New Roman" w:cs="Times New Roman"/>
          <w:bCs/>
          <w:lang w:val="ru-RU"/>
        </w:rPr>
        <w:t>掌握环境保护俄语表达。</w:t>
      </w:r>
    </w:p>
    <w:p w14:paraId="19819B13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/>
          <w:bCs/>
          <w:lang w:val="ru-RU"/>
        </w:rPr>
        <w:t xml:space="preserve">2. </w:t>
      </w:r>
      <w:r>
        <w:rPr>
          <w:rFonts w:ascii="Times New Roman" w:hAnsi="Times New Roman" w:cs="Times New Roman"/>
          <w:bCs/>
          <w:lang w:val="ru-RU"/>
        </w:rPr>
        <w:t>能够正确进行动植物等特点的俄语表述。</w:t>
      </w:r>
    </w:p>
    <w:p w14:paraId="1C26E14D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1A9DFFB2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能够听懂相关的对话。</w:t>
      </w:r>
      <w:r>
        <w:rPr>
          <w:rFonts w:ascii="Times New Roman" w:hAnsi="Times New Roman" w:cs="Times New Roman" w:hint="eastAsia"/>
          <w:szCs w:val="21"/>
        </w:rPr>
        <w:t>掌握</w:t>
      </w:r>
      <w:r>
        <w:rPr>
          <w:rFonts w:ascii="Times New Roman" w:hint="eastAsia"/>
        </w:rPr>
        <w:t>环境保护</w:t>
      </w:r>
      <w:r>
        <w:rPr>
          <w:rFonts w:ascii="Times New Roman" w:hAnsi="宋体" w:hint="eastAsia"/>
        </w:rPr>
        <w:t>的正确、连贯表达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3A671666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1FD30C84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十三</w:t>
      </w:r>
      <w:r>
        <w:rPr>
          <w:rFonts w:ascii="Times New Roman" w:hAnsi="Times New Roman" w:cs="Times New Roman"/>
          <w:b/>
          <w:szCs w:val="21"/>
        </w:rPr>
        <w:t>：谈谈互联网</w:t>
      </w:r>
    </w:p>
    <w:p w14:paraId="7E93E609" w14:textId="77777777" w:rsidR="000A006F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 xml:space="preserve">Тема </w:t>
      </w:r>
      <w:r>
        <w:rPr>
          <w:rFonts w:ascii="Times New Roman" w:hAnsi="Times New Roman" w:cs="Times New Roman" w:hint="eastAsia"/>
          <w:b/>
          <w:szCs w:val="21"/>
        </w:rPr>
        <w:t>13</w:t>
      </w:r>
      <w:r>
        <w:rPr>
          <w:rFonts w:ascii="Times New Roman" w:hAnsi="Times New Roman" w:cs="Times New Roman"/>
          <w:b/>
          <w:szCs w:val="21"/>
          <w:lang w:val="ru-RU"/>
        </w:rPr>
        <w:t>: Об Интернете</w:t>
      </w:r>
    </w:p>
    <w:p w14:paraId="0AECEF6B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3EA990FF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Ansi="Times New Roman" w:cs="Times New Roman" w:hint="eastAsia"/>
          <w:szCs w:val="21"/>
        </w:rPr>
        <w:t>并</w:t>
      </w:r>
      <w:r>
        <w:rPr>
          <w:rFonts w:ascii="Times New Roman" w:hint="eastAsia"/>
        </w:rPr>
        <w:t>能够在网络上进行</w:t>
      </w:r>
      <w:r>
        <w:rPr>
          <w:rFonts w:ascii="Times New Roman" w:hAnsi="宋体" w:hint="eastAsia"/>
        </w:rPr>
        <w:t>正确、连贯表达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0A2C582A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623EE858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lang w:val="ru-RU"/>
        </w:rPr>
        <w:t>掌握互联网俄语表达。</w:t>
      </w:r>
    </w:p>
    <w:p w14:paraId="226474CD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>2</w:t>
      </w:r>
      <w:r>
        <w:rPr>
          <w:rFonts w:ascii="Times New Roman" w:hAnsi="Times New Roman" w:cs="Times New Roman"/>
          <w:bCs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lang w:val="ru-RU"/>
        </w:rPr>
        <w:t>了解基本的网络用语俄语表达。</w:t>
      </w:r>
    </w:p>
    <w:p w14:paraId="02E1A77B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>3</w:t>
      </w:r>
      <w:r>
        <w:rPr>
          <w:rFonts w:ascii="Times New Roman" w:hAnsi="Times New Roman" w:cs="Times New Roman"/>
          <w:bCs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lang w:val="ru-RU"/>
        </w:rPr>
        <w:t>能够正确进行网络俄语表述。</w:t>
      </w:r>
    </w:p>
    <w:p w14:paraId="25E2C658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7DFDB57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Ansi="Times New Roman" w:cs="Times New Roman" w:hint="eastAsia"/>
          <w:szCs w:val="21"/>
        </w:rPr>
        <w:t>并</w:t>
      </w:r>
      <w:r>
        <w:rPr>
          <w:rFonts w:ascii="Times New Roman" w:hint="eastAsia"/>
        </w:rPr>
        <w:t>能够在网络上进行</w:t>
      </w:r>
      <w:r>
        <w:rPr>
          <w:rFonts w:ascii="Times New Roman" w:hAnsi="宋体" w:hint="eastAsia"/>
        </w:rPr>
        <w:t>正确、连贯表达</w:t>
      </w:r>
      <w:r>
        <w:rPr>
          <w:rFonts w:ascii="Times New Roman" w:hAnsi="Times New Roman" w:cs="Times New Roman"/>
          <w:szCs w:val="21"/>
          <w:lang w:val="ru-RU"/>
        </w:rPr>
        <w:t>。</w:t>
      </w:r>
    </w:p>
    <w:p w14:paraId="31EE5A05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20003B40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十四</w:t>
      </w:r>
      <w:r>
        <w:rPr>
          <w:rFonts w:ascii="Times New Roman" w:hAnsi="Times New Roman" w:cs="Times New Roman"/>
          <w:b/>
          <w:szCs w:val="21"/>
        </w:rPr>
        <w:t>：</w:t>
      </w:r>
      <w:r>
        <w:rPr>
          <w:rFonts w:hint="eastAsia"/>
          <w:b/>
          <w:bCs/>
          <w:szCs w:val="21"/>
          <w:lang w:val="ru-RU"/>
        </w:rPr>
        <w:t>我带你去博物馆</w:t>
      </w:r>
    </w:p>
    <w:p w14:paraId="43EDBA07" w14:textId="77777777" w:rsidR="000A006F" w:rsidRPr="000A017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 xml:space="preserve">Тема </w:t>
      </w:r>
      <w:r w:rsidRPr="000A0174">
        <w:rPr>
          <w:rFonts w:ascii="Times New Roman" w:hAnsi="Times New Roman" w:cs="Times New Roman" w:hint="eastAsia"/>
          <w:b/>
          <w:szCs w:val="21"/>
          <w:lang w:val="ru-RU"/>
        </w:rPr>
        <w:t>14</w:t>
      </w:r>
      <w:r>
        <w:rPr>
          <w:rFonts w:ascii="Times New Roman" w:hAnsi="Times New Roman" w:cs="Times New Roman"/>
          <w:b/>
          <w:szCs w:val="21"/>
          <w:lang w:val="ru-RU"/>
        </w:rPr>
        <w:t>: Я поведу тебя в музей</w:t>
      </w:r>
    </w:p>
    <w:p w14:paraId="120665BA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A79597A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Ansi="Times New Roman" w:cs="Times New Roman" w:hint="eastAsia"/>
          <w:szCs w:val="21"/>
        </w:rPr>
        <w:t>掌握</w:t>
      </w:r>
      <w:r>
        <w:rPr>
          <w:rFonts w:ascii="Times New Roman" w:hint="eastAsia"/>
        </w:rPr>
        <w:t>博物馆参观</w:t>
      </w:r>
      <w:r>
        <w:rPr>
          <w:rFonts w:ascii="Times New Roman" w:hAnsi="宋体" w:hint="eastAsia"/>
        </w:rPr>
        <w:t>的正确、连贯表达。</w:t>
      </w:r>
    </w:p>
    <w:p w14:paraId="3C6A6D0B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59E62306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lang w:val="ru-RU"/>
        </w:rPr>
        <w:t>掌握博物馆相关的俄语表达。</w:t>
      </w:r>
    </w:p>
    <w:p w14:paraId="6CDA89D3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2. </w:t>
      </w:r>
      <w:r>
        <w:rPr>
          <w:rFonts w:ascii="Times New Roman" w:hAnsi="Times New Roman" w:cs="Times New Roman" w:hint="eastAsia"/>
          <w:bCs/>
          <w:lang w:val="ru-RU"/>
        </w:rPr>
        <w:t>了解博物馆参观的俄语表达。</w:t>
      </w:r>
    </w:p>
    <w:p w14:paraId="16E64C08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3. </w:t>
      </w:r>
      <w:r>
        <w:rPr>
          <w:rFonts w:ascii="Times New Roman" w:hAnsi="Times New Roman" w:cs="Times New Roman" w:hint="eastAsia"/>
          <w:bCs/>
          <w:lang w:val="ru-RU"/>
        </w:rPr>
        <w:t>了解世界上著名博物馆的相关表达。</w:t>
      </w:r>
    </w:p>
    <w:p w14:paraId="1BFF836F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3461F977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Ansi="Times New Roman" w:cs="Times New Roman" w:hint="eastAsia"/>
          <w:szCs w:val="21"/>
        </w:rPr>
        <w:t>掌握</w:t>
      </w:r>
      <w:r>
        <w:rPr>
          <w:rFonts w:ascii="Times New Roman" w:hint="eastAsia"/>
        </w:rPr>
        <w:t>博物馆参观</w:t>
      </w:r>
      <w:r>
        <w:rPr>
          <w:rFonts w:ascii="Times New Roman" w:hAnsi="宋体" w:hint="eastAsia"/>
        </w:rPr>
        <w:t>的正确、连贯表达。</w:t>
      </w:r>
    </w:p>
    <w:p w14:paraId="2DAC104A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3CF9BA5A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十五</w:t>
      </w:r>
      <w:r>
        <w:rPr>
          <w:rFonts w:ascii="Times New Roman" w:hAnsi="Times New Roman" w:cs="Times New Roman"/>
          <w:b/>
          <w:szCs w:val="21"/>
        </w:rPr>
        <w:t>：</w:t>
      </w:r>
      <w:r>
        <w:rPr>
          <w:rFonts w:hint="eastAsia"/>
          <w:b/>
          <w:bCs/>
          <w:szCs w:val="21"/>
          <w:lang w:val="ru-RU"/>
        </w:rPr>
        <w:t>天才与崇拜者</w:t>
      </w:r>
    </w:p>
    <w:p w14:paraId="536EF5DF" w14:textId="77777777" w:rsidR="000A006F" w:rsidRPr="000A017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 w:hint="eastAsia"/>
          <w:b/>
          <w:szCs w:val="21"/>
        </w:rPr>
        <w:t>15</w:t>
      </w:r>
      <w:r w:rsidRPr="000A0174">
        <w:rPr>
          <w:rFonts w:ascii="Times New Roman" w:hAnsi="Times New Roman" w:cs="Times New Roman"/>
          <w:b/>
          <w:szCs w:val="21"/>
        </w:rPr>
        <w:t xml:space="preserve">: </w:t>
      </w:r>
      <w:r>
        <w:rPr>
          <w:rFonts w:ascii="Times New Roman" w:hAnsi="Times New Roman" w:cs="Times New Roman"/>
          <w:b/>
          <w:szCs w:val="21"/>
          <w:lang w:val="ru-RU"/>
        </w:rPr>
        <w:t>Таланты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и</w:t>
      </w:r>
      <w:r w:rsidRPr="000A017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поклонники</w:t>
      </w:r>
    </w:p>
    <w:p w14:paraId="62DB4A6B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1C2E5FB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 w:rsidRPr="000A0174"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int="eastAsia"/>
        </w:rPr>
        <w:t>掌握俄罗斯剧作的名称和其特点</w:t>
      </w:r>
      <w:r>
        <w:rPr>
          <w:rFonts w:ascii="Times New Roman" w:hAnsi="宋体" w:hint="eastAsia"/>
        </w:rPr>
        <w:t>。</w:t>
      </w:r>
    </w:p>
    <w:p w14:paraId="7CFD925D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26E5053B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lang w:val="ru-RU"/>
        </w:rPr>
        <w:t>掌握剧院等相关词汇的俄语表达。</w:t>
      </w:r>
    </w:p>
    <w:p w14:paraId="3B065D42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2. </w:t>
      </w:r>
      <w:r>
        <w:rPr>
          <w:rFonts w:ascii="Times New Roman" w:hAnsi="Times New Roman" w:cs="Times New Roman" w:hint="eastAsia"/>
          <w:bCs/>
          <w:lang w:val="ru-RU"/>
        </w:rPr>
        <w:t>了解俄罗斯剧院的特点，并掌握一些著名剧院的表达。</w:t>
      </w:r>
    </w:p>
    <w:p w14:paraId="7E3488FC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3. </w:t>
      </w:r>
      <w:r>
        <w:rPr>
          <w:rFonts w:ascii="Times New Roman" w:hAnsi="Times New Roman" w:cs="Times New Roman" w:hint="eastAsia"/>
          <w:bCs/>
          <w:lang w:val="ru-RU"/>
        </w:rPr>
        <w:t>对俄罗斯著名批评家、剧作家有一定的了解。</w:t>
      </w:r>
    </w:p>
    <w:p w14:paraId="40782DD9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5D83B2E0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掌握俄罗斯剧作的名称和其特点</w:t>
      </w:r>
      <w:r>
        <w:rPr>
          <w:rFonts w:ascii="Times New Roman" w:hAnsi="宋体" w:hint="eastAsia"/>
        </w:rPr>
        <w:t>。</w:t>
      </w:r>
    </w:p>
    <w:p w14:paraId="20721B6F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549345EB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十六</w:t>
      </w:r>
      <w:r>
        <w:rPr>
          <w:rFonts w:ascii="Times New Roman" w:hAnsi="Times New Roman" w:cs="Times New Roman"/>
          <w:b/>
          <w:szCs w:val="21"/>
        </w:rPr>
        <w:t>：去国外学习吗？</w:t>
      </w:r>
    </w:p>
    <w:p w14:paraId="30EE24FC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0A0174">
        <w:rPr>
          <w:rFonts w:ascii="Times New Roman" w:hAnsi="Times New Roman" w:cs="Times New Roman" w:hint="eastAsia"/>
          <w:b/>
          <w:szCs w:val="21"/>
          <w:lang w:val="ru-RU"/>
        </w:rPr>
        <w:t xml:space="preserve"> 16</w:t>
      </w:r>
      <w:proofErr w:type="gramStart"/>
      <w:r>
        <w:rPr>
          <w:rFonts w:ascii="Times New Roman" w:hAnsi="Times New Roman" w:cs="Times New Roman"/>
          <w:b/>
          <w:szCs w:val="21"/>
          <w:lang w:val="ru-RU"/>
        </w:rPr>
        <w:t>: Будем</w:t>
      </w:r>
      <w:proofErr w:type="gramEnd"/>
      <w:r>
        <w:rPr>
          <w:rFonts w:ascii="Times New Roman" w:hAnsi="Times New Roman" w:cs="Times New Roman"/>
          <w:b/>
          <w:szCs w:val="21"/>
          <w:lang w:val="ru-RU"/>
        </w:rPr>
        <w:t xml:space="preserve"> учиться за рубежом</w:t>
      </w:r>
    </w:p>
    <w:p w14:paraId="3B0D9E81" w14:textId="77777777" w:rsidR="000A006F" w:rsidRPr="000A0174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486953B" w14:textId="77777777" w:rsidR="000A006F" w:rsidRPr="000A0174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0A017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掌握在国外生活学习的描述与表达</w:t>
      </w:r>
      <w:r>
        <w:rPr>
          <w:rFonts w:ascii="Times New Roman" w:hAnsi="宋体" w:hint="eastAsia"/>
        </w:rPr>
        <w:t>。</w:t>
      </w:r>
    </w:p>
    <w:p w14:paraId="0A17AE29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49811770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lang w:val="ru-RU"/>
        </w:rPr>
        <w:t>掌握出国留学相关词汇的俄语表达。</w:t>
      </w:r>
    </w:p>
    <w:p w14:paraId="786CF488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2. </w:t>
      </w:r>
      <w:r>
        <w:rPr>
          <w:rFonts w:ascii="Times New Roman" w:hAnsi="Times New Roman" w:cs="Times New Roman" w:hint="eastAsia"/>
          <w:bCs/>
          <w:lang w:val="ru-RU"/>
        </w:rPr>
        <w:t>了解俄罗斯著名学府的俄语表达。</w:t>
      </w:r>
    </w:p>
    <w:p w14:paraId="06EE053D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744BA423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掌握在国外生活学习的描述与表达</w:t>
      </w:r>
      <w:r>
        <w:rPr>
          <w:rFonts w:ascii="Times New Roman" w:hAnsi="宋体" w:hint="eastAsia"/>
        </w:rPr>
        <w:t>。</w:t>
      </w:r>
    </w:p>
    <w:p w14:paraId="14E4CEA6" w14:textId="77777777" w:rsidR="000A006F" w:rsidRDefault="000A006F">
      <w:pPr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28D87A91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十七</w:t>
      </w:r>
      <w:r>
        <w:rPr>
          <w:rFonts w:ascii="Times New Roman" w:hAnsi="Times New Roman" w:cs="Times New Roman"/>
          <w:b/>
          <w:szCs w:val="21"/>
        </w:rPr>
        <w:t>：学习听官方新闻</w:t>
      </w:r>
    </w:p>
    <w:p w14:paraId="13E2D25D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 xml:space="preserve">Тема </w:t>
      </w:r>
      <w:r w:rsidRPr="000A0174">
        <w:rPr>
          <w:rFonts w:ascii="Times New Roman" w:hAnsi="Times New Roman" w:cs="Times New Roman" w:hint="eastAsia"/>
          <w:b/>
          <w:szCs w:val="21"/>
          <w:lang w:val="ru-RU"/>
        </w:rPr>
        <w:t>17</w:t>
      </w:r>
      <w:proofErr w:type="gramStart"/>
      <w:r>
        <w:rPr>
          <w:rFonts w:ascii="Times New Roman" w:hAnsi="Times New Roman" w:cs="Times New Roman"/>
          <w:b/>
          <w:szCs w:val="21"/>
          <w:lang w:val="ru-RU"/>
        </w:rPr>
        <w:t>: Учимся</w:t>
      </w:r>
      <w:proofErr w:type="gramEnd"/>
      <w:r>
        <w:rPr>
          <w:rFonts w:ascii="Times New Roman" w:hAnsi="Times New Roman" w:cs="Times New Roman"/>
          <w:b/>
          <w:szCs w:val="21"/>
          <w:lang w:val="ru-RU"/>
        </w:rPr>
        <w:t xml:space="preserve"> слушать официально-информационное сообщение</w:t>
      </w:r>
    </w:p>
    <w:p w14:paraId="7FACEA69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27A9B9EE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掌握俄语新闻的表达方式</w:t>
      </w:r>
      <w:r>
        <w:rPr>
          <w:rFonts w:ascii="Times New Roman" w:hAnsi="宋体" w:hint="eastAsia"/>
        </w:rPr>
        <w:t>。</w:t>
      </w:r>
    </w:p>
    <w:p w14:paraId="354E95A3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22CF4E35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lang w:val="ru-RU"/>
        </w:rPr>
        <w:t>掌握基本新闻用语的俄语表达。</w:t>
      </w:r>
    </w:p>
    <w:p w14:paraId="05F7FF61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2. </w:t>
      </w:r>
      <w:r>
        <w:rPr>
          <w:rFonts w:ascii="Times New Roman" w:hAnsi="Times New Roman" w:cs="Times New Roman" w:hint="eastAsia"/>
          <w:bCs/>
          <w:lang w:val="ru-RU"/>
        </w:rPr>
        <w:t>了解一些著名俄罗斯新闻媒体的俄语表达。</w:t>
      </w:r>
      <w:r>
        <w:rPr>
          <w:rFonts w:ascii="Times New Roman" w:hAnsi="Times New Roman" w:cs="Times New Roman"/>
          <w:bCs/>
          <w:lang w:val="ru-RU"/>
        </w:rPr>
        <w:t xml:space="preserve"> </w:t>
      </w:r>
    </w:p>
    <w:p w14:paraId="160CE197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7371DEC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lastRenderedPageBreak/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掌握俄语新闻的表达方式</w:t>
      </w:r>
      <w:r>
        <w:rPr>
          <w:rFonts w:ascii="Times New Roman" w:hAnsi="宋体" w:hint="eastAsia"/>
        </w:rPr>
        <w:t>。</w:t>
      </w:r>
    </w:p>
    <w:p w14:paraId="6883A5D2" w14:textId="77777777" w:rsidR="000A006F" w:rsidRDefault="000A006F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1D7D673F" w14:textId="77777777" w:rsidR="000A006F" w:rsidRPr="000A0174" w:rsidRDefault="00000000">
      <w:pPr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szCs w:val="21"/>
        </w:rPr>
        <w:t>话题</w:t>
      </w:r>
      <w:r>
        <w:rPr>
          <w:rFonts w:ascii="Times New Roman" w:hAnsi="Times New Roman" w:cs="Times New Roman" w:hint="eastAsia"/>
          <w:b/>
          <w:szCs w:val="21"/>
        </w:rPr>
        <w:t>十八</w:t>
      </w:r>
      <w:r w:rsidRPr="000A0174">
        <w:rPr>
          <w:rFonts w:ascii="Times New Roman" w:hAnsi="Times New Roman" w:cs="Times New Roman"/>
          <w:b/>
          <w:szCs w:val="21"/>
          <w:lang w:val="ru-RU"/>
        </w:rPr>
        <w:t>：</w:t>
      </w:r>
      <w:r>
        <w:rPr>
          <w:rFonts w:ascii="Times New Roman" w:hAnsi="Times New Roman" w:cs="Times New Roman" w:hint="eastAsia"/>
          <w:b/>
          <w:szCs w:val="21"/>
        </w:rPr>
        <w:t>看新闻</w:t>
      </w:r>
    </w:p>
    <w:p w14:paraId="6EEE9C53" w14:textId="77777777" w:rsidR="000A006F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9</w:t>
      </w:r>
      <w:proofErr w:type="gramStart"/>
      <w:r>
        <w:rPr>
          <w:rFonts w:ascii="Times New Roman" w:hAnsi="Times New Roman" w:cs="Times New Roman"/>
          <w:b/>
          <w:szCs w:val="21"/>
          <w:lang w:val="ru-RU"/>
        </w:rPr>
        <w:t>: Смотрим</w:t>
      </w:r>
      <w:proofErr w:type="gramEnd"/>
      <w:r>
        <w:rPr>
          <w:rFonts w:ascii="Times New Roman" w:hAnsi="Times New Roman" w:cs="Times New Roman"/>
          <w:b/>
          <w:szCs w:val="21"/>
          <w:lang w:val="ru-RU"/>
        </w:rPr>
        <w:t xml:space="preserve"> новость</w:t>
      </w:r>
    </w:p>
    <w:p w14:paraId="52EFFE15" w14:textId="77777777" w:rsidR="000A006F" w:rsidRPr="000A0174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5BF3550D" w14:textId="77777777" w:rsidR="000A006F" w:rsidRPr="000A0174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0A017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掌握俄语新闻的表达方式</w:t>
      </w:r>
      <w:r>
        <w:rPr>
          <w:rFonts w:ascii="Times New Roman" w:hAnsi="宋体" w:hint="eastAsia"/>
        </w:rPr>
        <w:t>。</w:t>
      </w:r>
    </w:p>
    <w:p w14:paraId="2112C35E" w14:textId="77777777" w:rsidR="000A006F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/>
        </w:rPr>
        <w:t>二、课程内容</w:t>
      </w:r>
    </w:p>
    <w:p w14:paraId="67DDB959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lang w:val="ru-RU"/>
        </w:rPr>
        <w:t>掌握基本新闻用语的俄语表达。</w:t>
      </w:r>
    </w:p>
    <w:p w14:paraId="401C811F" w14:textId="77777777" w:rsidR="000A006F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bCs/>
          <w:lang w:val="ru-RU"/>
        </w:rPr>
      </w:pPr>
      <w:r>
        <w:rPr>
          <w:rFonts w:ascii="Times New Roman" w:hAnsi="Times New Roman" w:cs="Times New Roman" w:hint="eastAsia"/>
          <w:bCs/>
          <w:lang w:val="ru-RU"/>
        </w:rPr>
        <w:t xml:space="preserve">2. </w:t>
      </w:r>
      <w:r>
        <w:rPr>
          <w:rFonts w:ascii="Times New Roman" w:hAnsi="Times New Roman" w:cs="Times New Roman" w:hint="eastAsia"/>
          <w:bCs/>
          <w:lang w:val="ru-RU"/>
        </w:rPr>
        <w:t>了解一些著名俄罗斯新闻媒体的俄语表达。</w:t>
      </w:r>
      <w:r>
        <w:rPr>
          <w:rFonts w:ascii="Times New Roman" w:hAnsi="Times New Roman" w:cs="Times New Roman"/>
          <w:bCs/>
          <w:lang w:val="ru-RU"/>
        </w:rPr>
        <w:t xml:space="preserve"> </w:t>
      </w:r>
    </w:p>
    <w:p w14:paraId="20924A6B" w14:textId="77777777" w:rsidR="000A006F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73DC1A4" w14:textId="77777777" w:rsidR="000A006F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，</w:t>
      </w:r>
      <w:r>
        <w:rPr>
          <w:rFonts w:ascii="Times New Roman" w:hint="eastAsia"/>
        </w:rPr>
        <w:t>掌握俄语新闻的表达方式</w:t>
      </w:r>
      <w:r>
        <w:rPr>
          <w:rFonts w:ascii="Times New Roman" w:hAnsi="宋体" w:hint="eastAsia"/>
        </w:rPr>
        <w:t>。</w:t>
      </w:r>
    </w:p>
    <w:p w14:paraId="073A7118" w14:textId="77777777" w:rsidR="000A006F" w:rsidRDefault="000A006F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Cs/>
          <w:szCs w:val="21"/>
          <w:lang w:val="ru-RU"/>
        </w:rPr>
      </w:pPr>
    </w:p>
    <w:p w14:paraId="68116841" w14:textId="77777777" w:rsidR="000A006F" w:rsidRDefault="000A006F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szCs w:val="21"/>
          <w:lang w:val="ru-RU"/>
        </w:rPr>
      </w:pPr>
    </w:p>
    <w:p w14:paraId="7ED96AD7" w14:textId="77777777" w:rsidR="000A006F" w:rsidRDefault="00000000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第三部分有关说明与实施要求</w:t>
      </w:r>
    </w:p>
    <w:p w14:paraId="75E4A327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5F54027B" w14:textId="77777777" w:rsidR="000A006F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34F01781" w14:textId="77777777" w:rsidR="000A006F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（一）考核考生对视听说基本方法的掌握，对专题词汇与表达的运用。</w:t>
      </w:r>
    </w:p>
    <w:p w14:paraId="79C27C23" w14:textId="77777777" w:rsidR="000A006F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（二）激励考生将视听说技巧和方法运用于独白、转述、言语对话等言语实践活动中。</w:t>
      </w:r>
    </w:p>
    <w:p w14:paraId="35214779" w14:textId="77777777" w:rsidR="000A006F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二、本课程使用的教材与参考书</w:t>
      </w:r>
    </w:p>
    <w:p w14:paraId="58BFB111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）指定使用教材：俄语视听说基础教程</w:t>
      </w: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2.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黄东晶编著</w:t>
      </w: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北京：外语教学与研究出版社，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2021. 7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；</w:t>
      </w:r>
    </w:p>
    <w:p w14:paraId="4CF8B749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）指定使用教材：俄语视听说基础教程</w:t>
      </w: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3.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黄东晶编著</w:t>
      </w: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北京：外语教学与研究出版社，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2022. 4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C9C4AC0" w14:textId="77777777" w:rsidR="000A006F" w:rsidRDefault="000A006F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</w:p>
    <w:p w14:paraId="12ECA2C9" w14:textId="77777777" w:rsidR="000A006F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1B2DB663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</w:t>
      </w:r>
      <w:r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考生能否顺利通过自学考试并取得学历资格的基础。考生如果希望以自学为主通过考试，应在自学中注意以下事项：</w:t>
      </w:r>
    </w:p>
    <w:p w14:paraId="43BAC4BD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6F1A5927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本课程的学习力求做到</w:t>
      </w:r>
      <w:r>
        <w:rPr>
          <w:rFonts w:ascii="宋体" w:eastAsia="宋体" w:hAnsi="宋体" w:cs="Times New Roman" w:hint="eastAsia"/>
          <w:szCs w:val="28"/>
          <w:lang w:val="zh-CN"/>
        </w:rPr>
        <w:t>掌握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ascii="宋体" w:eastAsia="宋体" w:hAnsi="宋体" w:cs="Times New Roman" w:hint="eastAsia"/>
          <w:szCs w:val="28"/>
          <w:lang w:val="zh-CN"/>
        </w:rPr>
        <w:t>的基本理论，</w:t>
      </w:r>
      <w:r>
        <w:rPr>
          <w:rFonts w:hint="eastAsia"/>
          <w:bCs/>
          <w:szCs w:val="21"/>
        </w:rPr>
        <w:t>了解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的特点和规律，对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形成一定认知，掌握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基本技巧和方法，具备一定的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能力，扩展语言知识，提高言语能力。</w:t>
      </w:r>
    </w:p>
    <w:p w14:paraId="60DB2CD8" w14:textId="77777777" w:rsidR="000A006F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53544817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>
        <w:rPr>
          <w:rFonts w:ascii="ˎ̥" w:eastAsia="宋体" w:hAnsi="ˎ̥" w:cs="宋体" w:hint="eastAsia"/>
          <w:kern w:val="0"/>
          <w:szCs w:val="21"/>
        </w:rPr>
        <w:t>课的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知识点。</w:t>
      </w:r>
    </w:p>
    <w:p w14:paraId="635E6A3A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381E2509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777FAEAC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785CE59B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1EE16585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48005CAF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50F07659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>
        <w:rPr>
          <w:rFonts w:ascii="ˎ̥" w:eastAsia="宋体" w:hAnsi="ˎ̥" w:cs="宋体" w:hint="eastAsia"/>
          <w:color w:val="000000"/>
          <w:kern w:val="0"/>
          <w:szCs w:val="21"/>
        </w:rPr>
        <w:t>108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5"/>
        <w:gridCol w:w="4394"/>
        <w:gridCol w:w="1418"/>
      </w:tblGrid>
      <w:tr w:rsidR="000A006F" w14:paraId="682A2EA9" w14:textId="77777777">
        <w:tc>
          <w:tcPr>
            <w:tcW w:w="1375" w:type="dxa"/>
          </w:tcPr>
          <w:p w14:paraId="33F906D4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  <w:proofErr w:type="gramEnd"/>
          </w:p>
        </w:tc>
        <w:tc>
          <w:tcPr>
            <w:tcW w:w="4394" w:type="dxa"/>
          </w:tcPr>
          <w:p w14:paraId="7387CC54" w14:textId="77777777" w:rsidR="000A006F" w:rsidRDefault="00000000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3BB6A023" w14:textId="77777777" w:rsidR="000A006F" w:rsidRDefault="00000000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0A006F" w14:paraId="655E8FEB" w14:textId="77777777">
        <w:tc>
          <w:tcPr>
            <w:tcW w:w="1375" w:type="dxa"/>
          </w:tcPr>
          <w:p w14:paraId="354D0254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</w:t>
            </w: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一</w:t>
            </w:r>
            <w:proofErr w:type="gramEnd"/>
          </w:p>
        </w:tc>
        <w:tc>
          <w:tcPr>
            <w:tcW w:w="4394" w:type="dxa"/>
          </w:tcPr>
          <w:p w14:paraId="665F30CC" w14:textId="77777777" w:rsidR="000A006F" w:rsidRDefault="00000000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让我们</w:t>
            </w:r>
            <w:r>
              <w:rPr>
                <w:rFonts w:hint="eastAsia"/>
              </w:rPr>
              <w:t>谈一下礼节</w:t>
            </w:r>
            <w:r>
              <w:rPr>
                <w:rFonts w:hint="eastAsia"/>
                <w:lang w:val="ru-RU"/>
              </w:rPr>
              <w:t>！</w:t>
            </w:r>
          </w:p>
        </w:tc>
        <w:tc>
          <w:tcPr>
            <w:tcW w:w="1418" w:type="dxa"/>
          </w:tcPr>
          <w:p w14:paraId="6CDFEB9B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5F19B85C" w14:textId="77777777">
        <w:tc>
          <w:tcPr>
            <w:tcW w:w="1375" w:type="dxa"/>
          </w:tcPr>
          <w:p w14:paraId="77C418E3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话题二</w:t>
            </w:r>
          </w:p>
        </w:tc>
        <w:tc>
          <w:tcPr>
            <w:tcW w:w="4394" w:type="dxa"/>
          </w:tcPr>
          <w:p w14:paraId="38FBB999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做客真好</w:t>
            </w:r>
          </w:p>
        </w:tc>
        <w:tc>
          <w:tcPr>
            <w:tcW w:w="1418" w:type="dxa"/>
          </w:tcPr>
          <w:p w14:paraId="2C0BE33F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6904246C" w14:textId="77777777">
        <w:tc>
          <w:tcPr>
            <w:tcW w:w="1375" w:type="dxa"/>
          </w:tcPr>
          <w:p w14:paraId="78C27E68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话题三</w:t>
            </w:r>
          </w:p>
        </w:tc>
        <w:tc>
          <w:tcPr>
            <w:tcW w:w="4394" w:type="dxa"/>
          </w:tcPr>
          <w:p w14:paraId="58784594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图书馆</w:t>
            </w:r>
          </w:p>
        </w:tc>
        <w:tc>
          <w:tcPr>
            <w:tcW w:w="1418" w:type="dxa"/>
          </w:tcPr>
          <w:p w14:paraId="19122AE4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730055AB" w14:textId="77777777">
        <w:tc>
          <w:tcPr>
            <w:tcW w:w="1375" w:type="dxa"/>
          </w:tcPr>
          <w:p w14:paraId="5EF63AE5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话题四</w:t>
            </w:r>
          </w:p>
        </w:tc>
        <w:tc>
          <w:tcPr>
            <w:tcW w:w="4394" w:type="dxa"/>
          </w:tcPr>
          <w:p w14:paraId="273E401B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让我们学俄语！</w:t>
            </w:r>
          </w:p>
        </w:tc>
        <w:tc>
          <w:tcPr>
            <w:tcW w:w="1418" w:type="dxa"/>
          </w:tcPr>
          <w:p w14:paraId="1A2E0847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4C418E1F" w14:textId="77777777">
        <w:tc>
          <w:tcPr>
            <w:tcW w:w="1375" w:type="dxa"/>
          </w:tcPr>
          <w:p w14:paraId="6EE38511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话题五</w:t>
            </w:r>
          </w:p>
        </w:tc>
        <w:tc>
          <w:tcPr>
            <w:tcW w:w="4394" w:type="dxa"/>
          </w:tcPr>
          <w:p w14:paraId="2974D86F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健康</w:t>
            </w:r>
          </w:p>
        </w:tc>
        <w:tc>
          <w:tcPr>
            <w:tcW w:w="1418" w:type="dxa"/>
          </w:tcPr>
          <w:p w14:paraId="029FEC86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46FE2BDD" w14:textId="77777777">
        <w:tc>
          <w:tcPr>
            <w:tcW w:w="1375" w:type="dxa"/>
          </w:tcPr>
          <w:p w14:paraId="09F61302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话题六</w:t>
            </w:r>
          </w:p>
        </w:tc>
        <w:tc>
          <w:tcPr>
            <w:tcW w:w="4394" w:type="dxa"/>
          </w:tcPr>
          <w:p w14:paraId="4043F2BE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运动</w:t>
            </w:r>
          </w:p>
        </w:tc>
        <w:tc>
          <w:tcPr>
            <w:tcW w:w="1418" w:type="dxa"/>
          </w:tcPr>
          <w:p w14:paraId="09C433A6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36CE741C" w14:textId="77777777">
        <w:tc>
          <w:tcPr>
            <w:tcW w:w="1375" w:type="dxa"/>
          </w:tcPr>
          <w:p w14:paraId="1FE59ED8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话题七</w:t>
            </w:r>
            <w:proofErr w:type="gramEnd"/>
          </w:p>
        </w:tc>
        <w:tc>
          <w:tcPr>
            <w:tcW w:w="4394" w:type="dxa"/>
          </w:tcPr>
          <w:p w14:paraId="470B8AFA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所有职业都很重要！</w:t>
            </w:r>
          </w:p>
        </w:tc>
        <w:tc>
          <w:tcPr>
            <w:tcW w:w="1418" w:type="dxa"/>
          </w:tcPr>
          <w:p w14:paraId="20DF6FBD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34B7061D" w14:textId="77777777">
        <w:tc>
          <w:tcPr>
            <w:tcW w:w="1375" w:type="dxa"/>
          </w:tcPr>
          <w:p w14:paraId="294936D5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lastRenderedPageBreak/>
              <w:t>话题八</w:t>
            </w:r>
            <w:proofErr w:type="gramEnd"/>
          </w:p>
        </w:tc>
        <w:tc>
          <w:tcPr>
            <w:tcW w:w="4394" w:type="dxa"/>
          </w:tcPr>
          <w:p w14:paraId="78C948FD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让我们祝贺与祝愿！</w:t>
            </w:r>
          </w:p>
        </w:tc>
        <w:tc>
          <w:tcPr>
            <w:tcW w:w="1418" w:type="dxa"/>
          </w:tcPr>
          <w:p w14:paraId="5D021A47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7DD76299" w14:textId="77777777">
        <w:tc>
          <w:tcPr>
            <w:tcW w:w="1375" w:type="dxa"/>
          </w:tcPr>
          <w:p w14:paraId="6C7244B9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话题九</w:t>
            </w:r>
          </w:p>
        </w:tc>
        <w:tc>
          <w:tcPr>
            <w:tcW w:w="4394" w:type="dxa"/>
          </w:tcPr>
          <w:p w14:paraId="76C36444" w14:textId="77777777" w:rsidR="000A006F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城市</w:t>
            </w:r>
          </w:p>
        </w:tc>
        <w:tc>
          <w:tcPr>
            <w:tcW w:w="1418" w:type="dxa"/>
          </w:tcPr>
          <w:p w14:paraId="40EA76AB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387E8EEF" w14:textId="77777777">
        <w:tc>
          <w:tcPr>
            <w:tcW w:w="1375" w:type="dxa"/>
          </w:tcPr>
          <w:p w14:paraId="4AEE77AD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</w:t>
            </w:r>
          </w:p>
        </w:tc>
        <w:tc>
          <w:tcPr>
            <w:tcW w:w="4394" w:type="dxa"/>
          </w:tcPr>
          <w:p w14:paraId="3971F77F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游走城市和国家</w:t>
            </w:r>
          </w:p>
        </w:tc>
        <w:tc>
          <w:tcPr>
            <w:tcW w:w="1418" w:type="dxa"/>
          </w:tcPr>
          <w:p w14:paraId="6430A032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26BE1D94" w14:textId="77777777">
        <w:tc>
          <w:tcPr>
            <w:tcW w:w="1375" w:type="dxa"/>
          </w:tcPr>
          <w:p w14:paraId="6A3E2876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话题十一</w:t>
            </w:r>
          </w:p>
        </w:tc>
        <w:tc>
          <w:tcPr>
            <w:tcW w:w="4394" w:type="dxa"/>
          </w:tcPr>
          <w:p w14:paraId="6DA31533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一切都</w:t>
            </w:r>
            <w:proofErr w:type="gramStart"/>
            <w:r>
              <w:rPr>
                <w:rFonts w:hint="eastAsia"/>
              </w:rPr>
              <w:t>源于爱</w:t>
            </w:r>
            <w:proofErr w:type="gramEnd"/>
          </w:p>
        </w:tc>
        <w:tc>
          <w:tcPr>
            <w:tcW w:w="1418" w:type="dxa"/>
          </w:tcPr>
          <w:p w14:paraId="247139AB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2E7A71EE" w14:textId="77777777">
        <w:tc>
          <w:tcPr>
            <w:tcW w:w="1375" w:type="dxa"/>
          </w:tcPr>
          <w:p w14:paraId="6681830A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话题十二</w:t>
            </w:r>
          </w:p>
        </w:tc>
        <w:tc>
          <w:tcPr>
            <w:tcW w:w="4394" w:type="dxa"/>
          </w:tcPr>
          <w:p w14:paraId="118D1364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地球——我们共同的家园</w:t>
            </w:r>
          </w:p>
        </w:tc>
        <w:tc>
          <w:tcPr>
            <w:tcW w:w="1418" w:type="dxa"/>
          </w:tcPr>
          <w:p w14:paraId="6C2DA75C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4FE7EC3E" w14:textId="77777777">
        <w:tc>
          <w:tcPr>
            <w:tcW w:w="1375" w:type="dxa"/>
          </w:tcPr>
          <w:p w14:paraId="2A717487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话题十三</w:t>
            </w:r>
          </w:p>
        </w:tc>
        <w:tc>
          <w:tcPr>
            <w:tcW w:w="4394" w:type="dxa"/>
          </w:tcPr>
          <w:p w14:paraId="5D903A4E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谈谈互联网</w:t>
            </w:r>
          </w:p>
        </w:tc>
        <w:tc>
          <w:tcPr>
            <w:tcW w:w="1418" w:type="dxa"/>
          </w:tcPr>
          <w:p w14:paraId="0119A552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2D29C286" w14:textId="77777777">
        <w:tc>
          <w:tcPr>
            <w:tcW w:w="1375" w:type="dxa"/>
          </w:tcPr>
          <w:p w14:paraId="0F5EDBDF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话题十四</w:t>
            </w:r>
          </w:p>
        </w:tc>
        <w:tc>
          <w:tcPr>
            <w:tcW w:w="4394" w:type="dxa"/>
          </w:tcPr>
          <w:p w14:paraId="4525B4AE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我带你去博物馆</w:t>
            </w:r>
          </w:p>
        </w:tc>
        <w:tc>
          <w:tcPr>
            <w:tcW w:w="1418" w:type="dxa"/>
          </w:tcPr>
          <w:p w14:paraId="529159AA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6F2F9847" w14:textId="77777777">
        <w:tc>
          <w:tcPr>
            <w:tcW w:w="1375" w:type="dxa"/>
          </w:tcPr>
          <w:p w14:paraId="36185A82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话题十五</w:t>
            </w:r>
          </w:p>
        </w:tc>
        <w:tc>
          <w:tcPr>
            <w:tcW w:w="4394" w:type="dxa"/>
          </w:tcPr>
          <w:p w14:paraId="5F55002C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天才与崇拜者</w:t>
            </w:r>
          </w:p>
        </w:tc>
        <w:tc>
          <w:tcPr>
            <w:tcW w:w="1418" w:type="dxa"/>
          </w:tcPr>
          <w:p w14:paraId="5AF474BF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0D3E7AB3" w14:textId="77777777">
        <w:tc>
          <w:tcPr>
            <w:tcW w:w="1375" w:type="dxa"/>
          </w:tcPr>
          <w:p w14:paraId="0FF1D448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话题十六</w:t>
            </w:r>
          </w:p>
        </w:tc>
        <w:tc>
          <w:tcPr>
            <w:tcW w:w="4394" w:type="dxa"/>
          </w:tcPr>
          <w:p w14:paraId="4B6984A1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去国外学习吗？</w:t>
            </w:r>
          </w:p>
        </w:tc>
        <w:tc>
          <w:tcPr>
            <w:tcW w:w="1418" w:type="dxa"/>
          </w:tcPr>
          <w:p w14:paraId="2A11F05A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6EDC573E" w14:textId="77777777">
        <w:tc>
          <w:tcPr>
            <w:tcW w:w="1375" w:type="dxa"/>
          </w:tcPr>
          <w:p w14:paraId="30F5DBE0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话题十七</w:t>
            </w:r>
          </w:p>
        </w:tc>
        <w:tc>
          <w:tcPr>
            <w:tcW w:w="4394" w:type="dxa"/>
          </w:tcPr>
          <w:p w14:paraId="6300F8B7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学习听官方新闻</w:t>
            </w:r>
          </w:p>
        </w:tc>
        <w:tc>
          <w:tcPr>
            <w:tcW w:w="1418" w:type="dxa"/>
          </w:tcPr>
          <w:p w14:paraId="3752643D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572C2487" w14:textId="77777777">
        <w:tc>
          <w:tcPr>
            <w:tcW w:w="1375" w:type="dxa"/>
          </w:tcPr>
          <w:p w14:paraId="160BD29F" w14:textId="77777777" w:rsidR="000A006F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话题十八</w:t>
            </w:r>
          </w:p>
        </w:tc>
        <w:tc>
          <w:tcPr>
            <w:tcW w:w="4394" w:type="dxa"/>
          </w:tcPr>
          <w:p w14:paraId="5E9BE338" w14:textId="77777777" w:rsidR="000A006F" w:rsidRDefault="00000000">
            <w:pPr>
              <w:spacing w:line="360" w:lineRule="auto"/>
            </w:pPr>
            <w:r>
              <w:rPr>
                <w:rFonts w:hint="eastAsia"/>
              </w:rPr>
              <w:t>看新闻</w:t>
            </w:r>
          </w:p>
        </w:tc>
        <w:tc>
          <w:tcPr>
            <w:tcW w:w="1418" w:type="dxa"/>
          </w:tcPr>
          <w:p w14:paraId="1D68C3CC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6</w:t>
            </w:r>
          </w:p>
        </w:tc>
      </w:tr>
      <w:tr w:rsidR="000A006F" w14:paraId="759A3005" w14:textId="77777777">
        <w:trPr>
          <w:trHeight w:val="419"/>
        </w:trPr>
        <w:tc>
          <w:tcPr>
            <w:tcW w:w="5769" w:type="dxa"/>
            <w:gridSpan w:val="2"/>
          </w:tcPr>
          <w:p w14:paraId="53822A74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43A3950F" w14:textId="77777777" w:rsidR="000A006F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108</w:t>
            </w:r>
          </w:p>
        </w:tc>
      </w:tr>
    </w:tbl>
    <w:p w14:paraId="37312C46" w14:textId="77777777" w:rsidR="000A006F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五、对考试的内容与考核目标的说明</w:t>
      </w:r>
    </w:p>
    <w:p w14:paraId="747C4807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5EE42323" w14:textId="77777777" w:rsidR="000A006F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（一）基本要求：指考生对考试范围内的各课内容应该达到牢固掌握的程度。为使考生更好地把握各</w:t>
      </w:r>
      <w:r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课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7124D373" w14:textId="77777777" w:rsidR="000A006F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（二）考核知识点：指各课中需要考核的部分。在本大纲中，对于各课的内容规定了若干个知识点，具体的知识点又可分成若干个知识细目。</w:t>
      </w:r>
    </w:p>
    <w:p w14:paraId="2CD0C589" w14:textId="77777777" w:rsidR="000A006F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（三）考核目标和具体要求：指考生应该把握知识点的程度，它是本课程进行命题时的基本依据。</w:t>
      </w:r>
    </w:p>
    <w:p w14:paraId="6036DBD4" w14:textId="77777777" w:rsidR="000A006F" w:rsidRDefault="00000000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六、关于本课程考试命题的若干规定</w:t>
      </w:r>
    </w:p>
    <w:p w14:paraId="339C43A9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、本门课程采用闭卷考试，时间为</w:t>
      </w:r>
      <w:r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30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分钟，</w:t>
      </w:r>
      <w:r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采用百分制评分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分及格。</w:t>
      </w:r>
    </w:p>
    <w:p w14:paraId="0CDC769A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、本大纲各课所规定的基本要求、知识点及知识点下的知识细目，都属于考核的内容。考试命题要注意突出课程的重点，加大重点内容的覆盖度。</w:t>
      </w:r>
    </w:p>
    <w:p w14:paraId="00BE9B03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3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bookmarkStart w:id="1" w:name="_Hlk150077475"/>
      <w:r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</w:t>
      </w: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点范围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的题，考核目标不得高于大纲中所规定的相应的最高能力层次要求。</w:t>
      </w:r>
      <w:bookmarkEnd w:id="1"/>
      <w:r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2B4D63E2" w14:textId="77777777" w:rsidR="000A006F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68B75606" w14:textId="77777777" w:rsidR="000A006F" w:rsidRDefault="000A006F">
      <w:pPr>
        <w:rPr>
          <w:rFonts w:hint="eastAsia"/>
        </w:rPr>
      </w:pPr>
    </w:p>
    <w:sectPr w:rsidR="000A006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7FB7F" w14:textId="77777777" w:rsidR="00FA222D" w:rsidRDefault="00FA222D">
      <w:r>
        <w:separator/>
      </w:r>
    </w:p>
  </w:endnote>
  <w:endnote w:type="continuationSeparator" w:id="0">
    <w:p w14:paraId="6655B2DF" w14:textId="77777777" w:rsidR="00FA222D" w:rsidRDefault="00FA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ˎ̥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</w:sdtPr>
    <w:sdtContent>
      <w:p w14:paraId="5F1CDB0C" w14:textId="77777777" w:rsidR="000A006F" w:rsidRDefault="0000000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710C41C9" w14:textId="77777777" w:rsidR="000A006F" w:rsidRDefault="000A006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FC37" w14:textId="77777777" w:rsidR="00FA222D" w:rsidRDefault="00FA222D">
      <w:r>
        <w:separator/>
      </w:r>
    </w:p>
  </w:footnote>
  <w:footnote w:type="continuationSeparator" w:id="0">
    <w:p w14:paraId="377AAE99" w14:textId="77777777" w:rsidR="00FA222D" w:rsidRDefault="00FA2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C2568"/>
    <w:multiLevelType w:val="singleLevel"/>
    <w:tmpl w:val="31EC2568"/>
    <w:lvl w:ilvl="0">
      <w:start w:val="1"/>
      <w:numFmt w:val="decimal"/>
      <w:suff w:val="space"/>
      <w:lvlText w:val="%1."/>
      <w:lvlJc w:val="left"/>
    </w:lvl>
  </w:abstractNum>
  <w:num w:numId="1" w16cid:durableId="353189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BmM2U5Y2ZlNzM0ZDJlNjU4ZGUzNzQ1MGJhMTJjYmYifQ=="/>
  </w:docVars>
  <w:rsids>
    <w:rsidRoot w:val="5DAF3B17"/>
    <w:rsid w:val="000A006F"/>
    <w:rsid w:val="000A0174"/>
    <w:rsid w:val="00FA222D"/>
    <w:rsid w:val="5DA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B04BFB"/>
  <w15:docId w15:val="{27079626-940E-417D-AD85-301C3E82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rsid w:val="000A017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A017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1010</Words>
  <Characters>5760</Characters>
  <Application>Microsoft Office Word</Application>
  <DocSecurity>0</DocSecurity>
  <Lines>48</Lines>
  <Paragraphs>13</Paragraphs>
  <ScaleCrop>false</ScaleCrop>
  <Company/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欧阳庭旺</dc:creator>
  <cp:lastModifiedBy>美玲 徐</cp:lastModifiedBy>
  <cp:revision>2</cp:revision>
  <dcterms:created xsi:type="dcterms:W3CDTF">2023-11-07T13:34:00Z</dcterms:created>
  <dcterms:modified xsi:type="dcterms:W3CDTF">2023-11-07T20:58:00Z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80621AF0B6044F0F975A3A88AE77DB2A_11</vt:lpwstr>
  </property>
</Properties>
</file>