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AD99FF" w14:textId="77777777" w:rsidR="006632A0" w:rsidRDefault="006632A0" w:rsidP="00B54472">
      <w:pPr>
        <w:widowControl/>
        <w:spacing w:line="360" w:lineRule="auto"/>
        <w:jc w:val="center"/>
        <w:rPr>
          <w:b/>
          <w:color w:val="000000"/>
          <w:sz w:val="36"/>
          <w:szCs w:val="36"/>
        </w:rPr>
      </w:pPr>
      <w:r w:rsidRPr="005D0492">
        <w:rPr>
          <w:rFonts w:hint="eastAsia"/>
          <w:b/>
          <w:color w:val="000000"/>
          <w:sz w:val="36"/>
          <w:szCs w:val="36"/>
        </w:rPr>
        <w:t>高等教育自学考试课程考试大纲</w:t>
      </w:r>
    </w:p>
    <w:p w14:paraId="5AF9CA0A" w14:textId="7DF33FEE" w:rsidR="006632A0" w:rsidRDefault="006632A0" w:rsidP="00B54472">
      <w:pPr>
        <w:spacing w:line="360" w:lineRule="auto"/>
        <w:rPr>
          <w:b/>
          <w:color w:val="000000"/>
          <w:szCs w:val="21"/>
        </w:rPr>
      </w:pPr>
      <w:r w:rsidRPr="005D0492">
        <w:rPr>
          <w:rFonts w:hint="eastAsia"/>
          <w:b/>
          <w:color w:val="000000"/>
          <w:szCs w:val="21"/>
        </w:rPr>
        <w:t>课程名称：</w:t>
      </w:r>
      <w:r w:rsidR="001C5D21">
        <w:rPr>
          <w:rFonts w:hint="eastAsia"/>
          <w:b/>
          <w:color w:val="000000"/>
          <w:szCs w:val="21"/>
        </w:rPr>
        <w:t>当代俄罗斯</w:t>
      </w:r>
      <w:r w:rsidR="008E5648">
        <w:rPr>
          <w:rFonts w:hint="eastAsia"/>
          <w:b/>
          <w:color w:val="000000"/>
          <w:szCs w:val="21"/>
        </w:rPr>
        <w:t xml:space="preserve">            </w:t>
      </w:r>
      <w:r w:rsidRPr="005D0492">
        <w:rPr>
          <w:rFonts w:hint="eastAsia"/>
          <w:b/>
          <w:color w:val="000000"/>
          <w:szCs w:val="21"/>
        </w:rPr>
        <w:t>课程代码：</w:t>
      </w:r>
      <w:r w:rsidR="001C5D21">
        <w:rPr>
          <w:b/>
          <w:color w:val="000000"/>
          <w:szCs w:val="21"/>
        </w:rPr>
        <w:t>13425</w:t>
      </w:r>
      <w:r w:rsidRPr="005D0492">
        <w:rPr>
          <w:rFonts w:hint="eastAsia"/>
          <w:b/>
          <w:color w:val="000000"/>
          <w:szCs w:val="21"/>
        </w:rPr>
        <w:t xml:space="preserve">   </w:t>
      </w:r>
      <w:r w:rsidR="008E5648">
        <w:rPr>
          <w:b/>
          <w:color w:val="000000"/>
          <w:szCs w:val="21"/>
        </w:rPr>
        <w:t xml:space="preserve">         </w:t>
      </w:r>
      <w:r w:rsidRPr="005D0492">
        <w:rPr>
          <w:rFonts w:hint="eastAsia"/>
          <w:b/>
          <w:color w:val="000000"/>
          <w:szCs w:val="21"/>
        </w:rPr>
        <w:t>20</w:t>
      </w:r>
      <w:r w:rsidR="001C5D21">
        <w:rPr>
          <w:b/>
          <w:color w:val="000000"/>
          <w:szCs w:val="21"/>
        </w:rPr>
        <w:t>23</w:t>
      </w:r>
      <w:r w:rsidRPr="005D0492">
        <w:rPr>
          <w:rFonts w:hint="eastAsia"/>
          <w:b/>
          <w:color w:val="000000"/>
          <w:szCs w:val="21"/>
        </w:rPr>
        <w:t>年</w:t>
      </w:r>
      <w:r w:rsidR="00650F78">
        <w:rPr>
          <w:b/>
          <w:color w:val="000000"/>
          <w:szCs w:val="21"/>
        </w:rPr>
        <w:t>11</w:t>
      </w:r>
      <w:r w:rsidRPr="005D0492">
        <w:rPr>
          <w:rFonts w:hint="eastAsia"/>
          <w:b/>
          <w:color w:val="000000"/>
          <w:szCs w:val="21"/>
        </w:rPr>
        <w:t>月版</w:t>
      </w:r>
    </w:p>
    <w:p w14:paraId="3BC8CBF5" w14:textId="77777777" w:rsidR="006632A0" w:rsidRDefault="006632A0" w:rsidP="00B54472">
      <w:pPr>
        <w:spacing w:line="360" w:lineRule="auto"/>
        <w:jc w:val="center"/>
        <w:rPr>
          <w:rFonts w:ascii="宋体" w:eastAsia="宋体" w:hAnsi="宋体" w:cs="Times New Roman"/>
          <w:b/>
          <w:sz w:val="28"/>
          <w:szCs w:val="28"/>
        </w:rPr>
      </w:pPr>
    </w:p>
    <w:p w14:paraId="2145462E" w14:textId="77777777" w:rsidR="003C2B2A" w:rsidRPr="00A23D82" w:rsidRDefault="003C2B2A" w:rsidP="00B54472">
      <w:pPr>
        <w:spacing w:line="360" w:lineRule="auto"/>
        <w:jc w:val="center"/>
        <w:rPr>
          <w:rFonts w:ascii="宋体" w:eastAsia="宋体" w:hAnsi="宋体" w:cs="Times New Roman"/>
          <w:b/>
          <w:sz w:val="28"/>
          <w:szCs w:val="28"/>
        </w:rPr>
      </w:pPr>
      <w:r w:rsidRPr="00A23D82">
        <w:rPr>
          <w:rFonts w:ascii="宋体" w:eastAsia="宋体" w:hAnsi="宋体" w:cs="Times New Roman" w:hint="eastAsia"/>
          <w:b/>
          <w:sz w:val="28"/>
          <w:szCs w:val="28"/>
        </w:rPr>
        <w:t>第一部分</w:t>
      </w:r>
      <w:r w:rsidR="00A23D82" w:rsidRPr="00A23D82">
        <w:rPr>
          <w:rFonts w:ascii="宋体" w:eastAsia="宋体" w:hAnsi="宋体" w:cs="Times New Roman" w:hint="eastAsia"/>
          <w:b/>
          <w:sz w:val="28"/>
          <w:szCs w:val="28"/>
        </w:rPr>
        <w:t xml:space="preserve">     课程性质与设置目的</w:t>
      </w:r>
    </w:p>
    <w:p w14:paraId="79A213D2" w14:textId="77777777" w:rsidR="003C2B2A" w:rsidRPr="0069234D" w:rsidRDefault="0069234D" w:rsidP="00B54472">
      <w:pPr>
        <w:widowControl/>
        <w:spacing w:line="360" w:lineRule="auto"/>
        <w:jc w:val="left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 w:hint="eastAsia"/>
          <w:b/>
          <w:bCs/>
          <w:color w:val="000000"/>
          <w:kern w:val="0"/>
          <w:szCs w:val="21"/>
        </w:rPr>
        <w:t>一</w:t>
      </w:r>
      <w:r>
        <w:rPr>
          <w:rFonts w:ascii="ˎ̥" w:eastAsia="宋体" w:hAnsi="ˎ̥" w:cs="宋体"/>
          <w:b/>
          <w:bCs/>
          <w:color w:val="000000"/>
          <w:kern w:val="0"/>
          <w:szCs w:val="21"/>
        </w:rPr>
        <w:t>、</w:t>
      </w:r>
      <w:r w:rsidR="003C2B2A" w:rsidRPr="0069234D">
        <w:rPr>
          <w:rFonts w:ascii="ˎ̥" w:eastAsia="宋体" w:hAnsi="ˎ̥" w:cs="宋体" w:hint="eastAsia"/>
          <w:b/>
          <w:bCs/>
          <w:color w:val="000000"/>
          <w:kern w:val="0"/>
          <w:szCs w:val="21"/>
        </w:rPr>
        <w:t>课程性质</w:t>
      </w:r>
      <w:r>
        <w:rPr>
          <w:rFonts w:ascii="ˎ̥" w:eastAsia="宋体" w:hAnsi="ˎ̥" w:cs="宋体" w:hint="eastAsia"/>
          <w:b/>
          <w:bCs/>
          <w:color w:val="000000"/>
          <w:kern w:val="0"/>
          <w:szCs w:val="21"/>
        </w:rPr>
        <w:t>与</w:t>
      </w:r>
      <w:r>
        <w:rPr>
          <w:rFonts w:ascii="ˎ̥" w:eastAsia="宋体" w:hAnsi="ˎ̥" w:cs="宋体"/>
          <w:b/>
          <w:bCs/>
          <w:color w:val="000000"/>
          <w:kern w:val="0"/>
          <w:szCs w:val="21"/>
        </w:rPr>
        <w:t>特</w:t>
      </w:r>
      <w:r>
        <w:rPr>
          <w:rFonts w:ascii="ˎ̥" w:eastAsia="宋体" w:hAnsi="ˎ̥" w:cs="宋体" w:hint="eastAsia"/>
          <w:b/>
          <w:bCs/>
          <w:color w:val="000000"/>
          <w:kern w:val="0"/>
          <w:szCs w:val="21"/>
        </w:rPr>
        <w:t>点</w:t>
      </w:r>
    </w:p>
    <w:p w14:paraId="76670A48" w14:textId="4B52C887" w:rsidR="001C5D21" w:rsidRPr="00D062F9" w:rsidRDefault="001C5D21" w:rsidP="00D062F9">
      <w:pPr>
        <w:spacing w:line="360" w:lineRule="auto"/>
        <w:ind w:firstLineChars="200" w:firstLine="420"/>
        <w:rPr>
          <w:bCs/>
          <w:szCs w:val="21"/>
        </w:rPr>
      </w:pPr>
      <w:r>
        <w:rPr>
          <w:rFonts w:hint="eastAsia"/>
          <w:bCs/>
          <w:szCs w:val="21"/>
        </w:rPr>
        <w:t>《当代俄罗斯》课程是中国高等学校俄语专业所开设的一门课程，该课程所讲授的主要内容包括俄罗斯国家历史、政治、经济、外交、军事、社会、文化等，其目的是使学生更加深入地了解俄罗斯国情，将语言学习与国情学习相结合，对于提高学生认识俄罗斯的能力，更好地进行中俄全方位的交流与合作具有重要的作用。</w:t>
      </w:r>
    </w:p>
    <w:p w14:paraId="687C20A9" w14:textId="77777777" w:rsidR="00126D04" w:rsidRDefault="00126D04" w:rsidP="00B54472">
      <w:pPr>
        <w:spacing w:line="360" w:lineRule="auto"/>
        <w:rPr>
          <w:rFonts w:ascii="宋体" w:hAnsi="宋体"/>
          <w:szCs w:val="24"/>
        </w:rPr>
      </w:pPr>
      <w:r>
        <w:rPr>
          <w:rFonts w:ascii="宋体" w:hAnsi="宋体" w:hint="eastAsia"/>
          <w:b/>
        </w:rPr>
        <w:t>二、课程目标与基本要求</w:t>
      </w:r>
    </w:p>
    <w:p w14:paraId="269C8111" w14:textId="507DE970" w:rsidR="00E12328" w:rsidRDefault="00126D04" w:rsidP="00B54472">
      <w:pPr>
        <w:spacing w:line="360" w:lineRule="auto"/>
        <w:rPr>
          <w:bCs/>
          <w:szCs w:val="21"/>
        </w:rPr>
      </w:pPr>
      <w:r w:rsidRPr="00A23D82">
        <w:rPr>
          <w:rFonts w:ascii="宋体" w:eastAsia="宋体" w:hAnsi="宋体" w:cs="Times New Roman" w:hint="eastAsia"/>
          <w:szCs w:val="28"/>
          <w:lang w:val="zh-CN"/>
        </w:rPr>
        <w:t xml:space="preserve"> </w:t>
      </w:r>
      <w:r w:rsidR="00894676">
        <w:rPr>
          <w:rFonts w:ascii="宋体" w:eastAsia="宋体" w:hAnsi="宋体" w:cs="Times New Roman" w:hint="eastAsia"/>
          <w:szCs w:val="28"/>
          <w:lang w:val="zh-CN"/>
        </w:rPr>
        <w:t xml:space="preserve">  </w:t>
      </w:r>
      <w:r w:rsidR="00E12328">
        <w:rPr>
          <w:rFonts w:ascii="宋体" w:eastAsia="宋体" w:hAnsi="宋体" w:cs="Times New Roman"/>
          <w:szCs w:val="28"/>
          <w:lang w:val="zh-CN"/>
        </w:rPr>
        <w:t xml:space="preserve">  </w:t>
      </w:r>
      <w:r w:rsidRPr="00A23D82">
        <w:rPr>
          <w:rFonts w:ascii="宋体" w:eastAsia="宋体" w:hAnsi="宋体" w:cs="Times New Roman" w:hint="eastAsia"/>
          <w:szCs w:val="28"/>
          <w:lang w:val="zh-CN"/>
        </w:rPr>
        <w:t>本课程的目</w:t>
      </w:r>
      <w:r w:rsidR="00A86256" w:rsidRPr="00A23D82">
        <w:rPr>
          <w:rFonts w:ascii="宋体" w:eastAsia="宋体" w:hAnsi="宋体" w:cs="Times New Roman" w:hint="eastAsia"/>
          <w:szCs w:val="28"/>
          <w:lang w:val="zh-CN"/>
        </w:rPr>
        <w:t>标和任务是使学生通过自学和辅导考试，能较全面</w:t>
      </w:r>
      <w:r w:rsidR="002C41A3">
        <w:rPr>
          <w:rFonts w:hint="eastAsia"/>
          <w:bCs/>
          <w:szCs w:val="21"/>
        </w:rPr>
        <w:t>俄罗斯国家历史、政治、经济、外交、军事、社会、文化等知识，了解区域国别研究的基本方法，培养学生关注国际形势和全球重大问题、了解世界主要国家和地区概况的意识。</w:t>
      </w:r>
    </w:p>
    <w:p w14:paraId="3F89C4FA" w14:textId="6FB5A58A" w:rsidR="002C41A3" w:rsidRDefault="00E12328" w:rsidP="00E12328">
      <w:pPr>
        <w:spacing w:line="360" w:lineRule="auto"/>
        <w:ind w:firstLineChars="200" w:firstLine="420"/>
        <w:rPr>
          <w:bCs/>
          <w:szCs w:val="21"/>
        </w:rPr>
      </w:pPr>
      <w:r w:rsidRPr="00A23D82">
        <w:rPr>
          <w:rFonts w:ascii="宋体" w:eastAsia="宋体" w:hAnsi="宋体" w:cs="Times New Roman" w:hint="eastAsia"/>
          <w:szCs w:val="28"/>
          <w:lang w:val="zh-CN"/>
        </w:rPr>
        <w:t>课程要求如下：</w:t>
      </w:r>
    </w:p>
    <w:p w14:paraId="523A807D" w14:textId="52BFDFA0" w:rsidR="000276B9" w:rsidRPr="00A23D82" w:rsidRDefault="000276B9" w:rsidP="00B54472">
      <w:pPr>
        <w:widowControl/>
        <w:spacing w:line="360" w:lineRule="auto"/>
        <w:ind w:firstLineChars="200" w:firstLine="420"/>
        <w:jc w:val="left"/>
        <w:rPr>
          <w:rFonts w:ascii="宋体" w:eastAsia="宋体" w:hAnsi="宋体" w:cs="Times New Roman"/>
          <w:szCs w:val="28"/>
          <w:lang w:val="zh-CN"/>
        </w:rPr>
      </w:pPr>
      <w:r w:rsidRPr="00A23D82">
        <w:rPr>
          <w:rFonts w:ascii="宋体" w:eastAsia="宋体" w:hAnsi="宋体" w:cs="Times New Roman"/>
          <w:szCs w:val="28"/>
          <w:lang w:val="zh-CN"/>
        </w:rPr>
        <w:t>1</w:t>
      </w:r>
      <w:r w:rsidRPr="00A23D82">
        <w:rPr>
          <w:rFonts w:ascii="宋体" w:eastAsia="宋体" w:hAnsi="宋体" w:cs="Times New Roman" w:hint="eastAsia"/>
          <w:szCs w:val="28"/>
          <w:lang w:val="zh-CN"/>
        </w:rPr>
        <w:t>．了解并掌握</w:t>
      </w:r>
      <w:r w:rsidR="002C41A3">
        <w:rPr>
          <w:rFonts w:hint="eastAsia"/>
          <w:bCs/>
          <w:szCs w:val="21"/>
        </w:rPr>
        <w:t>俄罗斯国家历史、政治、经济、外交、军事、社会、文化等知识</w:t>
      </w:r>
      <w:r w:rsidRPr="00A23D82">
        <w:rPr>
          <w:rFonts w:ascii="宋体" w:eastAsia="宋体" w:hAnsi="宋体" w:cs="Times New Roman" w:hint="eastAsia"/>
          <w:szCs w:val="28"/>
          <w:lang w:val="zh-CN"/>
        </w:rPr>
        <w:t>。</w:t>
      </w:r>
    </w:p>
    <w:p w14:paraId="29601EEB" w14:textId="27E35D3C" w:rsidR="000276B9" w:rsidRPr="00A23D82" w:rsidRDefault="000276B9" w:rsidP="00894676">
      <w:pPr>
        <w:widowControl/>
        <w:spacing w:line="360" w:lineRule="auto"/>
        <w:ind w:firstLineChars="200" w:firstLine="420"/>
        <w:jc w:val="left"/>
        <w:rPr>
          <w:rFonts w:ascii="宋体" w:eastAsia="宋体" w:hAnsi="宋体" w:cs="Times New Roman"/>
          <w:szCs w:val="28"/>
          <w:lang w:val="zh-CN"/>
        </w:rPr>
      </w:pPr>
      <w:r w:rsidRPr="00A23D82">
        <w:rPr>
          <w:rFonts w:ascii="宋体" w:eastAsia="宋体" w:hAnsi="宋体" w:cs="Times New Roman"/>
          <w:szCs w:val="28"/>
          <w:lang w:val="zh-CN"/>
        </w:rPr>
        <w:t>2</w:t>
      </w:r>
      <w:r w:rsidRPr="00A23D82">
        <w:rPr>
          <w:rFonts w:ascii="宋体" w:eastAsia="宋体" w:hAnsi="宋体" w:cs="Times New Roman" w:hint="eastAsia"/>
          <w:szCs w:val="28"/>
          <w:lang w:val="zh-CN"/>
        </w:rPr>
        <w:t>．</w:t>
      </w:r>
      <w:r w:rsidR="002C41A3">
        <w:rPr>
          <w:rFonts w:hint="eastAsia"/>
          <w:bCs/>
          <w:szCs w:val="21"/>
        </w:rPr>
        <w:t>了解区域国别研究的基本方法</w:t>
      </w:r>
      <w:r w:rsidRPr="00A23D82">
        <w:rPr>
          <w:rFonts w:ascii="宋体" w:eastAsia="宋体" w:hAnsi="宋体" w:cs="Times New Roman" w:hint="eastAsia"/>
          <w:szCs w:val="28"/>
          <w:lang w:val="zh-CN"/>
        </w:rPr>
        <w:t>。</w:t>
      </w:r>
    </w:p>
    <w:p w14:paraId="678ED93D" w14:textId="392A8B06" w:rsidR="00126D04" w:rsidRPr="00A23D82" w:rsidRDefault="000276B9" w:rsidP="00B54472">
      <w:pPr>
        <w:spacing w:line="360" w:lineRule="auto"/>
        <w:rPr>
          <w:rFonts w:ascii="宋体" w:eastAsia="宋体" w:hAnsi="宋体" w:cs="Times New Roman"/>
          <w:szCs w:val="28"/>
          <w:lang w:val="zh-CN"/>
        </w:rPr>
      </w:pPr>
      <w:r w:rsidRPr="00A23D82">
        <w:rPr>
          <w:rFonts w:ascii="宋体" w:eastAsia="宋体" w:hAnsi="宋体" w:cs="Times New Roman" w:hint="eastAsia"/>
          <w:szCs w:val="28"/>
          <w:lang w:val="zh-CN"/>
        </w:rPr>
        <w:t xml:space="preserve">    3</w:t>
      </w:r>
      <w:r w:rsidR="000E4D1B" w:rsidRPr="00A23D82">
        <w:rPr>
          <w:rFonts w:ascii="宋体" w:eastAsia="宋体" w:hAnsi="宋体" w:cs="Times New Roman" w:hint="eastAsia"/>
          <w:szCs w:val="28"/>
          <w:lang w:val="zh-CN"/>
        </w:rPr>
        <w:t>．</w:t>
      </w:r>
      <w:r w:rsidR="002C41A3">
        <w:rPr>
          <w:rFonts w:hint="eastAsia"/>
          <w:szCs w:val="21"/>
        </w:rPr>
        <w:t>能运用俄语学科的研究方法开展调查和研究，解决专业领域内与语言、社会、文化相关的实际问题</w:t>
      </w:r>
      <w:r w:rsidR="00126D04" w:rsidRPr="00A23D82">
        <w:rPr>
          <w:rFonts w:ascii="宋体" w:eastAsia="宋体" w:hAnsi="宋体" w:cs="Times New Roman" w:hint="eastAsia"/>
          <w:szCs w:val="28"/>
          <w:lang w:val="zh-CN"/>
        </w:rPr>
        <w:t>。</w:t>
      </w:r>
    </w:p>
    <w:p w14:paraId="67F5380E" w14:textId="60FE6442" w:rsidR="00126D04" w:rsidRPr="00A23D82" w:rsidRDefault="000276B9" w:rsidP="002C41A3">
      <w:pPr>
        <w:spacing w:line="360" w:lineRule="auto"/>
        <w:rPr>
          <w:rFonts w:ascii="宋体" w:eastAsia="宋体" w:hAnsi="宋体" w:cs="Times New Roman"/>
          <w:szCs w:val="28"/>
          <w:lang w:val="zh-CN"/>
        </w:rPr>
      </w:pPr>
      <w:r w:rsidRPr="00A23D82">
        <w:rPr>
          <w:rFonts w:ascii="宋体" w:eastAsia="宋体" w:hAnsi="宋体" w:cs="Times New Roman" w:hint="eastAsia"/>
          <w:szCs w:val="28"/>
          <w:lang w:val="zh-CN"/>
        </w:rPr>
        <w:t xml:space="preserve">    4</w:t>
      </w:r>
      <w:r w:rsidR="00F1065B">
        <w:rPr>
          <w:rFonts w:ascii="宋体" w:eastAsia="宋体" w:hAnsi="宋体" w:cs="Times New Roman" w:hint="eastAsia"/>
          <w:szCs w:val="28"/>
          <w:lang w:val="zh-CN"/>
        </w:rPr>
        <w:t>．</w:t>
      </w:r>
      <w:r w:rsidR="002C41A3">
        <w:rPr>
          <w:rFonts w:ascii="宋体" w:eastAsia="宋体" w:hAnsi="宋体" w:cs="Times New Roman" w:hint="eastAsia"/>
          <w:szCs w:val="28"/>
          <w:lang w:val="zh-CN"/>
        </w:rPr>
        <w:t>具备</w:t>
      </w:r>
      <w:r w:rsidR="002C41A3">
        <w:rPr>
          <w:rFonts w:hint="eastAsia"/>
          <w:bCs/>
          <w:szCs w:val="21"/>
        </w:rPr>
        <w:t>关注国际形势和全球重大问题、了解世界主要国家和地区概况的意识</w:t>
      </w:r>
      <w:r w:rsidR="000E4D1B" w:rsidRPr="00A23D82">
        <w:rPr>
          <w:rFonts w:ascii="宋体" w:eastAsia="宋体" w:hAnsi="宋体" w:cs="Times New Roman" w:hint="eastAsia"/>
          <w:szCs w:val="28"/>
          <w:lang w:val="zh-CN"/>
        </w:rPr>
        <w:t>。</w:t>
      </w:r>
      <w:r w:rsidR="002C41A3" w:rsidRPr="00A23D82">
        <w:rPr>
          <w:rFonts w:ascii="宋体" w:eastAsia="宋体" w:hAnsi="宋体" w:cs="Times New Roman"/>
          <w:szCs w:val="28"/>
          <w:lang w:val="zh-CN"/>
        </w:rPr>
        <w:t xml:space="preserve"> </w:t>
      </w:r>
    </w:p>
    <w:p w14:paraId="45745950" w14:textId="77777777" w:rsidR="00126D04" w:rsidRDefault="00126D04" w:rsidP="00B54472">
      <w:pPr>
        <w:spacing w:line="360" w:lineRule="auto"/>
        <w:rPr>
          <w:rFonts w:ascii="宋体" w:hAnsi="宋体"/>
          <w:b/>
        </w:rPr>
      </w:pPr>
      <w:r>
        <w:rPr>
          <w:rFonts w:ascii="宋体" w:hAnsi="宋体" w:hint="eastAsia"/>
          <w:b/>
        </w:rPr>
        <w:t>三、与本专业其他课程的关系</w:t>
      </w:r>
    </w:p>
    <w:p w14:paraId="74623468" w14:textId="7081DFAB" w:rsidR="00B30C13" w:rsidRDefault="00A16BAE" w:rsidP="00B54472">
      <w:pPr>
        <w:widowControl/>
        <w:spacing w:line="360" w:lineRule="auto"/>
        <w:ind w:firstLine="405"/>
        <w:jc w:val="left"/>
        <w:rPr>
          <w:rFonts w:ascii="宋体" w:hAnsi="宋体"/>
        </w:rPr>
      </w:pPr>
      <w:r>
        <w:rPr>
          <w:rFonts w:ascii="宋体" w:hAnsi="宋体" w:hint="eastAsia"/>
        </w:rPr>
        <w:t>本课程作为</w:t>
      </w:r>
      <w:r w:rsidR="00B30C13">
        <w:rPr>
          <w:rFonts w:ascii="宋体" w:hAnsi="宋体" w:hint="eastAsia"/>
        </w:rPr>
        <w:t>俄语</w:t>
      </w:r>
      <w:r w:rsidR="00126D04">
        <w:rPr>
          <w:rFonts w:ascii="宋体" w:hAnsi="宋体" w:hint="eastAsia"/>
        </w:rPr>
        <w:t>专业</w:t>
      </w:r>
      <w:r w:rsidR="00B30C13">
        <w:rPr>
          <w:rFonts w:ascii="宋体" w:hAnsi="宋体" w:hint="eastAsia"/>
        </w:rPr>
        <w:t>必修</w:t>
      </w:r>
      <w:r>
        <w:rPr>
          <w:rFonts w:ascii="宋体" w:hAnsi="宋体" w:hint="eastAsia"/>
        </w:rPr>
        <w:t>课，</w:t>
      </w:r>
      <w:r w:rsidR="00B30C13">
        <w:rPr>
          <w:rFonts w:ascii="宋体" w:hAnsi="宋体" w:hint="eastAsia"/>
        </w:rPr>
        <w:t>能够帮助学生在学习语言知识和技能的基础上，更加全面系统地了解</w:t>
      </w:r>
      <w:r w:rsidR="00B30C13">
        <w:rPr>
          <w:rFonts w:hint="eastAsia"/>
          <w:bCs/>
          <w:szCs w:val="21"/>
        </w:rPr>
        <w:t>俄罗斯国家历史、政治、经济、外交、军事、社会、文化等知识，更加深入地了解俄罗斯国情，将语言学习与国情学习相结合，提高学生认识俄罗斯的能力，更好地进行中俄全方位的交流与合作。</w:t>
      </w:r>
    </w:p>
    <w:p w14:paraId="628F0129" w14:textId="77777777" w:rsidR="003C2B2A" w:rsidRPr="003C2B2A" w:rsidRDefault="009E5B09" w:rsidP="00B54472">
      <w:pPr>
        <w:widowControl/>
        <w:spacing w:line="360" w:lineRule="auto"/>
        <w:jc w:val="center"/>
        <w:rPr>
          <w:rFonts w:ascii="ˎ̥" w:eastAsia="宋体" w:hAnsi="ˎ̥" w:cs="宋体" w:hint="eastAsia"/>
          <w:color w:val="000000"/>
          <w:kern w:val="0"/>
          <w:sz w:val="28"/>
          <w:szCs w:val="28"/>
        </w:rPr>
      </w:pPr>
      <w:r>
        <w:rPr>
          <w:rFonts w:ascii="ˎ̥" w:eastAsia="宋体" w:hAnsi="ˎ̥" w:cs="宋体" w:hint="eastAsia"/>
          <w:b/>
          <w:bCs/>
          <w:color w:val="000000"/>
          <w:kern w:val="0"/>
          <w:sz w:val="28"/>
          <w:szCs w:val="28"/>
        </w:rPr>
        <w:t>第二</w:t>
      </w:r>
      <w:r w:rsidR="003C2B2A" w:rsidRPr="003C2B2A">
        <w:rPr>
          <w:rFonts w:ascii="ˎ̥" w:eastAsia="宋体" w:hAnsi="ˎ̥" w:cs="宋体" w:hint="eastAsia"/>
          <w:b/>
          <w:bCs/>
          <w:color w:val="000000"/>
          <w:kern w:val="0"/>
          <w:sz w:val="28"/>
          <w:szCs w:val="28"/>
        </w:rPr>
        <w:t>部分</w:t>
      </w:r>
      <w:r w:rsidR="00A23D82">
        <w:rPr>
          <w:rFonts w:ascii="ˎ̥" w:eastAsia="宋体" w:hAnsi="ˎ̥" w:cs="宋体" w:hint="eastAsia"/>
          <w:b/>
          <w:bCs/>
          <w:color w:val="000000"/>
          <w:kern w:val="0"/>
          <w:sz w:val="28"/>
          <w:szCs w:val="28"/>
        </w:rPr>
        <w:t>考核内容与考核目标</w:t>
      </w:r>
    </w:p>
    <w:p w14:paraId="77D38C73" w14:textId="0404CA6C" w:rsidR="003C2B2A" w:rsidRPr="0069234D" w:rsidRDefault="003C2B2A" w:rsidP="00B54472">
      <w:pPr>
        <w:widowControl/>
        <w:spacing w:line="360" w:lineRule="auto"/>
        <w:jc w:val="center"/>
        <w:rPr>
          <w:rFonts w:ascii="ˎ̥" w:eastAsia="宋体" w:hAnsi="ˎ̥" w:cs="宋体" w:hint="eastAsia"/>
          <w:color w:val="000000"/>
          <w:kern w:val="0"/>
          <w:szCs w:val="21"/>
        </w:rPr>
      </w:pPr>
      <w:r w:rsidRPr="0069234D">
        <w:rPr>
          <w:rFonts w:ascii="ˎ̥" w:eastAsia="宋体" w:hAnsi="ˎ̥" w:cs="宋体" w:hint="eastAsia"/>
          <w:b/>
          <w:bCs/>
          <w:color w:val="000000"/>
          <w:kern w:val="0"/>
          <w:szCs w:val="21"/>
        </w:rPr>
        <w:t>第一章</w:t>
      </w:r>
      <w:r w:rsidR="00963586">
        <w:rPr>
          <w:rFonts w:ascii="ˎ̥" w:eastAsia="宋体" w:hAnsi="ˎ̥" w:cs="宋体" w:hint="eastAsia"/>
          <w:b/>
          <w:bCs/>
          <w:color w:val="000000"/>
          <w:kern w:val="0"/>
          <w:szCs w:val="21"/>
        </w:rPr>
        <w:t xml:space="preserve"> </w:t>
      </w:r>
      <w:r w:rsidR="00B30C13">
        <w:rPr>
          <w:rFonts w:ascii="ˎ̥" w:eastAsia="宋体" w:hAnsi="ˎ̥" w:cs="宋体" w:hint="eastAsia"/>
          <w:b/>
          <w:bCs/>
          <w:color w:val="000000"/>
          <w:kern w:val="0"/>
          <w:szCs w:val="21"/>
        </w:rPr>
        <w:t>政党</w:t>
      </w:r>
    </w:p>
    <w:p w14:paraId="09C0070D" w14:textId="77777777" w:rsidR="003C2B2A" w:rsidRPr="0069234D" w:rsidRDefault="003C2B2A" w:rsidP="00B54472">
      <w:pPr>
        <w:widowControl/>
        <w:spacing w:line="360" w:lineRule="auto"/>
        <w:jc w:val="left"/>
        <w:rPr>
          <w:rFonts w:ascii="ˎ̥" w:eastAsia="宋体" w:hAnsi="ˎ̥" w:cs="宋体" w:hint="eastAsia"/>
          <w:b/>
          <w:color w:val="000000"/>
          <w:kern w:val="0"/>
          <w:szCs w:val="21"/>
        </w:rPr>
      </w:pPr>
      <w:r w:rsidRPr="0069234D">
        <w:rPr>
          <w:rFonts w:ascii="ˎ̥" w:eastAsia="宋体" w:hAnsi="ˎ̥" w:cs="宋体" w:hint="eastAsia"/>
          <w:b/>
          <w:color w:val="000000"/>
          <w:kern w:val="0"/>
          <w:szCs w:val="21"/>
        </w:rPr>
        <w:t>一、</w:t>
      </w:r>
      <w:r w:rsidR="00A23D82">
        <w:rPr>
          <w:rFonts w:ascii="ˎ̥" w:eastAsia="宋体" w:hAnsi="ˎ̥" w:cs="宋体" w:hint="eastAsia"/>
          <w:b/>
          <w:color w:val="000000"/>
          <w:kern w:val="0"/>
          <w:szCs w:val="21"/>
        </w:rPr>
        <w:t>学习目的与要求</w:t>
      </w:r>
    </w:p>
    <w:p w14:paraId="68143AD7" w14:textId="26DE4223" w:rsidR="00B74C66" w:rsidRDefault="003C2B2A" w:rsidP="00B74C66">
      <w:pPr>
        <w:spacing w:line="300" w:lineRule="auto"/>
        <w:ind w:firstLineChars="200" w:firstLine="420"/>
        <w:rPr>
          <w:szCs w:val="21"/>
        </w:rPr>
      </w:pPr>
      <w:r w:rsidRPr="0069234D">
        <w:rPr>
          <w:rFonts w:ascii="ˎ̥" w:eastAsia="宋体" w:hAnsi="ˎ̥" w:cs="宋体"/>
          <w:color w:val="000000"/>
          <w:kern w:val="0"/>
          <w:szCs w:val="21"/>
        </w:rPr>
        <w:t>1</w:t>
      </w:r>
      <w:r w:rsidR="00B74C66">
        <w:rPr>
          <w:rFonts w:ascii="ˎ̥" w:eastAsia="宋体" w:hAnsi="ˎ̥" w:cs="宋体" w:hint="eastAsia"/>
          <w:color w:val="000000"/>
          <w:kern w:val="0"/>
          <w:szCs w:val="21"/>
        </w:rPr>
        <w:t>.</w:t>
      </w:r>
      <w:r w:rsidR="00B74C66">
        <w:rPr>
          <w:rFonts w:ascii="ˎ̥" w:eastAsia="宋体" w:hAnsi="ˎ̥" w:cs="宋体"/>
          <w:color w:val="000000"/>
          <w:kern w:val="0"/>
          <w:szCs w:val="21"/>
        </w:rPr>
        <w:t xml:space="preserve"> </w:t>
      </w:r>
      <w:r w:rsidR="00B74C66">
        <w:rPr>
          <w:rFonts w:hint="eastAsia"/>
          <w:szCs w:val="21"/>
        </w:rPr>
        <w:t>了解俄罗斯政党发展史</w:t>
      </w:r>
    </w:p>
    <w:p w14:paraId="6B223C38" w14:textId="77777777" w:rsidR="00B74C66" w:rsidRDefault="00B74C66" w:rsidP="00B74C66">
      <w:pPr>
        <w:spacing w:line="300" w:lineRule="auto"/>
        <w:ind w:firstLineChars="200" w:firstLine="420"/>
        <w:rPr>
          <w:szCs w:val="21"/>
        </w:rPr>
      </w:pPr>
      <w:r>
        <w:rPr>
          <w:rFonts w:hint="eastAsia"/>
          <w:szCs w:val="21"/>
        </w:rPr>
        <w:lastRenderedPageBreak/>
        <w:t>2.</w:t>
      </w:r>
      <w:r>
        <w:rPr>
          <w:szCs w:val="21"/>
        </w:rPr>
        <w:t xml:space="preserve"> </w:t>
      </w:r>
      <w:r>
        <w:rPr>
          <w:rFonts w:hint="eastAsia"/>
          <w:szCs w:val="21"/>
        </w:rPr>
        <w:t>理解国家杜马议会党团选举过程</w:t>
      </w:r>
    </w:p>
    <w:p w14:paraId="1B6D22B0" w14:textId="77777777" w:rsidR="00B74C66" w:rsidRDefault="00B74C66" w:rsidP="00B74C66">
      <w:pPr>
        <w:spacing w:line="300" w:lineRule="auto"/>
        <w:ind w:firstLineChars="200" w:firstLine="420"/>
        <w:rPr>
          <w:szCs w:val="21"/>
        </w:rPr>
      </w:pPr>
      <w:r>
        <w:rPr>
          <w:rFonts w:hint="eastAsia"/>
          <w:szCs w:val="21"/>
        </w:rPr>
        <w:t>3.</w:t>
      </w:r>
      <w:r>
        <w:rPr>
          <w:szCs w:val="21"/>
        </w:rPr>
        <w:t xml:space="preserve"> </w:t>
      </w:r>
      <w:r>
        <w:rPr>
          <w:rFonts w:hint="eastAsia"/>
          <w:szCs w:val="21"/>
        </w:rPr>
        <w:t>掌握当代俄罗斯政党的政治作用</w:t>
      </w:r>
      <w:r>
        <w:rPr>
          <w:szCs w:val="21"/>
        </w:rPr>
        <w:t xml:space="preserve"> </w:t>
      </w:r>
    </w:p>
    <w:p w14:paraId="729807C8" w14:textId="44D8749B" w:rsidR="006E7EE1" w:rsidRPr="00B74C66" w:rsidRDefault="00A23D82" w:rsidP="00B74C66">
      <w:pPr>
        <w:widowControl/>
        <w:spacing w:line="360" w:lineRule="auto"/>
        <w:ind w:firstLineChars="200" w:firstLine="422"/>
        <w:jc w:val="left"/>
        <w:rPr>
          <w:rFonts w:ascii="ˎ̥" w:eastAsia="宋体" w:hAnsi="ˎ̥" w:cs="宋体" w:hint="eastAsia"/>
          <w:b/>
          <w:color w:val="000000"/>
          <w:kern w:val="0"/>
          <w:szCs w:val="21"/>
        </w:rPr>
      </w:pPr>
      <w:r>
        <w:rPr>
          <w:rFonts w:ascii="ˎ̥" w:eastAsia="宋体" w:hAnsi="ˎ̥" w:cs="宋体" w:hint="eastAsia"/>
          <w:b/>
          <w:color w:val="000000"/>
          <w:kern w:val="0"/>
          <w:szCs w:val="21"/>
        </w:rPr>
        <w:t>二、课程内容</w:t>
      </w:r>
    </w:p>
    <w:p w14:paraId="0A95CEED" w14:textId="11AF47A9" w:rsidR="00B74C66" w:rsidRDefault="00B74C66" w:rsidP="00B74C66">
      <w:pPr>
        <w:adjustRightInd w:val="0"/>
        <w:snapToGrid w:val="0"/>
        <w:spacing w:line="360" w:lineRule="auto"/>
        <w:ind w:firstLine="420"/>
        <w:rPr>
          <w:bCs/>
          <w:szCs w:val="21"/>
        </w:rPr>
      </w:pPr>
      <w:r>
        <w:rPr>
          <w:rFonts w:hint="eastAsia"/>
          <w:bCs/>
          <w:szCs w:val="21"/>
        </w:rPr>
        <w:t>第一节</w:t>
      </w:r>
      <w:r>
        <w:rPr>
          <w:rFonts w:hint="eastAsia"/>
          <w:bCs/>
          <w:szCs w:val="21"/>
        </w:rPr>
        <w:t xml:space="preserve"> </w:t>
      </w:r>
      <w:r>
        <w:rPr>
          <w:rFonts w:hint="eastAsia"/>
          <w:bCs/>
          <w:szCs w:val="21"/>
        </w:rPr>
        <w:t>俄罗斯政党发展史简要回顾</w:t>
      </w:r>
      <w:r>
        <w:rPr>
          <w:rFonts w:hint="eastAsia"/>
          <w:bCs/>
          <w:szCs w:val="21"/>
        </w:rPr>
        <w:t xml:space="preserve"> </w:t>
      </w:r>
      <w:r>
        <w:rPr>
          <w:bCs/>
          <w:szCs w:val="21"/>
        </w:rPr>
        <w:t xml:space="preserve">                                   </w:t>
      </w:r>
    </w:p>
    <w:p w14:paraId="30300974" w14:textId="0C5CE3A2" w:rsidR="00B74C66" w:rsidRDefault="00B74C66" w:rsidP="00B74C66">
      <w:pPr>
        <w:adjustRightInd w:val="0"/>
        <w:snapToGrid w:val="0"/>
        <w:spacing w:line="360" w:lineRule="auto"/>
        <w:ind w:firstLine="420"/>
        <w:rPr>
          <w:bCs/>
          <w:szCs w:val="21"/>
        </w:rPr>
      </w:pPr>
      <w:r>
        <w:rPr>
          <w:rFonts w:hint="eastAsia"/>
          <w:bCs/>
          <w:szCs w:val="21"/>
        </w:rPr>
        <w:t>第二节</w:t>
      </w:r>
      <w:r>
        <w:rPr>
          <w:rFonts w:hint="eastAsia"/>
          <w:bCs/>
          <w:szCs w:val="21"/>
        </w:rPr>
        <w:t xml:space="preserve"> </w:t>
      </w:r>
      <w:r>
        <w:rPr>
          <w:rFonts w:hint="eastAsia"/>
          <w:bCs/>
          <w:szCs w:val="21"/>
        </w:rPr>
        <w:t>当代俄罗斯多党制的形成</w:t>
      </w:r>
      <w:r>
        <w:rPr>
          <w:rFonts w:hint="eastAsia"/>
          <w:bCs/>
          <w:szCs w:val="21"/>
        </w:rPr>
        <w:t xml:space="preserve"> </w:t>
      </w:r>
      <w:r>
        <w:rPr>
          <w:bCs/>
          <w:szCs w:val="21"/>
        </w:rPr>
        <w:t xml:space="preserve">                                      </w:t>
      </w:r>
    </w:p>
    <w:p w14:paraId="3DE77930" w14:textId="1938000E" w:rsidR="00B74C66" w:rsidRDefault="00B74C66" w:rsidP="00B74C66">
      <w:pPr>
        <w:adjustRightInd w:val="0"/>
        <w:snapToGrid w:val="0"/>
        <w:spacing w:line="360" w:lineRule="auto"/>
        <w:ind w:firstLine="420"/>
        <w:rPr>
          <w:bCs/>
          <w:szCs w:val="21"/>
        </w:rPr>
      </w:pPr>
      <w:r>
        <w:rPr>
          <w:rFonts w:hint="eastAsia"/>
          <w:bCs/>
          <w:szCs w:val="21"/>
        </w:rPr>
        <w:t>第三节</w:t>
      </w:r>
      <w:r>
        <w:rPr>
          <w:rFonts w:hint="eastAsia"/>
          <w:bCs/>
          <w:szCs w:val="21"/>
        </w:rPr>
        <w:t xml:space="preserve"> </w:t>
      </w:r>
      <w:r>
        <w:rPr>
          <w:rFonts w:hint="eastAsia"/>
          <w:bCs/>
          <w:szCs w:val="21"/>
        </w:rPr>
        <w:t>俄罗斯国家杜马中的议会党团</w:t>
      </w:r>
      <w:r>
        <w:rPr>
          <w:rFonts w:hint="eastAsia"/>
          <w:bCs/>
          <w:szCs w:val="21"/>
        </w:rPr>
        <w:t xml:space="preserve"> </w:t>
      </w:r>
      <w:r>
        <w:rPr>
          <w:bCs/>
          <w:szCs w:val="21"/>
        </w:rPr>
        <w:t xml:space="preserve">                                   </w:t>
      </w:r>
    </w:p>
    <w:p w14:paraId="1AF38083" w14:textId="7420FC4D" w:rsidR="00B74C66" w:rsidRDefault="00B74C66" w:rsidP="00B74C66">
      <w:pPr>
        <w:spacing w:line="300" w:lineRule="auto"/>
        <w:ind w:firstLineChars="200" w:firstLine="420"/>
        <w:rPr>
          <w:szCs w:val="21"/>
        </w:rPr>
      </w:pPr>
      <w:r>
        <w:rPr>
          <w:rFonts w:hint="eastAsia"/>
          <w:bCs/>
          <w:szCs w:val="21"/>
        </w:rPr>
        <w:t>第四节</w:t>
      </w:r>
      <w:r>
        <w:rPr>
          <w:rFonts w:hint="eastAsia"/>
          <w:bCs/>
          <w:szCs w:val="21"/>
        </w:rPr>
        <w:t xml:space="preserve"> </w:t>
      </w:r>
      <w:r>
        <w:rPr>
          <w:rFonts w:hint="eastAsia"/>
          <w:bCs/>
          <w:szCs w:val="21"/>
        </w:rPr>
        <w:t>当代俄罗斯的政党建设</w:t>
      </w:r>
      <w:r>
        <w:rPr>
          <w:rFonts w:hint="eastAsia"/>
          <w:bCs/>
          <w:szCs w:val="21"/>
        </w:rPr>
        <w:t xml:space="preserve">  </w:t>
      </w:r>
    </w:p>
    <w:p w14:paraId="28656FE5" w14:textId="77777777" w:rsidR="00383D63" w:rsidRDefault="00E10BF7" w:rsidP="00B54472">
      <w:pPr>
        <w:widowControl/>
        <w:spacing w:line="360" w:lineRule="auto"/>
        <w:jc w:val="left"/>
        <w:rPr>
          <w:rFonts w:ascii="宋体" w:hAnsi="宋体"/>
          <w:b/>
        </w:rPr>
      </w:pPr>
      <w:r>
        <w:rPr>
          <w:rFonts w:ascii="ˎ̥" w:eastAsia="宋体" w:hAnsi="ˎ̥" w:cs="宋体" w:hint="eastAsia"/>
          <w:b/>
          <w:color w:val="000000"/>
          <w:kern w:val="0"/>
          <w:szCs w:val="21"/>
        </w:rPr>
        <w:t>三</w:t>
      </w:r>
      <w:r w:rsidR="003C2B2A" w:rsidRPr="00FD01DE">
        <w:rPr>
          <w:rFonts w:ascii="ˎ̥" w:eastAsia="宋体" w:hAnsi="ˎ̥" w:cs="宋体" w:hint="eastAsia"/>
          <w:b/>
          <w:color w:val="000000"/>
          <w:kern w:val="0"/>
          <w:szCs w:val="21"/>
        </w:rPr>
        <w:t>、</w:t>
      </w:r>
      <w:r w:rsidR="00383D63">
        <w:rPr>
          <w:rFonts w:ascii="宋体" w:hAnsi="宋体" w:hint="eastAsia"/>
          <w:b/>
        </w:rPr>
        <w:t>考核知识点及考核目标</w:t>
      </w:r>
    </w:p>
    <w:p w14:paraId="3B3799DE" w14:textId="77777777" w:rsidR="0050602F" w:rsidRDefault="0050602F" w:rsidP="0050602F">
      <w:pPr>
        <w:widowControl/>
        <w:spacing w:line="360" w:lineRule="auto"/>
        <w:ind w:firstLineChars="150" w:firstLine="315"/>
        <w:jc w:val="left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hint="eastAsia"/>
          <w:szCs w:val="21"/>
        </w:rPr>
        <w:t>俄罗斯政党发展史</w:t>
      </w:r>
    </w:p>
    <w:p w14:paraId="0CC7FA96" w14:textId="77777777" w:rsidR="0050602F" w:rsidRDefault="0050602F" w:rsidP="0050602F">
      <w:pPr>
        <w:widowControl/>
        <w:spacing w:line="360" w:lineRule="auto"/>
        <w:ind w:firstLineChars="150" w:firstLine="315"/>
        <w:jc w:val="left"/>
        <w:rPr>
          <w:szCs w:val="21"/>
        </w:rPr>
      </w:pPr>
      <w:r>
        <w:rPr>
          <w:rFonts w:hint="eastAsia"/>
          <w:szCs w:val="21"/>
        </w:rPr>
        <w:t>多党制的形成</w:t>
      </w:r>
    </w:p>
    <w:p w14:paraId="65BF9ADF" w14:textId="35E0D13E" w:rsidR="003C2B2A" w:rsidRDefault="0050602F" w:rsidP="0050602F">
      <w:pPr>
        <w:widowControl/>
        <w:spacing w:line="360" w:lineRule="auto"/>
        <w:ind w:firstLineChars="150" w:firstLine="315"/>
        <w:jc w:val="left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hint="eastAsia"/>
          <w:szCs w:val="21"/>
        </w:rPr>
        <w:t>国家杜马议会党团选举过程</w:t>
      </w:r>
    </w:p>
    <w:p w14:paraId="03686ABE" w14:textId="5F16AEEA" w:rsidR="003C2B2A" w:rsidRPr="0069234D" w:rsidRDefault="0050602F" w:rsidP="0050602F">
      <w:pPr>
        <w:widowControl/>
        <w:spacing w:line="360" w:lineRule="auto"/>
        <w:ind w:firstLineChars="150" w:firstLine="315"/>
        <w:jc w:val="left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hint="eastAsia"/>
          <w:szCs w:val="21"/>
        </w:rPr>
        <w:t>当代俄罗斯政党的政治作用</w:t>
      </w:r>
    </w:p>
    <w:p w14:paraId="57D3AB34" w14:textId="77777777" w:rsidR="00B54472" w:rsidRDefault="00B54472" w:rsidP="00B54472">
      <w:pPr>
        <w:widowControl/>
        <w:spacing w:line="360" w:lineRule="auto"/>
        <w:jc w:val="center"/>
        <w:rPr>
          <w:rFonts w:ascii="ˎ̥" w:eastAsia="宋体" w:hAnsi="ˎ̥" w:cs="宋体" w:hint="eastAsia"/>
          <w:b/>
          <w:bCs/>
          <w:color w:val="000000"/>
          <w:kern w:val="0"/>
          <w:szCs w:val="21"/>
        </w:rPr>
      </w:pPr>
    </w:p>
    <w:p w14:paraId="6E5BBBDC" w14:textId="2E200617" w:rsidR="003C2B2A" w:rsidRPr="0069234D" w:rsidRDefault="003C2B2A" w:rsidP="00B54472">
      <w:pPr>
        <w:widowControl/>
        <w:spacing w:line="360" w:lineRule="auto"/>
        <w:jc w:val="center"/>
        <w:rPr>
          <w:rFonts w:ascii="ˎ̥" w:eastAsia="宋体" w:hAnsi="ˎ̥" w:cs="宋体" w:hint="eastAsia"/>
          <w:color w:val="000000"/>
          <w:kern w:val="0"/>
          <w:szCs w:val="21"/>
        </w:rPr>
      </w:pPr>
      <w:r w:rsidRPr="0069234D">
        <w:rPr>
          <w:rFonts w:ascii="ˎ̥" w:eastAsia="宋体" w:hAnsi="ˎ̥" w:cs="宋体" w:hint="eastAsia"/>
          <w:b/>
          <w:bCs/>
          <w:color w:val="000000"/>
          <w:kern w:val="0"/>
          <w:szCs w:val="21"/>
        </w:rPr>
        <w:t>第二章</w:t>
      </w:r>
      <w:r w:rsidR="00963586">
        <w:rPr>
          <w:rFonts w:ascii="ˎ̥" w:eastAsia="宋体" w:hAnsi="ˎ̥" w:cs="宋体" w:hint="eastAsia"/>
          <w:b/>
          <w:bCs/>
          <w:color w:val="000000"/>
          <w:kern w:val="0"/>
          <w:szCs w:val="21"/>
        </w:rPr>
        <w:t xml:space="preserve"> </w:t>
      </w:r>
      <w:r w:rsidR="0050602F">
        <w:rPr>
          <w:rFonts w:ascii="宋体" w:hAnsi="宋体" w:hint="eastAsia"/>
          <w:b/>
          <w:szCs w:val="21"/>
        </w:rPr>
        <w:t>国家体制</w:t>
      </w:r>
    </w:p>
    <w:p w14:paraId="5042DC2F" w14:textId="77777777" w:rsidR="00A23D82" w:rsidRDefault="00A23D82" w:rsidP="00B54472">
      <w:pPr>
        <w:spacing w:line="360" w:lineRule="auto"/>
        <w:rPr>
          <w:rFonts w:ascii="宋体" w:hAnsi="宋体"/>
          <w:b/>
        </w:rPr>
      </w:pPr>
      <w:r>
        <w:rPr>
          <w:rFonts w:ascii="宋体" w:hAnsi="宋体" w:hint="eastAsia"/>
          <w:b/>
        </w:rPr>
        <w:t>一、学习目的与要求</w:t>
      </w:r>
    </w:p>
    <w:p w14:paraId="4AE85BD0" w14:textId="77777777" w:rsidR="0050602F" w:rsidRDefault="003C2B2A" w:rsidP="0050602F">
      <w:pPr>
        <w:spacing w:line="300" w:lineRule="auto"/>
        <w:ind w:firstLineChars="200" w:firstLine="420"/>
        <w:rPr>
          <w:szCs w:val="21"/>
        </w:rPr>
      </w:pPr>
      <w:r w:rsidRPr="0069234D">
        <w:rPr>
          <w:rFonts w:ascii="ˎ̥" w:eastAsia="宋体" w:hAnsi="ˎ̥" w:cs="宋体"/>
          <w:color w:val="000000"/>
          <w:kern w:val="0"/>
          <w:szCs w:val="21"/>
        </w:rPr>
        <w:t>1</w:t>
      </w:r>
      <w:r w:rsidRPr="0069234D">
        <w:rPr>
          <w:rFonts w:ascii="ˎ̥" w:eastAsia="宋体" w:hAnsi="ˎ̥" w:cs="宋体" w:hint="eastAsia"/>
          <w:color w:val="000000"/>
          <w:kern w:val="0"/>
          <w:szCs w:val="21"/>
        </w:rPr>
        <w:t>．</w:t>
      </w:r>
      <w:r w:rsidR="0050602F">
        <w:rPr>
          <w:rFonts w:hint="eastAsia"/>
          <w:szCs w:val="21"/>
        </w:rPr>
        <w:t>了解俄罗斯国家体制的形成</w:t>
      </w:r>
    </w:p>
    <w:p w14:paraId="4F171693" w14:textId="77777777" w:rsidR="0050602F" w:rsidRDefault="0050602F" w:rsidP="0050602F">
      <w:pPr>
        <w:spacing w:line="300" w:lineRule="auto"/>
        <w:ind w:firstLineChars="200" w:firstLine="420"/>
        <w:rPr>
          <w:szCs w:val="21"/>
        </w:rPr>
      </w:pPr>
      <w:r>
        <w:rPr>
          <w:rFonts w:hint="eastAsia"/>
          <w:szCs w:val="21"/>
        </w:rPr>
        <w:t>2.</w:t>
      </w:r>
      <w:r>
        <w:rPr>
          <w:szCs w:val="21"/>
        </w:rPr>
        <w:t xml:space="preserve"> </w:t>
      </w:r>
      <w:r>
        <w:rPr>
          <w:rFonts w:hint="eastAsia"/>
          <w:szCs w:val="21"/>
        </w:rPr>
        <w:t>理解俄罗斯国家权力结构</w:t>
      </w:r>
    </w:p>
    <w:p w14:paraId="6BB920D5" w14:textId="71C8514E" w:rsidR="003C2B2A" w:rsidRPr="0050602F" w:rsidRDefault="0050602F" w:rsidP="0050602F">
      <w:pPr>
        <w:spacing w:line="300" w:lineRule="auto"/>
        <w:ind w:firstLineChars="200" w:firstLine="420"/>
        <w:rPr>
          <w:szCs w:val="21"/>
        </w:rPr>
      </w:pPr>
      <w:r>
        <w:rPr>
          <w:rFonts w:hint="eastAsia"/>
          <w:szCs w:val="21"/>
        </w:rPr>
        <w:t>3.</w:t>
      </w:r>
      <w:r>
        <w:rPr>
          <w:szCs w:val="21"/>
        </w:rPr>
        <w:t xml:space="preserve"> </w:t>
      </w:r>
      <w:r>
        <w:rPr>
          <w:rFonts w:hint="eastAsia"/>
          <w:szCs w:val="21"/>
        </w:rPr>
        <w:t>掌握俄罗斯国家体制改革趋势</w:t>
      </w:r>
      <w:r>
        <w:rPr>
          <w:szCs w:val="21"/>
        </w:rPr>
        <w:t xml:space="preserve"> </w:t>
      </w:r>
    </w:p>
    <w:p w14:paraId="382D6B83" w14:textId="77777777" w:rsidR="00A23D82" w:rsidRDefault="00A23D82" w:rsidP="00B54472">
      <w:pPr>
        <w:spacing w:line="360" w:lineRule="auto"/>
        <w:rPr>
          <w:rFonts w:ascii="宋体" w:hAnsi="宋体"/>
          <w:b/>
        </w:rPr>
      </w:pPr>
      <w:r>
        <w:rPr>
          <w:rFonts w:ascii="宋体" w:hAnsi="宋体" w:hint="eastAsia"/>
          <w:b/>
        </w:rPr>
        <w:t>二、课程内容</w:t>
      </w:r>
    </w:p>
    <w:p w14:paraId="008419E0" w14:textId="19112889" w:rsidR="0050602F" w:rsidRDefault="0050602F" w:rsidP="0050602F">
      <w:pPr>
        <w:adjustRightInd w:val="0"/>
        <w:snapToGrid w:val="0"/>
        <w:spacing w:line="360" w:lineRule="auto"/>
        <w:ind w:firstLine="420"/>
        <w:rPr>
          <w:bCs/>
          <w:szCs w:val="21"/>
        </w:rPr>
      </w:pPr>
      <w:r>
        <w:rPr>
          <w:rFonts w:ascii="宋体" w:hAnsi="宋体" w:hint="eastAsia"/>
          <w:bCs/>
          <w:szCs w:val="21"/>
        </w:rPr>
        <w:t>第一节 俄罗斯国家体制形成</w:t>
      </w:r>
      <w:r>
        <w:rPr>
          <w:rFonts w:ascii="宋体" w:hAnsi="宋体"/>
          <w:bCs/>
          <w:szCs w:val="21"/>
        </w:rPr>
        <w:t xml:space="preserve">                                          </w:t>
      </w:r>
    </w:p>
    <w:p w14:paraId="66E16011" w14:textId="424CDA66" w:rsidR="0050602F" w:rsidRDefault="0050602F" w:rsidP="0050602F">
      <w:pPr>
        <w:adjustRightInd w:val="0"/>
        <w:snapToGrid w:val="0"/>
        <w:spacing w:line="360" w:lineRule="auto"/>
        <w:ind w:firstLine="420"/>
        <w:rPr>
          <w:bCs/>
          <w:szCs w:val="21"/>
        </w:rPr>
      </w:pPr>
      <w:r>
        <w:rPr>
          <w:rFonts w:ascii="宋体" w:hAnsi="宋体" w:hint="eastAsia"/>
          <w:bCs/>
          <w:szCs w:val="21"/>
        </w:rPr>
        <w:t xml:space="preserve">第二节 俄罗斯国家权力的实施 </w:t>
      </w:r>
      <w:r>
        <w:rPr>
          <w:rFonts w:ascii="宋体" w:hAnsi="宋体"/>
          <w:bCs/>
          <w:szCs w:val="21"/>
        </w:rPr>
        <w:t xml:space="preserve"> </w:t>
      </w:r>
      <w:r>
        <w:rPr>
          <w:rFonts w:ascii="宋体" w:hAnsi="宋体" w:hint="eastAsia"/>
          <w:bCs/>
          <w:szCs w:val="21"/>
        </w:rPr>
        <w:t xml:space="preserve"> </w:t>
      </w:r>
      <w:r>
        <w:rPr>
          <w:rFonts w:ascii="宋体" w:hAnsi="宋体"/>
          <w:bCs/>
          <w:szCs w:val="21"/>
        </w:rPr>
        <w:t xml:space="preserve">                                      </w:t>
      </w:r>
    </w:p>
    <w:p w14:paraId="6F2F6722" w14:textId="19635199" w:rsidR="0050602F" w:rsidRDefault="0050602F" w:rsidP="0050602F">
      <w:pPr>
        <w:adjustRightInd w:val="0"/>
        <w:snapToGrid w:val="0"/>
        <w:spacing w:line="360" w:lineRule="auto"/>
        <w:ind w:firstLine="420"/>
        <w:rPr>
          <w:bCs/>
          <w:szCs w:val="21"/>
        </w:rPr>
      </w:pPr>
      <w:r>
        <w:rPr>
          <w:rFonts w:ascii="宋体" w:hAnsi="宋体" w:hint="eastAsia"/>
          <w:bCs/>
          <w:szCs w:val="21"/>
        </w:rPr>
        <w:t xml:space="preserve">第三节 俄罗斯国家体制的特点 </w:t>
      </w:r>
      <w:r>
        <w:rPr>
          <w:rFonts w:ascii="宋体" w:hAnsi="宋体"/>
          <w:bCs/>
          <w:szCs w:val="21"/>
        </w:rPr>
        <w:t xml:space="preserve">                                       </w:t>
      </w:r>
    </w:p>
    <w:p w14:paraId="491A829A" w14:textId="77777777" w:rsidR="0050602F" w:rsidRDefault="0050602F" w:rsidP="0050602F">
      <w:pPr>
        <w:widowControl/>
        <w:spacing w:line="360" w:lineRule="auto"/>
        <w:ind w:firstLineChars="200" w:firstLine="420"/>
        <w:jc w:val="left"/>
        <w:rPr>
          <w:rFonts w:ascii="宋体" w:hAnsi="宋体"/>
          <w:bCs/>
          <w:szCs w:val="21"/>
        </w:rPr>
      </w:pPr>
      <w:r>
        <w:rPr>
          <w:rFonts w:ascii="宋体" w:hAnsi="宋体" w:hint="eastAsia"/>
          <w:bCs/>
          <w:szCs w:val="21"/>
        </w:rPr>
        <w:t>第四节 俄罗斯国家体制改革</w:t>
      </w:r>
    </w:p>
    <w:p w14:paraId="01F6955D" w14:textId="42A4D8B5" w:rsidR="00F82EA1" w:rsidRDefault="00E10BF7" w:rsidP="0050602F">
      <w:pPr>
        <w:widowControl/>
        <w:spacing w:line="360" w:lineRule="auto"/>
        <w:jc w:val="left"/>
        <w:rPr>
          <w:rFonts w:ascii="宋体" w:hAnsi="宋体"/>
          <w:b/>
        </w:rPr>
      </w:pPr>
      <w:r>
        <w:rPr>
          <w:rFonts w:ascii="ˎ̥" w:eastAsia="宋体" w:hAnsi="ˎ̥" w:cs="宋体" w:hint="eastAsia"/>
          <w:b/>
          <w:color w:val="000000"/>
          <w:kern w:val="0"/>
          <w:szCs w:val="21"/>
        </w:rPr>
        <w:t>三</w:t>
      </w:r>
      <w:r w:rsidR="003C2B2A" w:rsidRPr="00573CCC">
        <w:rPr>
          <w:rFonts w:ascii="ˎ̥" w:eastAsia="宋体" w:hAnsi="ˎ̥" w:cs="宋体" w:hint="eastAsia"/>
          <w:b/>
          <w:color w:val="000000"/>
          <w:kern w:val="0"/>
          <w:szCs w:val="21"/>
        </w:rPr>
        <w:t>、</w:t>
      </w:r>
      <w:r w:rsidR="00F82EA1">
        <w:rPr>
          <w:rFonts w:ascii="宋体" w:hAnsi="宋体" w:hint="eastAsia"/>
          <w:b/>
        </w:rPr>
        <w:t>考核知识点及考核目标</w:t>
      </w:r>
    </w:p>
    <w:p w14:paraId="69752C9D" w14:textId="3B960D99" w:rsidR="00605E5D" w:rsidRDefault="00605E5D" w:rsidP="0050602F">
      <w:pPr>
        <w:widowControl/>
        <w:spacing w:line="360" w:lineRule="auto"/>
        <w:ind w:firstLineChars="200" w:firstLine="420"/>
        <w:jc w:val="left"/>
        <w:rPr>
          <w:rFonts w:ascii="宋体" w:hAnsi="宋体"/>
          <w:bCs/>
          <w:szCs w:val="21"/>
        </w:rPr>
      </w:pPr>
      <w:r>
        <w:rPr>
          <w:rFonts w:ascii="宋体" w:hAnsi="宋体" w:hint="eastAsia"/>
          <w:bCs/>
          <w:szCs w:val="21"/>
        </w:rPr>
        <w:t>了解俄罗斯国家体制的形成和国家权力结构</w:t>
      </w:r>
    </w:p>
    <w:p w14:paraId="2F07A720" w14:textId="668A2827" w:rsidR="001F6D10" w:rsidRDefault="00605E5D" w:rsidP="0050602F">
      <w:pPr>
        <w:widowControl/>
        <w:spacing w:line="360" w:lineRule="auto"/>
        <w:ind w:firstLineChars="200" w:firstLine="420"/>
        <w:jc w:val="left"/>
        <w:rPr>
          <w:rFonts w:ascii="宋体" w:hAnsi="宋体"/>
          <w:bCs/>
          <w:szCs w:val="21"/>
        </w:rPr>
      </w:pPr>
      <w:r>
        <w:rPr>
          <w:rFonts w:ascii="宋体" w:hAnsi="宋体" w:hint="eastAsia"/>
          <w:bCs/>
          <w:szCs w:val="21"/>
        </w:rPr>
        <w:t>理解</w:t>
      </w:r>
      <w:r w:rsidR="0050602F">
        <w:rPr>
          <w:rFonts w:ascii="宋体" w:hAnsi="宋体" w:hint="eastAsia"/>
          <w:bCs/>
          <w:szCs w:val="21"/>
        </w:rPr>
        <w:t>俄罗斯国家权力的实施</w:t>
      </w:r>
    </w:p>
    <w:p w14:paraId="30FED1CC" w14:textId="343D586B" w:rsidR="0050602F" w:rsidRPr="001F6D10" w:rsidRDefault="00605E5D" w:rsidP="0050602F">
      <w:pPr>
        <w:widowControl/>
        <w:spacing w:line="360" w:lineRule="auto"/>
        <w:ind w:firstLineChars="200" w:firstLine="420"/>
        <w:jc w:val="left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宋体" w:hAnsi="宋体" w:hint="eastAsia"/>
          <w:bCs/>
          <w:szCs w:val="21"/>
        </w:rPr>
        <w:t>掌握</w:t>
      </w:r>
      <w:r w:rsidR="0050602F">
        <w:rPr>
          <w:rFonts w:ascii="宋体" w:hAnsi="宋体" w:hint="eastAsia"/>
          <w:bCs/>
          <w:szCs w:val="21"/>
        </w:rPr>
        <w:t>俄罗斯国家体制改革</w:t>
      </w:r>
      <w:r>
        <w:rPr>
          <w:rFonts w:ascii="宋体" w:hAnsi="宋体" w:hint="eastAsia"/>
          <w:bCs/>
          <w:szCs w:val="21"/>
        </w:rPr>
        <w:t>的特点和趋势</w:t>
      </w:r>
    </w:p>
    <w:p w14:paraId="345169EB" w14:textId="77777777" w:rsidR="00605E5D" w:rsidRDefault="00605E5D" w:rsidP="00B54472">
      <w:pPr>
        <w:widowControl/>
        <w:spacing w:line="360" w:lineRule="auto"/>
        <w:jc w:val="center"/>
        <w:rPr>
          <w:rFonts w:ascii="ˎ̥" w:eastAsia="宋体" w:hAnsi="ˎ̥" w:cs="宋体" w:hint="eastAsia"/>
          <w:b/>
          <w:bCs/>
          <w:color w:val="000000"/>
          <w:kern w:val="0"/>
          <w:szCs w:val="21"/>
        </w:rPr>
      </w:pPr>
    </w:p>
    <w:p w14:paraId="53A3357D" w14:textId="5C62D497" w:rsidR="003C2B2A" w:rsidRPr="0069234D" w:rsidRDefault="003C2B2A" w:rsidP="00B54472">
      <w:pPr>
        <w:widowControl/>
        <w:spacing w:line="360" w:lineRule="auto"/>
        <w:jc w:val="center"/>
        <w:rPr>
          <w:rFonts w:ascii="ˎ̥" w:eastAsia="宋体" w:hAnsi="ˎ̥" w:cs="宋体" w:hint="eastAsia"/>
          <w:color w:val="000000"/>
          <w:kern w:val="0"/>
          <w:szCs w:val="21"/>
        </w:rPr>
      </w:pPr>
      <w:r w:rsidRPr="0069234D">
        <w:rPr>
          <w:rFonts w:ascii="ˎ̥" w:eastAsia="宋体" w:hAnsi="ˎ̥" w:cs="宋体" w:hint="eastAsia"/>
          <w:b/>
          <w:bCs/>
          <w:color w:val="000000"/>
          <w:kern w:val="0"/>
          <w:szCs w:val="21"/>
        </w:rPr>
        <w:t>第三章</w:t>
      </w:r>
      <w:r w:rsidR="00963586">
        <w:rPr>
          <w:rFonts w:ascii="ˎ̥" w:eastAsia="宋体" w:hAnsi="ˎ̥" w:cs="宋体" w:hint="eastAsia"/>
          <w:b/>
          <w:bCs/>
          <w:color w:val="000000"/>
          <w:kern w:val="0"/>
          <w:szCs w:val="21"/>
        </w:rPr>
        <w:t xml:space="preserve"> </w:t>
      </w:r>
      <w:r w:rsidR="00605E5D">
        <w:rPr>
          <w:rFonts w:hint="eastAsia"/>
          <w:b/>
          <w:szCs w:val="21"/>
        </w:rPr>
        <w:t>叶利钦时期的经济改革</w:t>
      </w:r>
    </w:p>
    <w:p w14:paraId="3747E576" w14:textId="77777777" w:rsidR="00A23D82" w:rsidRDefault="00A23D82" w:rsidP="00B54472">
      <w:pPr>
        <w:spacing w:line="360" w:lineRule="auto"/>
        <w:rPr>
          <w:rFonts w:ascii="宋体" w:hAnsi="宋体"/>
          <w:b/>
        </w:rPr>
      </w:pPr>
      <w:r>
        <w:rPr>
          <w:rFonts w:ascii="宋体" w:hAnsi="宋体" w:hint="eastAsia"/>
          <w:b/>
        </w:rPr>
        <w:t>一、学习目的与要求</w:t>
      </w:r>
    </w:p>
    <w:p w14:paraId="53A29746" w14:textId="77777777" w:rsidR="00605E5D" w:rsidRDefault="003C2B2A" w:rsidP="00605E5D">
      <w:pPr>
        <w:spacing w:line="300" w:lineRule="auto"/>
        <w:ind w:firstLineChars="200" w:firstLine="420"/>
        <w:rPr>
          <w:szCs w:val="21"/>
        </w:rPr>
      </w:pPr>
      <w:r w:rsidRPr="0069234D">
        <w:rPr>
          <w:rFonts w:ascii="ˎ̥" w:eastAsia="宋体" w:hAnsi="ˎ̥" w:cs="宋体"/>
          <w:color w:val="000000"/>
          <w:kern w:val="0"/>
          <w:szCs w:val="21"/>
        </w:rPr>
        <w:t>1</w:t>
      </w:r>
      <w:r w:rsidRPr="0069234D">
        <w:rPr>
          <w:rFonts w:ascii="ˎ̥" w:eastAsia="宋体" w:hAnsi="ˎ̥" w:cs="宋体" w:hint="eastAsia"/>
          <w:color w:val="000000"/>
          <w:kern w:val="0"/>
          <w:szCs w:val="21"/>
        </w:rPr>
        <w:t>．</w:t>
      </w:r>
      <w:r w:rsidR="00605E5D">
        <w:rPr>
          <w:rFonts w:hint="eastAsia"/>
          <w:szCs w:val="21"/>
        </w:rPr>
        <w:t>了解俄罗斯“休克疗法”及其后果</w:t>
      </w:r>
    </w:p>
    <w:p w14:paraId="1F922F93" w14:textId="77777777" w:rsidR="00605E5D" w:rsidRDefault="00605E5D" w:rsidP="00605E5D">
      <w:pPr>
        <w:spacing w:line="300" w:lineRule="auto"/>
        <w:ind w:firstLineChars="200" w:firstLine="420"/>
        <w:rPr>
          <w:szCs w:val="21"/>
        </w:rPr>
      </w:pPr>
      <w:r>
        <w:rPr>
          <w:rFonts w:hint="eastAsia"/>
          <w:szCs w:val="21"/>
        </w:rPr>
        <w:t>2.</w:t>
      </w:r>
      <w:r>
        <w:rPr>
          <w:szCs w:val="21"/>
        </w:rPr>
        <w:t xml:space="preserve"> </w:t>
      </w:r>
      <w:r>
        <w:rPr>
          <w:rFonts w:hint="eastAsia"/>
          <w:szCs w:val="21"/>
        </w:rPr>
        <w:t>理解社会市场经济的形成</w:t>
      </w:r>
    </w:p>
    <w:p w14:paraId="4637D765" w14:textId="77777777" w:rsidR="00605E5D" w:rsidRDefault="00605E5D" w:rsidP="00605E5D">
      <w:pPr>
        <w:spacing w:line="300" w:lineRule="auto"/>
        <w:ind w:firstLineChars="200" w:firstLine="420"/>
        <w:rPr>
          <w:szCs w:val="21"/>
        </w:rPr>
      </w:pPr>
      <w:r>
        <w:rPr>
          <w:rFonts w:hint="eastAsia"/>
          <w:szCs w:val="21"/>
        </w:rPr>
        <w:lastRenderedPageBreak/>
        <w:t>3.</w:t>
      </w:r>
      <w:r>
        <w:rPr>
          <w:szCs w:val="21"/>
        </w:rPr>
        <w:t xml:space="preserve"> </w:t>
      </w:r>
      <w:r>
        <w:rPr>
          <w:rFonts w:hint="eastAsia"/>
          <w:szCs w:val="21"/>
        </w:rPr>
        <w:t>掌握俄罗斯经济发展的内在规律</w:t>
      </w:r>
      <w:r>
        <w:rPr>
          <w:szCs w:val="21"/>
        </w:rPr>
        <w:t xml:space="preserve"> </w:t>
      </w:r>
    </w:p>
    <w:p w14:paraId="52B8C0DA" w14:textId="674F11FC" w:rsidR="00A23D82" w:rsidRDefault="00A23D82" w:rsidP="00605E5D">
      <w:pPr>
        <w:widowControl/>
        <w:spacing w:line="360" w:lineRule="auto"/>
        <w:ind w:firstLineChars="200" w:firstLine="422"/>
        <w:jc w:val="left"/>
        <w:rPr>
          <w:rFonts w:ascii="宋体" w:hAnsi="宋体"/>
          <w:b/>
        </w:rPr>
      </w:pPr>
      <w:r>
        <w:rPr>
          <w:rFonts w:ascii="宋体" w:hAnsi="宋体" w:hint="eastAsia"/>
          <w:b/>
        </w:rPr>
        <w:t>二、课程内容</w:t>
      </w:r>
    </w:p>
    <w:p w14:paraId="4B6362D0" w14:textId="7D265FF4" w:rsidR="00605E5D" w:rsidRDefault="00605E5D" w:rsidP="00605E5D">
      <w:pPr>
        <w:adjustRightInd w:val="0"/>
        <w:snapToGrid w:val="0"/>
        <w:spacing w:line="360" w:lineRule="auto"/>
        <w:ind w:firstLine="420"/>
        <w:rPr>
          <w:bCs/>
          <w:szCs w:val="21"/>
        </w:rPr>
      </w:pPr>
      <w:r>
        <w:rPr>
          <w:rFonts w:ascii="宋体" w:hAnsi="宋体" w:hint="eastAsia"/>
          <w:bCs/>
          <w:szCs w:val="21"/>
        </w:rPr>
        <w:t xml:space="preserve">第一节 “休克疗法”及其不良后果 </w:t>
      </w:r>
      <w:r>
        <w:rPr>
          <w:rFonts w:ascii="宋体" w:hAnsi="宋体"/>
          <w:bCs/>
          <w:szCs w:val="21"/>
        </w:rPr>
        <w:t xml:space="preserve">                                    </w:t>
      </w:r>
    </w:p>
    <w:p w14:paraId="3ED2AC37" w14:textId="443C030F" w:rsidR="00605E5D" w:rsidRDefault="00605E5D" w:rsidP="00605E5D">
      <w:pPr>
        <w:adjustRightInd w:val="0"/>
        <w:snapToGrid w:val="0"/>
        <w:spacing w:line="360" w:lineRule="auto"/>
        <w:ind w:firstLine="420"/>
        <w:rPr>
          <w:bCs/>
          <w:szCs w:val="21"/>
        </w:rPr>
      </w:pPr>
      <w:r>
        <w:rPr>
          <w:rFonts w:ascii="宋体" w:hAnsi="宋体" w:hint="eastAsia"/>
          <w:bCs/>
          <w:szCs w:val="21"/>
        </w:rPr>
        <w:t xml:space="preserve">第二节 社会市场经济的形成 </w:t>
      </w:r>
      <w:r>
        <w:rPr>
          <w:rFonts w:ascii="宋体" w:hAnsi="宋体"/>
          <w:bCs/>
          <w:szCs w:val="21"/>
        </w:rPr>
        <w:t xml:space="preserve">                                          </w:t>
      </w:r>
    </w:p>
    <w:p w14:paraId="7368237D" w14:textId="77777777" w:rsidR="00605E5D" w:rsidRDefault="00605E5D" w:rsidP="00605E5D">
      <w:pPr>
        <w:widowControl/>
        <w:spacing w:line="360" w:lineRule="auto"/>
        <w:ind w:firstLineChars="200" w:firstLine="420"/>
        <w:jc w:val="left"/>
        <w:rPr>
          <w:rFonts w:ascii="宋体" w:hAnsi="宋体"/>
          <w:bCs/>
          <w:szCs w:val="21"/>
        </w:rPr>
      </w:pPr>
      <w:r>
        <w:rPr>
          <w:rFonts w:ascii="宋体" w:hAnsi="宋体" w:hint="eastAsia"/>
          <w:bCs/>
          <w:szCs w:val="21"/>
        </w:rPr>
        <w:t>第三节 90年代末俄罗斯经济发展总结</w:t>
      </w:r>
    </w:p>
    <w:p w14:paraId="67731695" w14:textId="03C9E523" w:rsidR="003C2B2A" w:rsidRDefault="00E10BF7" w:rsidP="00605E5D">
      <w:pPr>
        <w:widowControl/>
        <w:spacing w:line="360" w:lineRule="auto"/>
        <w:jc w:val="left"/>
        <w:rPr>
          <w:rFonts w:ascii="宋体" w:hAnsi="宋体"/>
          <w:b/>
        </w:rPr>
      </w:pPr>
      <w:r>
        <w:rPr>
          <w:rFonts w:ascii="ˎ̥" w:eastAsia="宋体" w:hAnsi="ˎ̥" w:cs="宋体" w:hint="eastAsia"/>
          <w:b/>
          <w:color w:val="000000"/>
          <w:kern w:val="0"/>
          <w:szCs w:val="21"/>
        </w:rPr>
        <w:t>三</w:t>
      </w:r>
      <w:r w:rsidR="003C2B2A" w:rsidRPr="00B00E11">
        <w:rPr>
          <w:rFonts w:ascii="ˎ̥" w:eastAsia="宋体" w:hAnsi="ˎ̥" w:cs="宋体" w:hint="eastAsia"/>
          <w:b/>
          <w:color w:val="000000"/>
          <w:kern w:val="0"/>
          <w:szCs w:val="21"/>
        </w:rPr>
        <w:t>、</w:t>
      </w:r>
      <w:r w:rsidR="00F82EA1">
        <w:rPr>
          <w:rFonts w:ascii="宋体" w:hAnsi="宋体" w:hint="eastAsia"/>
          <w:b/>
        </w:rPr>
        <w:t>考核知识点及考核目标</w:t>
      </w:r>
    </w:p>
    <w:p w14:paraId="1070197B" w14:textId="2D3C56D1" w:rsidR="00605E5D" w:rsidRDefault="00605E5D" w:rsidP="00605E5D">
      <w:pPr>
        <w:widowControl/>
        <w:spacing w:line="360" w:lineRule="auto"/>
        <w:jc w:val="left"/>
        <w:rPr>
          <w:rFonts w:ascii="宋体" w:hAnsi="宋体"/>
          <w:bCs/>
          <w:szCs w:val="21"/>
        </w:rPr>
      </w:pPr>
      <w:r>
        <w:rPr>
          <w:rFonts w:ascii="宋体" w:hAnsi="宋体" w:hint="eastAsia"/>
          <w:b/>
        </w:rPr>
        <w:t xml:space="preserve"> </w:t>
      </w:r>
      <w:r>
        <w:rPr>
          <w:rFonts w:ascii="宋体" w:hAnsi="宋体"/>
          <w:b/>
        </w:rPr>
        <w:t xml:space="preserve"> </w:t>
      </w:r>
      <w:r>
        <w:rPr>
          <w:rFonts w:ascii="宋体" w:hAnsi="宋体" w:hint="eastAsia"/>
          <w:bCs/>
          <w:szCs w:val="21"/>
        </w:rPr>
        <w:t>“休克疗法”及其不良后果</w:t>
      </w:r>
    </w:p>
    <w:p w14:paraId="52F21657" w14:textId="2C4FF407" w:rsidR="00605E5D" w:rsidRDefault="00605E5D" w:rsidP="00605E5D">
      <w:pPr>
        <w:widowControl/>
        <w:spacing w:line="360" w:lineRule="auto"/>
        <w:ind w:firstLineChars="200" w:firstLine="420"/>
        <w:jc w:val="left"/>
        <w:rPr>
          <w:rFonts w:ascii="宋体" w:hAnsi="宋体"/>
          <w:bCs/>
          <w:szCs w:val="21"/>
        </w:rPr>
      </w:pPr>
      <w:r>
        <w:rPr>
          <w:rFonts w:ascii="宋体" w:hAnsi="宋体" w:hint="eastAsia"/>
          <w:bCs/>
          <w:szCs w:val="21"/>
        </w:rPr>
        <w:t>社会市场经济的形成</w:t>
      </w:r>
    </w:p>
    <w:p w14:paraId="3E0E8892" w14:textId="160798DE" w:rsidR="00605E5D" w:rsidRDefault="00605E5D" w:rsidP="00605E5D">
      <w:pPr>
        <w:widowControl/>
        <w:spacing w:line="360" w:lineRule="auto"/>
        <w:ind w:firstLineChars="200" w:firstLine="420"/>
        <w:jc w:val="left"/>
        <w:rPr>
          <w:rFonts w:ascii="宋体" w:hAnsi="宋体"/>
          <w:b/>
        </w:rPr>
      </w:pPr>
      <w:r>
        <w:rPr>
          <w:rFonts w:ascii="宋体" w:hAnsi="宋体" w:hint="eastAsia"/>
          <w:bCs/>
          <w:szCs w:val="21"/>
        </w:rPr>
        <w:t>俄罗斯经济发展的内在规律</w:t>
      </w:r>
    </w:p>
    <w:p w14:paraId="196D2680" w14:textId="1D077C1D" w:rsidR="00605E5D" w:rsidRPr="0069234D" w:rsidRDefault="00605E5D" w:rsidP="00605E5D">
      <w:pPr>
        <w:widowControl/>
        <w:spacing w:line="360" w:lineRule="auto"/>
        <w:jc w:val="center"/>
        <w:rPr>
          <w:rFonts w:ascii="ˎ̥" w:eastAsia="宋体" w:hAnsi="ˎ̥" w:cs="宋体" w:hint="eastAsia"/>
          <w:color w:val="000000"/>
          <w:kern w:val="0"/>
          <w:szCs w:val="21"/>
        </w:rPr>
      </w:pPr>
      <w:r w:rsidRPr="0069234D">
        <w:rPr>
          <w:rFonts w:ascii="ˎ̥" w:eastAsia="宋体" w:hAnsi="ˎ̥" w:cs="宋体" w:hint="eastAsia"/>
          <w:b/>
          <w:bCs/>
          <w:color w:val="000000"/>
          <w:kern w:val="0"/>
          <w:szCs w:val="21"/>
        </w:rPr>
        <w:t>第</w:t>
      </w:r>
      <w:r>
        <w:rPr>
          <w:rFonts w:ascii="ˎ̥" w:eastAsia="宋体" w:hAnsi="ˎ̥" w:cs="宋体" w:hint="eastAsia"/>
          <w:b/>
          <w:bCs/>
          <w:color w:val="000000"/>
          <w:kern w:val="0"/>
          <w:szCs w:val="21"/>
        </w:rPr>
        <w:t>四</w:t>
      </w:r>
      <w:r w:rsidRPr="0069234D">
        <w:rPr>
          <w:rFonts w:ascii="ˎ̥" w:eastAsia="宋体" w:hAnsi="ˎ̥" w:cs="宋体" w:hint="eastAsia"/>
          <w:b/>
          <w:bCs/>
          <w:color w:val="000000"/>
          <w:kern w:val="0"/>
          <w:szCs w:val="21"/>
        </w:rPr>
        <w:t>章</w:t>
      </w:r>
      <w:r>
        <w:rPr>
          <w:rFonts w:ascii="ˎ̥" w:eastAsia="宋体" w:hAnsi="ˎ̥" w:cs="宋体" w:hint="eastAsia"/>
          <w:b/>
          <w:bCs/>
          <w:color w:val="000000"/>
          <w:kern w:val="0"/>
          <w:szCs w:val="21"/>
        </w:rPr>
        <w:t xml:space="preserve"> </w:t>
      </w:r>
      <w:r>
        <w:rPr>
          <w:rFonts w:ascii="宋体" w:hAnsi="宋体" w:hint="eastAsia"/>
          <w:b/>
          <w:szCs w:val="21"/>
        </w:rPr>
        <w:t>普</w:t>
      </w:r>
      <w:proofErr w:type="gramStart"/>
      <w:r>
        <w:rPr>
          <w:rFonts w:ascii="宋体" w:hAnsi="宋体" w:hint="eastAsia"/>
          <w:b/>
          <w:szCs w:val="21"/>
        </w:rPr>
        <w:t>京时期</w:t>
      </w:r>
      <w:proofErr w:type="gramEnd"/>
      <w:r>
        <w:rPr>
          <w:rFonts w:ascii="宋体" w:hAnsi="宋体" w:hint="eastAsia"/>
          <w:b/>
          <w:szCs w:val="21"/>
        </w:rPr>
        <w:t>经济改革的深化</w:t>
      </w:r>
    </w:p>
    <w:p w14:paraId="0B6AC269" w14:textId="77777777" w:rsidR="00605E5D" w:rsidRDefault="00605E5D" w:rsidP="00605E5D">
      <w:pPr>
        <w:spacing w:line="360" w:lineRule="auto"/>
        <w:rPr>
          <w:rFonts w:ascii="宋体" w:hAnsi="宋体"/>
          <w:b/>
        </w:rPr>
      </w:pPr>
      <w:r>
        <w:rPr>
          <w:rFonts w:ascii="宋体" w:hAnsi="宋体" w:hint="eastAsia"/>
          <w:b/>
        </w:rPr>
        <w:t>一、学习目的与要求</w:t>
      </w:r>
    </w:p>
    <w:p w14:paraId="6A22C270" w14:textId="77777777" w:rsidR="00605E5D" w:rsidRDefault="00605E5D" w:rsidP="00605E5D">
      <w:pPr>
        <w:spacing w:line="300" w:lineRule="auto"/>
        <w:ind w:firstLineChars="200" w:firstLine="420"/>
        <w:rPr>
          <w:szCs w:val="21"/>
        </w:rPr>
      </w:pPr>
      <w:r w:rsidRPr="0069234D">
        <w:rPr>
          <w:rFonts w:ascii="ˎ̥" w:eastAsia="宋体" w:hAnsi="ˎ̥" w:cs="宋体"/>
          <w:color w:val="000000"/>
          <w:kern w:val="0"/>
          <w:szCs w:val="21"/>
        </w:rPr>
        <w:t>1</w:t>
      </w:r>
      <w:r w:rsidRPr="0069234D">
        <w:rPr>
          <w:rFonts w:ascii="ˎ̥" w:eastAsia="宋体" w:hAnsi="ˎ̥" w:cs="宋体" w:hint="eastAsia"/>
          <w:color w:val="000000"/>
          <w:kern w:val="0"/>
          <w:szCs w:val="21"/>
        </w:rPr>
        <w:t>．</w:t>
      </w:r>
      <w:r>
        <w:rPr>
          <w:rFonts w:hint="eastAsia"/>
          <w:szCs w:val="21"/>
        </w:rPr>
        <w:t>了解俄罗斯社会经济任务</w:t>
      </w:r>
    </w:p>
    <w:p w14:paraId="528A2451" w14:textId="77777777" w:rsidR="00605E5D" w:rsidRDefault="00605E5D" w:rsidP="00605E5D">
      <w:pPr>
        <w:spacing w:line="300" w:lineRule="auto"/>
        <w:ind w:firstLineChars="200" w:firstLine="420"/>
        <w:rPr>
          <w:szCs w:val="21"/>
        </w:rPr>
      </w:pPr>
      <w:r>
        <w:rPr>
          <w:rFonts w:hint="eastAsia"/>
          <w:szCs w:val="21"/>
        </w:rPr>
        <w:t>2.</w:t>
      </w:r>
      <w:r>
        <w:rPr>
          <w:szCs w:val="21"/>
        </w:rPr>
        <w:t xml:space="preserve"> </w:t>
      </w:r>
      <w:r>
        <w:rPr>
          <w:rFonts w:hint="eastAsia"/>
          <w:szCs w:val="21"/>
        </w:rPr>
        <w:t>理解普京第一任期内的经济政策</w:t>
      </w:r>
    </w:p>
    <w:p w14:paraId="18A02B45" w14:textId="77777777" w:rsidR="00605E5D" w:rsidRDefault="00605E5D" w:rsidP="00605E5D">
      <w:pPr>
        <w:spacing w:line="300" w:lineRule="auto"/>
        <w:ind w:firstLineChars="200" w:firstLine="420"/>
        <w:rPr>
          <w:szCs w:val="21"/>
        </w:rPr>
      </w:pPr>
      <w:r>
        <w:rPr>
          <w:rFonts w:hint="eastAsia"/>
          <w:szCs w:val="21"/>
        </w:rPr>
        <w:t>3.</w:t>
      </w:r>
      <w:r>
        <w:rPr>
          <w:szCs w:val="21"/>
        </w:rPr>
        <w:t xml:space="preserve"> </w:t>
      </w:r>
      <w:r>
        <w:rPr>
          <w:rFonts w:hint="eastAsia"/>
          <w:szCs w:val="21"/>
        </w:rPr>
        <w:t>掌握普京总统连任后的俄罗斯经济现代化措施</w:t>
      </w:r>
      <w:r>
        <w:rPr>
          <w:szCs w:val="21"/>
        </w:rPr>
        <w:t xml:space="preserve"> </w:t>
      </w:r>
    </w:p>
    <w:p w14:paraId="2A0A8493" w14:textId="77777777" w:rsidR="00605E5D" w:rsidRDefault="00605E5D" w:rsidP="00605E5D">
      <w:pPr>
        <w:widowControl/>
        <w:spacing w:line="360" w:lineRule="auto"/>
        <w:ind w:firstLineChars="200" w:firstLine="422"/>
        <w:jc w:val="left"/>
        <w:rPr>
          <w:rFonts w:ascii="宋体" w:hAnsi="宋体"/>
          <w:b/>
        </w:rPr>
      </w:pPr>
      <w:r>
        <w:rPr>
          <w:rFonts w:ascii="宋体" w:hAnsi="宋体" w:hint="eastAsia"/>
          <w:b/>
        </w:rPr>
        <w:t>二、课程内容</w:t>
      </w:r>
    </w:p>
    <w:p w14:paraId="4CAC6005" w14:textId="7E131561" w:rsidR="00605E5D" w:rsidRDefault="00605E5D" w:rsidP="00605E5D">
      <w:pPr>
        <w:adjustRightInd w:val="0"/>
        <w:snapToGrid w:val="0"/>
        <w:spacing w:line="360" w:lineRule="auto"/>
        <w:ind w:leftChars="200" w:left="420"/>
        <w:rPr>
          <w:bCs/>
          <w:szCs w:val="21"/>
        </w:rPr>
      </w:pPr>
      <w:r>
        <w:rPr>
          <w:rFonts w:ascii="宋体" w:hAnsi="宋体" w:hint="eastAsia"/>
          <w:bCs/>
          <w:szCs w:val="21"/>
        </w:rPr>
        <w:t>第一节</w:t>
      </w:r>
      <w:r>
        <w:rPr>
          <w:rFonts w:ascii="宋体" w:hAnsi="宋体"/>
          <w:bCs/>
          <w:szCs w:val="21"/>
        </w:rPr>
        <w:t xml:space="preserve"> </w:t>
      </w:r>
      <w:r>
        <w:rPr>
          <w:rFonts w:ascii="宋体" w:hAnsi="宋体" w:hint="eastAsia"/>
          <w:bCs/>
          <w:szCs w:val="21"/>
        </w:rPr>
        <w:t xml:space="preserve">格列夫纲要及其社会经济任务 </w:t>
      </w:r>
      <w:r>
        <w:rPr>
          <w:rFonts w:ascii="宋体" w:hAnsi="宋体"/>
          <w:bCs/>
          <w:szCs w:val="21"/>
        </w:rPr>
        <w:t xml:space="preserve">                                 </w:t>
      </w:r>
    </w:p>
    <w:p w14:paraId="0BEC8C3E" w14:textId="3D282B0A" w:rsidR="00605E5D" w:rsidRDefault="00605E5D" w:rsidP="00605E5D">
      <w:pPr>
        <w:adjustRightInd w:val="0"/>
        <w:snapToGrid w:val="0"/>
        <w:spacing w:line="360" w:lineRule="auto"/>
        <w:ind w:firstLine="420"/>
        <w:rPr>
          <w:bCs/>
          <w:szCs w:val="21"/>
        </w:rPr>
      </w:pPr>
      <w:r>
        <w:rPr>
          <w:rFonts w:ascii="宋体" w:hAnsi="宋体" w:hint="eastAsia"/>
          <w:bCs/>
          <w:szCs w:val="21"/>
        </w:rPr>
        <w:t>第二节</w:t>
      </w:r>
      <w:r>
        <w:rPr>
          <w:rFonts w:ascii="宋体" w:hAnsi="宋体"/>
          <w:bCs/>
          <w:szCs w:val="21"/>
        </w:rPr>
        <w:t xml:space="preserve"> </w:t>
      </w:r>
      <w:r>
        <w:rPr>
          <w:rFonts w:ascii="宋体" w:hAnsi="宋体" w:hint="eastAsia"/>
          <w:bCs/>
          <w:szCs w:val="21"/>
        </w:rPr>
        <w:t xml:space="preserve">普京第一任期内的经济政策 </w:t>
      </w:r>
      <w:r>
        <w:rPr>
          <w:rFonts w:ascii="宋体" w:hAnsi="宋体"/>
          <w:bCs/>
          <w:szCs w:val="21"/>
        </w:rPr>
        <w:t xml:space="preserve">                                   </w:t>
      </w:r>
    </w:p>
    <w:p w14:paraId="7B8A2750" w14:textId="77777777" w:rsidR="00605E5D" w:rsidRDefault="00605E5D" w:rsidP="00605E5D">
      <w:pPr>
        <w:widowControl/>
        <w:spacing w:line="360" w:lineRule="auto"/>
        <w:ind w:firstLineChars="200" w:firstLine="420"/>
        <w:jc w:val="left"/>
        <w:rPr>
          <w:rFonts w:ascii="宋体" w:hAnsi="宋体"/>
          <w:bCs/>
          <w:szCs w:val="21"/>
        </w:rPr>
      </w:pPr>
      <w:r>
        <w:rPr>
          <w:rFonts w:ascii="宋体" w:hAnsi="宋体" w:hint="eastAsia"/>
          <w:bCs/>
          <w:szCs w:val="21"/>
        </w:rPr>
        <w:t>第三节</w:t>
      </w:r>
      <w:r>
        <w:rPr>
          <w:rFonts w:ascii="宋体" w:hAnsi="宋体"/>
          <w:bCs/>
          <w:szCs w:val="21"/>
        </w:rPr>
        <w:t xml:space="preserve"> </w:t>
      </w:r>
      <w:r>
        <w:rPr>
          <w:rFonts w:ascii="宋体" w:hAnsi="宋体" w:hint="eastAsia"/>
          <w:bCs/>
          <w:szCs w:val="21"/>
        </w:rPr>
        <w:t>普京总统连任后的俄罗斯经济现代化措施</w:t>
      </w:r>
    </w:p>
    <w:p w14:paraId="7DD012C9" w14:textId="0599E245" w:rsidR="00605E5D" w:rsidRDefault="00605E5D" w:rsidP="00605E5D">
      <w:pPr>
        <w:widowControl/>
        <w:spacing w:line="360" w:lineRule="auto"/>
        <w:ind w:firstLineChars="200" w:firstLine="422"/>
        <w:jc w:val="left"/>
        <w:rPr>
          <w:rFonts w:ascii="宋体" w:hAnsi="宋体"/>
          <w:b/>
        </w:rPr>
      </w:pPr>
      <w:r>
        <w:rPr>
          <w:rFonts w:ascii="ˎ̥" w:eastAsia="宋体" w:hAnsi="ˎ̥" w:cs="宋体" w:hint="eastAsia"/>
          <w:b/>
          <w:color w:val="000000"/>
          <w:kern w:val="0"/>
          <w:szCs w:val="21"/>
        </w:rPr>
        <w:t>三</w:t>
      </w:r>
      <w:r w:rsidRPr="00B00E11">
        <w:rPr>
          <w:rFonts w:ascii="ˎ̥" w:eastAsia="宋体" w:hAnsi="ˎ̥" w:cs="宋体" w:hint="eastAsia"/>
          <w:b/>
          <w:color w:val="000000"/>
          <w:kern w:val="0"/>
          <w:szCs w:val="21"/>
        </w:rPr>
        <w:t>、</w:t>
      </w:r>
      <w:r>
        <w:rPr>
          <w:rFonts w:ascii="宋体" w:hAnsi="宋体" w:hint="eastAsia"/>
          <w:b/>
        </w:rPr>
        <w:t>考核知识点及考核目标</w:t>
      </w:r>
    </w:p>
    <w:p w14:paraId="326D9897" w14:textId="26E8D4B0" w:rsidR="00605E5D" w:rsidRDefault="00605E5D" w:rsidP="00605E5D">
      <w:pPr>
        <w:widowControl/>
        <w:spacing w:line="360" w:lineRule="auto"/>
        <w:jc w:val="left"/>
        <w:rPr>
          <w:rFonts w:ascii="宋体" w:hAnsi="宋体"/>
          <w:bCs/>
          <w:szCs w:val="21"/>
        </w:rPr>
      </w:pPr>
      <w:r>
        <w:rPr>
          <w:rFonts w:ascii="宋体" w:hAnsi="宋体" w:hint="eastAsia"/>
          <w:b/>
        </w:rPr>
        <w:t xml:space="preserve"> </w:t>
      </w:r>
      <w:r>
        <w:rPr>
          <w:rFonts w:ascii="宋体" w:hAnsi="宋体"/>
          <w:b/>
        </w:rPr>
        <w:t xml:space="preserve"> </w:t>
      </w:r>
      <w:r>
        <w:rPr>
          <w:rFonts w:ascii="宋体" w:hAnsi="宋体" w:hint="eastAsia"/>
          <w:bCs/>
          <w:szCs w:val="21"/>
        </w:rPr>
        <w:t xml:space="preserve"> </w:t>
      </w:r>
      <w:r>
        <w:rPr>
          <w:rFonts w:ascii="宋体" w:hAnsi="宋体"/>
          <w:bCs/>
          <w:szCs w:val="21"/>
        </w:rPr>
        <w:t xml:space="preserve"> </w:t>
      </w:r>
      <w:r>
        <w:rPr>
          <w:rFonts w:ascii="宋体" w:hAnsi="宋体" w:hint="eastAsia"/>
          <w:bCs/>
          <w:szCs w:val="21"/>
        </w:rPr>
        <w:t>普京第一任期内的经济政策</w:t>
      </w:r>
    </w:p>
    <w:p w14:paraId="53387B97" w14:textId="4B94CF7D" w:rsidR="00605E5D" w:rsidRDefault="00605E5D" w:rsidP="00605E5D">
      <w:pPr>
        <w:widowControl/>
        <w:spacing w:line="360" w:lineRule="auto"/>
        <w:ind w:firstLineChars="200" w:firstLine="420"/>
        <w:jc w:val="left"/>
        <w:rPr>
          <w:rFonts w:ascii="宋体" w:hAnsi="宋体"/>
          <w:bCs/>
          <w:szCs w:val="21"/>
        </w:rPr>
      </w:pPr>
      <w:r>
        <w:rPr>
          <w:rFonts w:hint="eastAsia"/>
          <w:szCs w:val="21"/>
        </w:rPr>
        <w:t>普京总统连任后的俄罗斯经济现代化措施</w:t>
      </w:r>
    </w:p>
    <w:p w14:paraId="31839E2A" w14:textId="013D3235" w:rsidR="00605E5D" w:rsidRPr="0069234D" w:rsidRDefault="00605E5D" w:rsidP="00605E5D">
      <w:pPr>
        <w:widowControl/>
        <w:spacing w:line="360" w:lineRule="auto"/>
        <w:jc w:val="center"/>
        <w:rPr>
          <w:rFonts w:ascii="ˎ̥" w:eastAsia="宋体" w:hAnsi="ˎ̥" w:cs="宋体" w:hint="eastAsia"/>
          <w:color w:val="000000"/>
          <w:kern w:val="0"/>
          <w:szCs w:val="21"/>
        </w:rPr>
      </w:pPr>
      <w:r w:rsidRPr="0069234D">
        <w:rPr>
          <w:rFonts w:ascii="ˎ̥" w:eastAsia="宋体" w:hAnsi="ˎ̥" w:cs="宋体" w:hint="eastAsia"/>
          <w:b/>
          <w:bCs/>
          <w:color w:val="000000"/>
          <w:kern w:val="0"/>
          <w:szCs w:val="21"/>
        </w:rPr>
        <w:t>第</w:t>
      </w:r>
      <w:r>
        <w:rPr>
          <w:rFonts w:ascii="ˎ̥" w:eastAsia="宋体" w:hAnsi="ˎ̥" w:cs="宋体" w:hint="eastAsia"/>
          <w:b/>
          <w:bCs/>
          <w:color w:val="000000"/>
          <w:kern w:val="0"/>
          <w:szCs w:val="21"/>
        </w:rPr>
        <w:t>五</w:t>
      </w:r>
      <w:r w:rsidRPr="0069234D">
        <w:rPr>
          <w:rFonts w:ascii="ˎ̥" w:eastAsia="宋体" w:hAnsi="ˎ̥" w:cs="宋体" w:hint="eastAsia"/>
          <w:b/>
          <w:bCs/>
          <w:color w:val="000000"/>
          <w:kern w:val="0"/>
          <w:szCs w:val="21"/>
        </w:rPr>
        <w:t>章</w:t>
      </w:r>
      <w:r>
        <w:rPr>
          <w:rFonts w:ascii="ˎ̥" w:eastAsia="宋体" w:hAnsi="ˎ̥" w:cs="宋体" w:hint="eastAsia"/>
          <w:b/>
          <w:bCs/>
          <w:color w:val="000000"/>
          <w:kern w:val="0"/>
          <w:szCs w:val="21"/>
        </w:rPr>
        <w:t xml:space="preserve"> </w:t>
      </w:r>
      <w:r>
        <w:rPr>
          <w:rFonts w:ascii="宋体" w:hAnsi="宋体" w:hint="eastAsia"/>
          <w:b/>
          <w:szCs w:val="21"/>
        </w:rPr>
        <w:t>对外政策</w:t>
      </w:r>
    </w:p>
    <w:p w14:paraId="21578BC6" w14:textId="77777777" w:rsidR="00605E5D" w:rsidRDefault="00605E5D" w:rsidP="00605E5D">
      <w:pPr>
        <w:spacing w:line="360" w:lineRule="auto"/>
        <w:rPr>
          <w:rFonts w:ascii="宋体" w:hAnsi="宋体"/>
          <w:b/>
        </w:rPr>
      </w:pPr>
      <w:r>
        <w:rPr>
          <w:rFonts w:ascii="宋体" w:hAnsi="宋体" w:hint="eastAsia"/>
          <w:b/>
        </w:rPr>
        <w:t>一、学习目的与要求</w:t>
      </w:r>
    </w:p>
    <w:p w14:paraId="288EB222" w14:textId="77777777" w:rsidR="00F025F4" w:rsidRDefault="00605E5D" w:rsidP="00F025F4">
      <w:pPr>
        <w:spacing w:line="300" w:lineRule="auto"/>
        <w:ind w:firstLineChars="200" w:firstLine="420"/>
        <w:rPr>
          <w:szCs w:val="21"/>
        </w:rPr>
      </w:pPr>
      <w:r w:rsidRPr="0069234D">
        <w:rPr>
          <w:rFonts w:ascii="ˎ̥" w:eastAsia="宋体" w:hAnsi="ˎ̥" w:cs="宋体"/>
          <w:color w:val="000000"/>
          <w:kern w:val="0"/>
          <w:szCs w:val="21"/>
        </w:rPr>
        <w:t>1</w:t>
      </w:r>
      <w:r w:rsidRPr="0069234D">
        <w:rPr>
          <w:rFonts w:ascii="ˎ̥" w:eastAsia="宋体" w:hAnsi="ˎ̥" w:cs="宋体" w:hint="eastAsia"/>
          <w:color w:val="000000"/>
          <w:kern w:val="0"/>
          <w:szCs w:val="21"/>
        </w:rPr>
        <w:t>．</w:t>
      </w:r>
      <w:r w:rsidR="00F025F4">
        <w:rPr>
          <w:rFonts w:hint="eastAsia"/>
          <w:szCs w:val="21"/>
        </w:rPr>
        <w:t>了解俄罗斯亲西方的对外政策</w:t>
      </w:r>
    </w:p>
    <w:p w14:paraId="0554827E" w14:textId="77777777" w:rsidR="00F025F4" w:rsidRDefault="00F025F4" w:rsidP="00F025F4">
      <w:pPr>
        <w:spacing w:line="300" w:lineRule="auto"/>
        <w:ind w:firstLineChars="200" w:firstLine="420"/>
        <w:rPr>
          <w:szCs w:val="21"/>
        </w:rPr>
      </w:pPr>
      <w:r>
        <w:rPr>
          <w:rFonts w:hint="eastAsia"/>
          <w:szCs w:val="21"/>
        </w:rPr>
        <w:t>2.</w:t>
      </w:r>
      <w:r>
        <w:rPr>
          <w:szCs w:val="21"/>
        </w:rPr>
        <w:t xml:space="preserve"> </w:t>
      </w:r>
      <w:r>
        <w:rPr>
          <w:rFonts w:hint="eastAsia"/>
          <w:szCs w:val="21"/>
        </w:rPr>
        <w:t>理解俄罗斯全方位的对外政策</w:t>
      </w:r>
    </w:p>
    <w:p w14:paraId="161EE1D6" w14:textId="77777777" w:rsidR="00F025F4" w:rsidRDefault="00F025F4" w:rsidP="00F025F4">
      <w:pPr>
        <w:spacing w:line="300" w:lineRule="auto"/>
        <w:ind w:firstLineChars="200" w:firstLine="420"/>
        <w:rPr>
          <w:szCs w:val="21"/>
        </w:rPr>
      </w:pPr>
      <w:r>
        <w:rPr>
          <w:rFonts w:hint="eastAsia"/>
          <w:szCs w:val="21"/>
        </w:rPr>
        <w:t>3.</w:t>
      </w:r>
      <w:r>
        <w:rPr>
          <w:szCs w:val="21"/>
        </w:rPr>
        <w:t xml:space="preserve"> </w:t>
      </w:r>
      <w:r>
        <w:rPr>
          <w:rFonts w:hint="eastAsia"/>
          <w:szCs w:val="21"/>
        </w:rPr>
        <w:t>掌握普京务实主义外交</w:t>
      </w:r>
      <w:r>
        <w:rPr>
          <w:szCs w:val="21"/>
        </w:rPr>
        <w:t xml:space="preserve"> </w:t>
      </w:r>
    </w:p>
    <w:p w14:paraId="150B7F6F" w14:textId="39CA7BDA" w:rsidR="00605E5D" w:rsidRDefault="00605E5D" w:rsidP="00F025F4">
      <w:pPr>
        <w:spacing w:line="300" w:lineRule="auto"/>
        <w:ind w:firstLineChars="200" w:firstLine="422"/>
        <w:rPr>
          <w:rFonts w:ascii="宋体" w:hAnsi="宋体"/>
          <w:b/>
        </w:rPr>
      </w:pPr>
      <w:r>
        <w:rPr>
          <w:rFonts w:ascii="宋体" w:hAnsi="宋体" w:hint="eastAsia"/>
          <w:b/>
        </w:rPr>
        <w:t>二、课程内容</w:t>
      </w:r>
    </w:p>
    <w:p w14:paraId="5D02DBAF" w14:textId="4B016751" w:rsidR="00F025F4" w:rsidRDefault="00F025F4" w:rsidP="00F025F4">
      <w:pPr>
        <w:adjustRightInd w:val="0"/>
        <w:snapToGrid w:val="0"/>
        <w:spacing w:line="360" w:lineRule="auto"/>
        <w:ind w:leftChars="200" w:left="420"/>
        <w:rPr>
          <w:bCs/>
          <w:szCs w:val="21"/>
        </w:rPr>
      </w:pPr>
      <w:r>
        <w:rPr>
          <w:rFonts w:ascii="宋体" w:hAnsi="宋体" w:hint="eastAsia"/>
          <w:bCs/>
          <w:szCs w:val="21"/>
        </w:rPr>
        <w:t xml:space="preserve">第一节 亲西方的对外政策 </w:t>
      </w:r>
      <w:r>
        <w:rPr>
          <w:rFonts w:ascii="宋体" w:hAnsi="宋体"/>
          <w:bCs/>
          <w:szCs w:val="21"/>
        </w:rPr>
        <w:t xml:space="preserve">                                            </w:t>
      </w:r>
    </w:p>
    <w:p w14:paraId="51B2A4A9" w14:textId="0FE57CA6" w:rsidR="00F025F4" w:rsidRDefault="00F025F4" w:rsidP="00F025F4">
      <w:pPr>
        <w:adjustRightInd w:val="0"/>
        <w:snapToGrid w:val="0"/>
        <w:spacing w:line="360" w:lineRule="auto"/>
        <w:ind w:leftChars="200" w:left="420"/>
        <w:rPr>
          <w:bCs/>
          <w:szCs w:val="21"/>
        </w:rPr>
      </w:pPr>
      <w:r>
        <w:rPr>
          <w:rFonts w:ascii="宋体" w:hAnsi="宋体" w:hint="eastAsia"/>
          <w:bCs/>
          <w:szCs w:val="21"/>
        </w:rPr>
        <w:t xml:space="preserve">第二节 全方位的对外政策 </w:t>
      </w:r>
      <w:r>
        <w:rPr>
          <w:rFonts w:ascii="宋体" w:hAnsi="宋体"/>
          <w:bCs/>
          <w:szCs w:val="21"/>
        </w:rPr>
        <w:t xml:space="preserve">                                            </w:t>
      </w:r>
    </w:p>
    <w:p w14:paraId="787F698E" w14:textId="77777777" w:rsidR="00F025F4" w:rsidRDefault="00F025F4" w:rsidP="00F025F4">
      <w:pPr>
        <w:widowControl/>
        <w:spacing w:line="360" w:lineRule="auto"/>
        <w:ind w:firstLineChars="200" w:firstLine="420"/>
        <w:jc w:val="left"/>
        <w:rPr>
          <w:rFonts w:ascii="宋体" w:hAnsi="宋体"/>
          <w:bCs/>
          <w:szCs w:val="21"/>
        </w:rPr>
      </w:pPr>
      <w:r>
        <w:rPr>
          <w:rFonts w:ascii="宋体" w:hAnsi="宋体" w:hint="eastAsia"/>
          <w:bCs/>
          <w:szCs w:val="21"/>
        </w:rPr>
        <w:t>第三节 实用的对外政策</w:t>
      </w:r>
    </w:p>
    <w:p w14:paraId="01712B13" w14:textId="3F5344B3" w:rsidR="00605E5D" w:rsidRDefault="00605E5D" w:rsidP="00F025F4">
      <w:pPr>
        <w:widowControl/>
        <w:spacing w:line="360" w:lineRule="auto"/>
        <w:jc w:val="left"/>
        <w:rPr>
          <w:rFonts w:ascii="宋体" w:hAnsi="宋体"/>
          <w:b/>
        </w:rPr>
      </w:pPr>
      <w:r>
        <w:rPr>
          <w:rFonts w:ascii="ˎ̥" w:eastAsia="宋体" w:hAnsi="ˎ̥" w:cs="宋体" w:hint="eastAsia"/>
          <w:b/>
          <w:color w:val="000000"/>
          <w:kern w:val="0"/>
          <w:szCs w:val="21"/>
        </w:rPr>
        <w:t>三</w:t>
      </w:r>
      <w:r w:rsidRPr="00B00E11">
        <w:rPr>
          <w:rFonts w:ascii="ˎ̥" w:eastAsia="宋体" w:hAnsi="ˎ̥" w:cs="宋体" w:hint="eastAsia"/>
          <w:b/>
          <w:color w:val="000000"/>
          <w:kern w:val="0"/>
          <w:szCs w:val="21"/>
        </w:rPr>
        <w:t>、</w:t>
      </w:r>
      <w:r>
        <w:rPr>
          <w:rFonts w:ascii="宋体" w:hAnsi="宋体" w:hint="eastAsia"/>
          <w:b/>
        </w:rPr>
        <w:t>考核知识点及考核目标</w:t>
      </w:r>
    </w:p>
    <w:p w14:paraId="6D8E1BF1" w14:textId="6EACD83B" w:rsidR="00605E5D" w:rsidRDefault="00F025F4" w:rsidP="00F025F4">
      <w:pPr>
        <w:widowControl/>
        <w:spacing w:line="360" w:lineRule="auto"/>
        <w:ind w:firstLine="432"/>
        <w:jc w:val="left"/>
        <w:rPr>
          <w:szCs w:val="21"/>
        </w:rPr>
      </w:pPr>
      <w:r>
        <w:rPr>
          <w:rFonts w:hint="eastAsia"/>
          <w:szCs w:val="21"/>
        </w:rPr>
        <w:t>俄罗斯全方位的对外政策</w:t>
      </w:r>
    </w:p>
    <w:p w14:paraId="0D682053" w14:textId="77F04598" w:rsidR="00F025F4" w:rsidRPr="00F025F4" w:rsidRDefault="00F025F4" w:rsidP="00F025F4">
      <w:pPr>
        <w:widowControl/>
        <w:spacing w:line="360" w:lineRule="auto"/>
        <w:ind w:firstLine="432"/>
        <w:jc w:val="left"/>
        <w:rPr>
          <w:rFonts w:ascii="宋体" w:hAnsi="宋体"/>
          <w:bCs/>
          <w:szCs w:val="21"/>
        </w:rPr>
      </w:pPr>
      <w:r>
        <w:rPr>
          <w:rFonts w:ascii="宋体" w:hAnsi="宋体" w:hint="eastAsia"/>
          <w:bCs/>
          <w:szCs w:val="21"/>
        </w:rPr>
        <w:lastRenderedPageBreak/>
        <w:t>实用的对外政策</w:t>
      </w:r>
    </w:p>
    <w:p w14:paraId="0C8A3296" w14:textId="17DD31BD" w:rsidR="00F025F4" w:rsidRPr="0069234D" w:rsidRDefault="00F025F4" w:rsidP="00F025F4">
      <w:pPr>
        <w:widowControl/>
        <w:spacing w:line="360" w:lineRule="auto"/>
        <w:jc w:val="center"/>
        <w:rPr>
          <w:rFonts w:ascii="ˎ̥" w:eastAsia="宋体" w:hAnsi="ˎ̥" w:cs="宋体" w:hint="eastAsia"/>
          <w:color w:val="000000"/>
          <w:kern w:val="0"/>
          <w:szCs w:val="21"/>
        </w:rPr>
      </w:pPr>
      <w:r w:rsidRPr="0069234D">
        <w:rPr>
          <w:rFonts w:ascii="ˎ̥" w:eastAsia="宋体" w:hAnsi="ˎ̥" w:cs="宋体" w:hint="eastAsia"/>
          <w:b/>
          <w:bCs/>
          <w:color w:val="000000"/>
          <w:kern w:val="0"/>
          <w:szCs w:val="21"/>
        </w:rPr>
        <w:t>第</w:t>
      </w:r>
      <w:r>
        <w:rPr>
          <w:rFonts w:ascii="ˎ̥" w:eastAsia="宋体" w:hAnsi="ˎ̥" w:cs="宋体" w:hint="eastAsia"/>
          <w:b/>
          <w:bCs/>
          <w:color w:val="000000"/>
          <w:kern w:val="0"/>
          <w:szCs w:val="21"/>
        </w:rPr>
        <w:t>六</w:t>
      </w:r>
      <w:r w:rsidRPr="0069234D">
        <w:rPr>
          <w:rFonts w:ascii="ˎ̥" w:eastAsia="宋体" w:hAnsi="ˎ̥" w:cs="宋体" w:hint="eastAsia"/>
          <w:b/>
          <w:bCs/>
          <w:color w:val="000000"/>
          <w:kern w:val="0"/>
          <w:szCs w:val="21"/>
        </w:rPr>
        <w:t>章</w:t>
      </w:r>
      <w:r>
        <w:rPr>
          <w:rFonts w:ascii="ˎ̥" w:eastAsia="宋体" w:hAnsi="ˎ̥" w:cs="宋体" w:hint="eastAsia"/>
          <w:b/>
          <w:bCs/>
          <w:color w:val="000000"/>
          <w:kern w:val="0"/>
          <w:szCs w:val="21"/>
        </w:rPr>
        <w:t xml:space="preserve"> </w:t>
      </w:r>
      <w:r>
        <w:rPr>
          <w:rFonts w:ascii="宋体" w:hAnsi="宋体" w:hint="eastAsia"/>
          <w:b/>
          <w:szCs w:val="21"/>
        </w:rPr>
        <w:t>俄罗斯与独联体其他国家的关系</w:t>
      </w:r>
    </w:p>
    <w:p w14:paraId="2CC35785" w14:textId="77777777" w:rsidR="00F025F4" w:rsidRDefault="00F025F4" w:rsidP="00F025F4">
      <w:pPr>
        <w:spacing w:line="360" w:lineRule="auto"/>
        <w:rPr>
          <w:rFonts w:ascii="宋体" w:hAnsi="宋体"/>
          <w:b/>
        </w:rPr>
      </w:pPr>
      <w:r>
        <w:rPr>
          <w:rFonts w:ascii="宋体" w:hAnsi="宋体" w:hint="eastAsia"/>
          <w:b/>
        </w:rPr>
        <w:t>一、学习目的与要求</w:t>
      </w:r>
    </w:p>
    <w:p w14:paraId="3A60629D" w14:textId="77777777" w:rsidR="00F025F4" w:rsidRDefault="00F025F4" w:rsidP="00F025F4">
      <w:pPr>
        <w:spacing w:line="300" w:lineRule="auto"/>
        <w:ind w:firstLineChars="200" w:firstLine="420"/>
        <w:rPr>
          <w:szCs w:val="21"/>
        </w:rPr>
      </w:pPr>
      <w:r w:rsidRPr="0069234D">
        <w:rPr>
          <w:rFonts w:ascii="ˎ̥" w:eastAsia="宋体" w:hAnsi="ˎ̥" w:cs="宋体"/>
          <w:color w:val="000000"/>
          <w:kern w:val="0"/>
          <w:szCs w:val="21"/>
        </w:rPr>
        <w:t>1</w:t>
      </w:r>
      <w:r w:rsidRPr="0069234D">
        <w:rPr>
          <w:rFonts w:ascii="ˎ̥" w:eastAsia="宋体" w:hAnsi="ˎ̥" w:cs="宋体" w:hint="eastAsia"/>
          <w:color w:val="000000"/>
          <w:kern w:val="0"/>
          <w:szCs w:val="21"/>
        </w:rPr>
        <w:t>．</w:t>
      </w:r>
      <w:r>
        <w:rPr>
          <w:rFonts w:hint="eastAsia"/>
          <w:szCs w:val="21"/>
        </w:rPr>
        <w:t>了解独联体现状</w:t>
      </w:r>
    </w:p>
    <w:p w14:paraId="1EB4025F" w14:textId="77777777" w:rsidR="00F025F4" w:rsidRDefault="00F025F4" w:rsidP="00F025F4">
      <w:pPr>
        <w:spacing w:line="300" w:lineRule="auto"/>
        <w:ind w:firstLineChars="200" w:firstLine="420"/>
        <w:rPr>
          <w:szCs w:val="21"/>
        </w:rPr>
      </w:pPr>
      <w:r>
        <w:rPr>
          <w:rFonts w:hint="eastAsia"/>
          <w:szCs w:val="21"/>
        </w:rPr>
        <w:t>2.</w:t>
      </w:r>
      <w:r>
        <w:rPr>
          <w:szCs w:val="21"/>
        </w:rPr>
        <w:t xml:space="preserve"> </w:t>
      </w:r>
      <w:r>
        <w:rPr>
          <w:rFonts w:hint="eastAsia"/>
          <w:szCs w:val="21"/>
        </w:rPr>
        <w:t>理解俄罗斯对独联体政策的演变</w:t>
      </w:r>
    </w:p>
    <w:p w14:paraId="7ACBA81C" w14:textId="77777777" w:rsidR="00F025F4" w:rsidRDefault="00F025F4" w:rsidP="00F025F4">
      <w:pPr>
        <w:spacing w:line="300" w:lineRule="auto"/>
        <w:ind w:firstLineChars="200" w:firstLine="420"/>
        <w:rPr>
          <w:szCs w:val="21"/>
        </w:rPr>
      </w:pPr>
      <w:r>
        <w:rPr>
          <w:rFonts w:hint="eastAsia"/>
          <w:szCs w:val="21"/>
        </w:rPr>
        <w:t>3.</w:t>
      </w:r>
      <w:r>
        <w:rPr>
          <w:szCs w:val="21"/>
        </w:rPr>
        <w:t xml:space="preserve"> </w:t>
      </w:r>
      <w:r>
        <w:rPr>
          <w:rFonts w:hint="eastAsia"/>
          <w:szCs w:val="21"/>
        </w:rPr>
        <w:t>掌握俄罗斯与独联体其他国家之间的双边关系</w:t>
      </w:r>
      <w:r>
        <w:rPr>
          <w:szCs w:val="21"/>
        </w:rPr>
        <w:t xml:space="preserve"> </w:t>
      </w:r>
    </w:p>
    <w:p w14:paraId="576EDBF4" w14:textId="77777777" w:rsidR="00F025F4" w:rsidRDefault="00F025F4" w:rsidP="00F025F4">
      <w:pPr>
        <w:spacing w:line="300" w:lineRule="auto"/>
        <w:ind w:firstLineChars="200" w:firstLine="422"/>
        <w:rPr>
          <w:rFonts w:ascii="宋体" w:hAnsi="宋体"/>
          <w:b/>
        </w:rPr>
      </w:pPr>
      <w:r>
        <w:rPr>
          <w:rFonts w:ascii="宋体" w:hAnsi="宋体" w:hint="eastAsia"/>
          <w:b/>
        </w:rPr>
        <w:t>二、课程内容</w:t>
      </w:r>
    </w:p>
    <w:p w14:paraId="23EB42E6" w14:textId="77D860DB" w:rsidR="00F025F4" w:rsidRDefault="00F025F4" w:rsidP="00F025F4">
      <w:pPr>
        <w:adjustRightInd w:val="0"/>
        <w:snapToGrid w:val="0"/>
        <w:spacing w:line="360" w:lineRule="auto"/>
        <w:ind w:leftChars="200" w:left="420"/>
        <w:rPr>
          <w:bCs/>
          <w:szCs w:val="21"/>
        </w:rPr>
      </w:pPr>
      <w:r>
        <w:rPr>
          <w:rFonts w:ascii="宋体" w:hAnsi="宋体" w:hint="eastAsia"/>
          <w:bCs/>
          <w:szCs w:val="21"/>
        </w:rPr>
        <w:t xml:space="preserve">第一节 独联体现状 </w:t>
      </w:r>
      <w:r>
        <w:rPr>
          <w:rFonts w:ascii="宋体" w:hAnsi="宋体"/>
          <w:bCs/>
          <w:szCs w:val="21"/>
        </w:rPr>
        <w:t xml:space="preserve">                                                  </w:t>
      </w:r>
    </w:p>
    <w:p w14:paraId="137239B7" w14:textId="4308AC97" w:rsidR="00F025F4" w:rsidRDefault="00F025F4" w:rsidP="00F025F4">
      <w:pPr>
        <w:adjustRightInd w:val="0"/>
        <w:snapToGrid w:val="0"/>
        <w:spacing w:line="360" w:lineRule="auto"/>
        <w:ind w:leftChars="200" w:left="420"/>
        <w:rPr>
          <w:bCs/>
          <w:szCs w:val="21"/>
        </w:rPr>
      </w:pPr>
      <w:r>
        <w:rPr>
          <w:rFonts w:ascii="宋体" w:hAnsi="宋体" w:hint="eastAsia"/>
          <w:bCs/>
          <w:szCs w:val="21"/>
        </w:rPr>
        <w:t xml:space="preserve">第二节 俄罗斯对独联体政策的演变 </w:t>
      </w:r>
      <w:r>
        <w:rPr>
          <w:rFonts w:ascii="宋体" w:hAnsi="宋体"/>
          <w:bCs/>
          <w:szCs w:val="21"/>
        </w:rPr>
        <w:t xml:space="preserve">                                   </w:t>
      </w:r>
    </w:p>
    <w:p w14:paraId="4B4A2E20" w14:textId="77777777" w:rsidR="00F025F4" w:rsidRDefault="00F025F4" w:rsidP="00F025F4">
      <w:pPr>
        <w:widowControl/>
        <w:spacing w:line="360" w:lineRule="auto"/>
        <w:ind w:firstLineChars="200" w:firstLine="420"/>
        <w:jc w:val="left"/>
        <w:rPr>
          <w:rFonts w:ascii="宋体" w:hAnsi="宋体"/>
          <w:bCs/>
          <w:szCs w:val="21"/>
        </w:rPr>
      </w:pPr>
      <w:r>
        <w:rPr>
          <w:rFonts w:ascii="宋体" w:hAnsi="宋体" w:hint="eastAsia"/>
          <w:bCs/>
          <w:szCs w:val="21"/>
        </w:rPr>
        <w:t>第三节 俄罗斯与独联体其他国家之间的双边关系</w:t>
      </w:r>
    </w:p>
    <w:p w14:paraId="7228F49A" w14:textId="384507D4" w:rsidR="00F025F4" w:rsidRDefault="00F025F4" w:rsidP="00F025F4">
      <w:pPr>
        <w:widowControl/>
        <w:spacing w:line="360" w:lineRule="auto"/>
        <w:jc w:val="left"/>
        <w:rPr>
          <w:rFonts w:ascii="宋体" w:hAnsi="宋体"/>
          <w:b/>
        </w:rPr>
      </w:pPr>
      <w:r>
        <w:rPr>
          <w:rFonts w:ascii="ˎ̥" w:eastAsia="宋体" w:hAnsi="ˎ̥" w:cs="宋体" w:hint="eastAsia"/>
          <w:b/>
          <w:color w:val="000000"/>
          <w:kern w:val="0"/>
          <w:szCs w:val="21"/>
        </w:rPr>
        <w:t>三</w:t>
      </w:r>
      <w:r w:rsidRPr="00B00E11">
        <w:rPr>
          <w:rFonts w:ascii="ˎ̥" w:eastAsia="宋体" w:hAnsi="ˎ̥" w:cs="宋体" w:hint="eastAsia"/>
          <w:b/>
          <w:color w:val="000000"/>
          <w:kern w:val="0"/>
          <w:szCs w:val="21"/>
        </w:rPr>
        <w:t>、</w:t>
      </w:r>
      <w:r>
        <w:rPr>
          <w:rFonts w:ascii="宋体" w:hAnsi="宋体" w:hint="eastAsia"/>
          <w:b/>
        </w:rPr>
        <w:t>考核知识点及考核目标</w:t>
      </w:r>
    </w:p>
    <w:p w14:paraId="283CBDEB" w14:textId="791177D7" w:rsidR="00F025F4" w:rsidRDefault="00F025F4" w:rsidP="00F025F4">
      <w:pPr>
        <w:widowControl/>
        <w:spacing w:line="360" w:lineRule="auto"/>
        <w:ind w:firstLine="432"/>
        <w:jc w:val="left"/>
        <w:rPr>
          <w:szCs w:val="21"/>
        </w:rPr>
      </w:pPr>
      <w:r>
        <w:rPr>
          <w:rFonts w:ascii="宋体" w:hAnsi="宋体" w:hint="eastAsia"/>
          <w:bCs/>
          <w:szCs w:val="21"/>
        </w:rPr>
        <w:t>俄罗斯对独联体政策的演变</w:t>
      </w:r>
    </w:p>
    <w:p w14:paraId="7D51E7E2" w14:textId="77777777" w:rsidR="00F025F4" w:rsidRDefault="00F025F4" w:rsidP="00F025F4">
      <w:pPr>
        <w:widowControl/>
        <w:spacing w:line="360" w:lineRule="auto"/>
        <w:ind w:firstLineChars="200" w:firstLine="420"/>
        <w:rPr>
          <w:rFonts w:ascii="宋体" w:hAnsi="宋体"/>
          <w:bCs/>
          <w:szCs w:val="21"/>
        </w:rPr>
      </w:pPr>
      <w:r>
        <w:rPr>
          <w:rFonts w:ascii="宋体" w:hAnsi="宋体" w:hint="eastAsia"/>
          <w:bCs/>
          <w:szCs w:val="21"/>
        </w:rPr>
        <w:t>俄罗斯与独联体其他国家之间的双边关系</w:t>
      </w:r>
    </w:p>
    <w:p w14:paraId="2BB70895" w14:textId="77777777" w:rsidR="003C6E4F" w:rsidRDefault="003C6E4F" w:rsidP="00F025F4">
      <w:pPr>
        <w:widowControl/>
        <w:spacing w:line="360" w:lineRule="auto"/>
        <w:jc w:val="center"/>
        <w:rPr>
          <w:rFonts w:ascii="ˎ̥" w:eastAsia="宋体" w:hAnsi="ˎ̥" w:cs="宋体" w:hint="eastAsia"/>
          <w:b/>
          <w:bCs/>
          <w:color w:val="000000"/>
          <w:kern w:val="0"/>
          <w:szCs w:val="21"/>
        </w:rPr>
      </w:pPr>
    </w:p>
    <w:p w14:paraId="0EFD0A4B" w14:textId="0ADBAB5C" w:rsidR="00F025F4" w:rsidRPr="0069234D" w:rsidRDefault="00F025F4" w:rsidP="00F025F4">
      <w:pPr>
        <w:widowControl/>
        <w:spacing w:line="360" w:lineRule="auto"/>
        <w:jc w:val="center"/>
        <w:rPr>
          <w:rFonts w:ascii="ˎ̥" w:eastAsia="宋体" w:hAnsi="ˎ̥" w:cs="宋体" w:hint="eastAsia"/>
          <w:color w:val="000000"/>
          <w:kern w:val="0"/>
          <w:szCs w:val="21"/>
        </w:rPr>
      </w:pPr>
      <w:r w:rsidRPr="0069234D">
        <w:rPr>
          <w:rFonts w:ascii="ˎ̥" w:eastAsia="宋体" w:hAnsi="ˎ̥" w:cs="宋体" w:hint="eastAsia"/>
          <w:b/>
          <w:bCs/>
          <w:color w:val="000000"/>
          <w:kern w:val="0"/>
          <w:szCs w:val="21"/>
        </w:rPr>
        <w:t>第</w:t>
      </w:r>
      <w:r>
        <w:rPr>
          <w:rFonts w:ascii="ˎ̥" w:eastAsia="宋体" w:hAnsi="ˎ̥" w:cs="宋体" w:hint="eastAsia"/>
          <w:b/>
          <w:bCs/>
          <w:color w:val="000000"/>
          <w:kern w:val="0"/>
          <w:szCs w:val="21"/>
        </w:rPr>
        <w:t>七</w:t>
      </w:r>
      <w:r w:rsidRPr="0069234D">
        <w:rPr>
          <w:rFonts w:ascii="ˎ̥" w:eastAsia="宋体" w:hAnsi="ˎ̥" w:cs="宋体" w:hint="eastAsia"/>
          <w:b/>
          <w:bCs/>
          <w:color w:val="000000"/>
          <w:kern w:val="0"/>
          <w:szCs w:val="21"/>
        </w:rPr>
        <w:t>章</w:t>
      </w:r>
      <w:r>
        <w:rPr>
          <w:rFonts w:ascii="ˎ̥" w:eastAsia="宋体" w:hAnsi="ˎ̥" w:cs="宋体" w:hint="eastAsia"/>
          <w:b/>
          <w:bCs/>
          <w:color w:val="000000"/>
          <w:kern w:val="0"/>
          <w:szCs w:val="21"/>
        </w:rPr>
        <w:t xml:space="preserve"> </w:t>
      </w:r>
      <w:r w:rsidR="003C6E4F">
        <w:rPr>
          <w:rFonts w:ascii="宋体" w:hAnsi="宋体" w:hint="eastAsia"/>
          <w:b/>
          <w:szCs w:val="21"/>
        </w:rPr>
        <w:t>中俄关系</w:t>
      </w:r>
    </w:p>
    <w:p w14:paraId="1C80A3F5" w14:textId="77777777" w:rsidR="00F025F4" w:rsidRDefault="00F025F4" w:rsidP="00F025F4">
      <w:pPr>
        <w:spacing w:line="360" w:lineRule="auto"/>
        <w:rPr>
          <w:rFonts w:ascii="宋体" w:hAnsi="宋体"/>
          <w:b/>
        </w:rPr>
      </w:pPr>
      <w:r>
        <w:rPr>
          <w:rFonts w:ascii="宋体" w:hAnsi="宋体" w:hint="eastAsia"/>
          <w:b/>
        </w:rPr>
        <w:t>一、学习目的与要求</w:t>
      </w:r>
    </w:p>
    <w:p w14:paraId="368A7E60" w14:textId="77777777" w:rsidR="005C1131" w:rsidRDefault="00F025F4" w:rsidP="005C1131">
      <w:pPr>
        <w:spacing w:line="300" w:lineRule="auto"/>
        <w:ind w:firstLineChars="200" w:firstLine="420"/>
        <w:rPr>
          <w:szCs w:val="21"/>
        </w:rPr>
      </w:pPr>
      <w:r w:rsidRPr="0069234D">
        <w:rPr>
          <w:rFonts w:ascii="ˎ̥" w:eastAsia="宋体" w:hAnsi="ˎ̥" w:cs="宋体"/>
          <w:color w:val="000000"/>
          <w:kern w:val="0"/>
          <w:szCs w:val="21"/>
        </w:rPr>
        <w:t>1</w:t>
      </w:r>
      <w:r w:rsidRPr="0069234D">
        <w:rPr>
          <w:rFonts w:ascii="ˎ̥" w:eastAsia="宋体" w:hAnsi="ˎ̥" w:cs="宋体" w:hint="eastAsia"/>
          <w:color w:val="000000"/>
          <w:kern w:val="0"/>
          <w:szCs w:val="21"/>
        </w:rPr>
        <w:t>．</w:t>
      </w:r>
      <w:r w:rsidR="005C1131">
        <w:rPr>
          <w:rFonts w:hint="eastAsia"/>
          <w:szCs w:val="21"/>
        </w:rPr>
        <w:t>了解中俄政治关系</w:t>
      </w:r>
    </w:p>
    <w:p w14:paraId="7A1EEF61" w14:textId="77777777" w:rsidR="005C1131" w:rsidRDefault="005C1131" w:rsidP="005C1131">
      <w:pPr>
        <w:spacing w:line="300" w:lineRule="auto"/>
        <w:ind w:firstLineChars="200" w:firstLine="420"/>
        <w:rPr>
          <w:szCs w:val="21"/>
        </w:rPr>
      </w:pPr>
      <w:r>
        <w:rPr>
          <w:rFonts w:hint="eastAsia"/>
          <w:szCs w:val="21"/>
        </w:rPr>
        <w:t>2.</w:t>
      </w:r>
      <w:r>
        <w:rPr>
          <w:szCs w:val="21"/>
        </w:rPr>
        <w:t xml:space="preserve"> </w:t>
      </w:r>
      <w:r>
        <w:rPr>
          <w:rFonts w:hint="eastAsia"/>
          <w:szCs w:val="21"/>
        </w:rPr>
        <w:t>理解中俄经济关系</w:t>
      </w:r>
    </w:p>
    <w:p w14:paraId="685BAFD9" w14:textId="0FD25986" w:rsidR="00F025F4" w:rsidRDefault="005C1131" w:rsidP="005C1131">
      <w:pPr>
        <w:spacing w:line="300" w:lineRule="auto"/>
        <w:ind w:firstLineChars="200" w:firstLine="420"/>
        <w:rPr>
          <w:szCs w:val="21"/>
        </w:rPr>
      </w:pPr>
      <w:r>
        <w:rPr>
          <w:rFonts w:hint="eastAsia"/>
          <w:szCs w:val="21"/>
        </w:rPr>
        <w:t>3.</w:t>
      </w:r>
      <w:r>
        <w:rPr>
          <w:szCs w:val="21"/>
        </w:rPr>
        <w:t xml:space="preserve"> </w:t>
      </w:r>
      <w:r>
        <w:rPr>
          <w:rFonts w:hint="eastAsia"/>
          <w:szCs w:val="21"/>
        </w:rPr>
        <w:t>掌握中俄关系的特点</w:t>
      </w:r>
      <w:r w:rsidR="00F025F4">
        <w:rPr>
          <w:szCs w:val="21"/>
        </w:rPr>
        <w:t xml:space="preserve"> </w:t>
      </w:r>
    </w:p>
    <w:p w14:paraId="2076059B" w14:textId="77777777" w:rsidR="00F025F4" w:rsidRDefault="00F025F4" w:rsidP="00F025F4">
      <w:pPr>
        <w:spacing w:line="300" w:lineRule="auto"/>
        <w:ind w:firstLineChars="200" w:firstLine="422"/>
        <w:rPr>
          <w:rFonts w:ascii="宋体" w:hAnsi="宋体"/>
          <w:b/>
        </w:rPr>
      </w:pPr>
      <w:r>
        <w:rPr>
          <w:rFonts w:ascii="宋体" w:hAnsi="宋体" w:hint="eastAsia"/>
          <w:b/>
        </w:rPr>
        <w:t>二、课程内容</w:t>
      </w:r>
    </w:p>
    <w:p w14:paraId="6F5B9E4D" w14:textId="5243DB2B" w:rsidR="005C1131" w:rsidRDefault="005C1131" w:rsidP="005C1131">
      <w:pPr>
        <w:adjustRightInd w:val="0"/>
        <w:snapToGrid w:val="0"/>
        <w:spacing w:line="360" w:lineRule="auto"/>
        <w:ind w:leftChars="200" w:left="420"/>
        <w:rPr>
          <w:bCs/>
          <w:szCs w:val="21"/>
        </w:rPr>
      </w:pPr>
      <w:r>
        <w:rPr>
          <w:rFonts w:ascii="宋体" w:hAnsi="宋体" w:hint="eastAsia"/>
          <w:bCs/>
          <w:szCs w:val="21"/>
        </w:rPr>
        <w:t xml:space="preserve">第一节 从中苏关系向中俄关系的平稳过渡 </w:t>
      </w:r>
      <w:r>
        <w:rPr>
          <w:rFonts w:ascii="宋体" w:hAnsi="宋体"/>
          <w:bCs/>
          <w:szCs w:val="21"/>
        </w:rPr>
        <w:t xml:space="preserve">                              </w:t>
      </w:r>
    </w:p>
    <w:p w14:paraId="28D4E90F" w14:textId="103BF2BD" w:rsidR="005C1131" w:rsidRDefault="005C1131" w:rsidP="005C1131">
      <w:pPr>
        <w:adjustRightInd w:val="0"/>
        <w:snapToGrid w:val="0"/>
        <w:spacing w:line="360" w:lineRule="auto"/>
        <w:ind w:leftChars="200" w:left="420"/>
        <w:rPr>
          <w:bCs/>
          <w:szCs w:val="21"/>
        </w:rPr>
      </w:pPr>
      <w:r>
        <w:rPr>
          <w:rFonts w:ascii="宋体" w:hAnsi="宋体" w:hint="eastAsia"/>
          <w:bCs/>
          <w:szCs w:val="21"/>
        </w:rPr>
        <w:t xml:space="preserve">第二节 中俄政治关系 </w:t>
      </w:r>
      <w:r>
        <w:rPr>
          <w:rFonts w:ascii="宋体" w:hAnsi="宋体"/>
          <w:bCs/>
          <w:szCs w:val="21"/>
        </w:rPr>
        <w:t xml:space="preserve">                                               </w:t>
      </w:r>
    </w:p>
    <w:p w14:paraId="0AFDAC4F" w14:textId="66DC08A3" w:rsidR="005C1131" w:rsidRDefault="005C1131" w:rsidP="005C1131">
      <w:pPr>
        <w:adjustRightInd w:val="0"/>
        <w:snapToGrid w:val="0"/>
        <w:spacing w:line="360" w:lineRule="auto"/>
        <w:ind w:leftChars="200" w:left="420"/>
        <w:rPr>
          <w:bCs/>
          <w:szCs w:val="21"/>
        </w:rPr>
      </w:pPr>
      <w:r>
        <w:rPr>
          <w:rFonts w:ascii="宋体" w:hAnsi="宋体" w:hint="eastAsia"/>
          <w:bCs/>
          <w:szCs w:val="21"/>
        </w:rPr>
        <w:t xml:space="preserve">第三节 中俄边界的勘定 </w:t>
      </w:r>
      <w:r>
        <w:rPr>
          <w:rFonts w:ascii="宋体" w:hAnsi="宋体"/>
          <w:bCs/>
          <w:szCs w:val="21"/>
        </w:rPr>
        <w:t xml:space="preserve">                                              </w:t>
      </w:r>
    </w:p>
    <w:p w14:paraId="40C80D98" w14:textId="22443619" w:rsidR="005C1131" w:rsidRDefault="005C1131" w:rsidP="005C1131">
      <w:pPr>
        <w:adjustRightInd w:val="0"/>
        <w:snapToGrid w:val="0"/>
        <w:spacing w:line="360" w:lineRule="auto"/>
        <w:ind w:leftChars="200" w:left="420"/>
        <w:rPr>
          <w:bCs/>
          <w:szCs w:val="21"/>
        </w:rPr>
      </w:pPr>
      <w:r>
        <w:rPr>
          <w:rFonts w:ascii="宋体" w:hAnsi="宋体" w:hint="eastAsia"/>
          <w:bCs/>
          <w:szCs w:val="21"/>
        </w:rPr>
        <w:t xml:space="preserve">第四节 中俄经贸合作 </w:t>
      </w:r>
      <w:r>
        <w:rPr>
          <w:rFonts w:ascii="宋体" w:hAnsi="宋体"/>
          <w:bCs/>
          <w:szCs w:val="21"/>
        </w:rPr>
        <w:t xml:space="preserve">                                                </w:t>
      </w:r>
    </w:p>
    <w:p w14:paraId="237A9846" w14:textId="77777777" w:rsidR="00F025F4" w:rsidRDefault="00F025F4" w:rsidP="00F025F4">
      <w:pPr>
        <w:widowControl/>
        <w:spacing w:line="360" w:lineRule="auto"/>
        <w:jc w:val="left"/>
        <w:rPr>
          <w:rFonts w:ascii="宋体" w:hAnsi="宋体"/>
          <w:b/>
        </w:rPr>
      </w:pPr>
      <w:r>
        <w:rPr>
          <w:rFonts w:ascii="ˎ̥" w:eastAsia="宋体" w:hAnsi="ˎ̥" w:cs="宋体" w:hint="eastAsia"/>
          <w:b/>
          <w:color w:val="000000"/>
          <w:kern w:val="0"/>
          <w:szCs w:val="21"/>
        </w:rPr>
        <w:t>三</w:t>
      </w:r>
      <w:r w:rsidRPr="00B00E11">
        <w:rPr>
          <w:rFonts w:ascii="ˎ̥" w:eastAsia="宋体" w:hAnsi="ˎ̥" w:cs="宋体" w:hint="eastAsia"/>
          <w:b/>
          <w:color w:val="000000"/>
          <w:kern w:val="0"/>
          <w:szCs w:val="21"/>
        </w:rPr>
        <w:t>、</w:t>
      </w:r>
      <w:r>
        <w:rPr>
          <w:rFonts w:ascii="宋体" w:hAnsi="宋体" w:hint="eastAsia"/>
          <w:b/>
        </w:rPr>
        <w:t>考核知识点及考核目标</w:t>
      </w:r>
    </w:p>
    <w:p w14:paraId="3130865A" w14:textId="0EE618FD" w:rsidR="00F025F4" w:rsidRDefault="00926505" w:rsidP="00F025F4">
      <w:pPr>
        <w:widowControl/>
        <w:spacing w:line="360" w:lineRule="auto"/>
        <w:ind w:firstLine="432"/>
        <w:jc w:val="left"/>
        <w:rPr>
          <w:szCs w:val="21"/>
        </w:rPr>
      </w:pPr>
      <w:r>
        <w:rPr>
          <w:rFonts w:hint="eastAsia"/>
          <w:szCs w:val="21"/>
        </w:rPr>
        <w:t>中俄政治关系</w:t>
      </w:r>
    </w:p>
    <w:p w14:paraId="2D9F0B21" w14:textId="546DA3C9" w:rsidR="00F025F4" w:rsidRPr="00F025F4" w:rsidRDefault="00926505" w:rsidP="00F025F4">
      <w:pPr>
        <w:widowControl/>
        <w:spacing w:line="360" w:lineRule="auto"/>
        <w:ind w:firstLine="432"/>
        <w:jc w:val="left"/>
        <w:rPr>
          <w:rFonts w:ascii="宋体" w:hAnsi="宋体"/>
          <w:bCs/>
          <w:szCs w:val="21"/>
        </w:rPr>
      </w:pPr>
      <w:r>
        <w:rPr>
          <w:rFonts w:ascii="宋体" w:hAnsi="宋体" w:hint="eastAsia"/>
          <w:bCs/>
          <w:szCs w:val="21"/>
        </w:rPr>
        <w:t>中俄经贸合作</w:t>
      </w:r>
    </w:p>
    <w:p w14:paraId="497AC20F" w14:textId="0A40623F" w:rsidR="00F025F4" w:rsidRPr="0069234D" w:rsidRDefault="00F025F4" w:rsidP="00F025F4">
      <w:pPr>
        <w:widowControl/>
        <w:spacing w:line="360" w:lineRule="auto"/>
        <w:jc w:val="center"/>
        <w:rPr>
          <w:rFonts w:ascii="ˎ̥" w:eastAsia="宋体" w:hAnsi="ˎ̥" w:cs="宋体" w:hint="eastAsia"/>
          <w:color w:val="000000"/>
          <w:kern w:val="0"/>
          <w:szCs w:val="21"/>
        </w:rPr>
      </w:pPr>
      <w:r w:rsidRPr="0069234D">
        <w:rPr>
          <w:rFonts w:ascii="ˎ̥" w:eastAsia="宋体" w:hAnsi="ˎ̥" w:cs="宋体" w:hint="eastAsia"/>
          <w:b/>
          <w:bCs/>
          <w:color w:val="000000"/>
          <w:kern w:val="0"/>
          <w:szCs w:val="21"/>
        </w:rPr>
        <w:t>第</w:t>
      </w:r>
      <w:r>
        <w:rPr>
          <w:rFonts w:ascii="ˎ̥" w:eastAsia="宋体" w:hAnsi="ˎ̥" w:cs="宋体" w:hint="eastAsia"/>
          <w:b/>
          <w:bCs/>
          <w:color w:val="000000"/>
          <w:kern w:val="0"/>
          <w:szCs w:val="21"/>
        </w:rPr>
        <w:t>八</w:t>
      </w:r>
      <w:r w:rsidRPr="0069234D">
        <w:rPr>
          <w:rFonts w:ascii="ˎ̥" w:eastAsia="宋体" w:hAnsi="ˎ̥" w:cs="宋体" w:hint="eastAsia"/>
          <w:b/>
          <w:bCs/>
          <w:color w:val="000000"/>
          <w:kern w:val="0"/>
          <w:szCs w:val="21"/>
        </w:rPr>
        <w:t>章</w:t>
      </w:r>
      <w:r>
        <w:rPr>
          <w:rFonts w:ascii="ˎ̥" w:eastAsia="宋体" w:hAnsi="ˎ̥" w:cs="宋体" w:hint="eastAsia"/>
          <w:b/>
          <w:bCs/>
          <w:color w:val="000000"/>
          <w:kern w:val="0"/>
          <w:szCs w:val="21"/>
        </w:rPr>
        <w:t xml:space="preserve"> </w:t>
      </w:r>
      <w:r w:rsidR="00CA36D9">
        <w:rPr>
          <w:rFonts w:ascii="宋体" w:hAnsi="宋体" w:hint="eastAsia"/>
          <w:b/>
          <w:szCs w:val="21"/>
        </w:rPr>
        <w:t>人口问题</w:t>
      </w:r>
    </w:p>
    <w:p w14:paraId="0573A7D3" w14:textId="77777777" w:rsidR="00F025F4" w:rsidRDefault="00F025F4" w:rsidP="00F025F4">
      <w:pPr>
        <w:spacing w:line="360" w:lineRule="auto"/>
        <w:rPr>
          <w:rFonts w:ascii="宋体" w:hAnsi="宋体"/>
          <w:b/>
        </w:rPr>
      </w:pPr>
      <w:r>
        <w:rPr>
          <w:rFonts w:ascii="宋体" w:hAnsi="宋体" w:hint="eastAsia"/>
          <w:b/>
        </w:rPr>
        <w:t>一、学习目的与要求</w:t>
      </w:r>
    </w:p>
    <w:p w14:paraId="325C2D73" w14:textId="77777777" w:rsidR="00CA36D9" w:rsidRDefault="00F025F4" w:rsidP="00CA36D9">
      <w:pPr>
        <w:spacing w:line="300" w:lineRule="auto"/>
        <w:ind w:firstLineChars="200" w:firstLine="420"/>
        <w:rPr>
          <w:szCs w:val="21"/>
        </w:rPr>
      </w:pPr>
      <w:r w:rsidRPr="0069234D">
        <w:rPr>
          <w:rFonts w:ascii="ˎ̥" w:eastAsia="宋体" w:hAnsi="ˎ̥" w:cs="宋体"/>
          <w:color w:val="000000"/>
          <w:kern w:val="0"/>
          <w:szCs w:val="21"/>
        </w:rPr>
        <w:t>1</w:t>
      </w:r>
      <w:r w:rsidRPr="0069234D">
        <w:rPr>
          <w:rFonts w:ascii="ˎ̥" w:eastAsia="宋体" w:hAnsi="ˎ̥" w:cs="宋体" w:hint="eastAsia"/>
          <w:color w:val="000000"/>
          <w:kern w:val="0"/>
          <w:szCs w:val="21"/>
        </w:rPr>
        <w:t>．</w:t>
      </w:r>
      <w:r w:rsidR="00CA36D9">
        <w:rPr>
          <w:rFonts w:hint="eastAsia"/>
          <w:szCs w:val="21"/>
        </w:rPr>
        <w:t>了解俄罗斯人口形势</w:t>
      </w:r>
    </w:p>
    <w:p w14:paraId="15486C4C" w14:textId="77777777" w:rsidR="00CA36D9" w:rsidRDefault="00CA36D9" w:rsidP="00CA36D9">
      <w:pPr>
        <w:spacing w:line="300" w:lineRule="auto"/>
        <w:ind w:firstLineChars="200" w:firstLine="420"/>
        <w:rPr>
          <w:szCs w:val="21"/>
        </w:rPr>
      </w:pPr>
      <w:r>
        <w:rPr>
          <w:rFonts w:hint="eastAsia"/>
          <w:szCs w:val="21"/>
        </w:rPr>
        <w:t>2.</w:t>
      </w:r>
      <w:r>
        <w:rPr>
          <w:szCs w:val="21"/>
        </w:rPr>
        <w:t xml:space="preserve"> </w:t>
      </w:r>
      <w:r>
        <w:rPr>
          <w:rFonts w:hint="eastAsia"/>
          <w:szCs w:val="21"/>
        </w:rPr>
        <w:t>理解俄罗斯人口危机的原因</w:t>
      </w:r>
    </w:p>
    <w:p w14:paraId="166F5915" w14:textId="77777777" w:rsidR="00CA36D9" w:rsidRDefault="00CA36D9" w:rsidP="00CA36D9">
      <w:pPr>
        <w:spacing w:line="300" w:lineRule="auto"/>
        <w:ind w:firstLineChars="200" w:firstLine="420"/>
        <w:rPr>
          <w:szCs w:val="21"/>
        </w:rPr>
      </w:pPr>
      <w:r>
        <w:rPr>
          <w:rFonts w:hint="eastAsia"/>
          <w:szCs w:val="21"/>
        </w:rPr>
        <w:t>3.</w:t>
      </w:r>
      <w:r>
        <w:rPr>
          <w:szCs w:val="21"/>
        </w:rPr>
        <w:t xml:space="preserve"> </w:t>
      </w:r>
      <w:r>
        <w:rPr>
          <w:rFonts w:hint="eastAsia"/>
          <w:szCs w:val="21"/>
        </w:rPr>
        <w:t>掌握俄罗斯克服人口危机的途径</w:t>
      </w:r>
      <w:r>
        <w:rPr>
          <w:szCs w:val="21"/>
        </w:rPr>
        <w:t xml:space="preserve"> </w:t>
      </w:r>
    </w:p>
    <w:p w14:paraId="2A58D738" w14:textId="48B93A51" w:rsidR="00F025F4" w:rsidRDefault="00F025F4" w:rsidP="00CA36D9">
      <w:pPr>
        <w:spacing w:line="300" w:lineRule="auto"/>
        <w:ind w:firstLineChars="200" w:firstLine="422"/>
        <w:rPr>
          <w:rFonts w:ascii="宋体" w:hAnsi="宋体"/>
          <w:b/>
        </w:rPr>
      </w:pPr>
      <w:r>
        <w:rPr>
          <w:rFonts w:ascii="宋体" w:hAnsi="宋体" w:hint="eastAsia"/>
          <w:b/>
        </w:rPr>
        <w:lastRenderedPageBreak/>
        <w:t>二、课程内容</w:t>
      </w:r>
    </w:p>
    <w:p w14:paraId="31A27E45" w14:textId="62A4DFBF" w:rsidR="00CA36D9" w:rsidRDefault="00CA36D9" w:rsidP="00CA36D9">
      <w:pPr>
        <w:adjustRightInd w:val="0"/>
        <w:snapToGrid w:val="0"/>
        <w:spacing w:line="360" w:lineRule="auto"/>
        <w:ind w:leftChars="200" w:left="420"/>
        <w:rPr>
          <w:bCs/>
          <w:szCs w:val="21"/>
        </w:rPr>
      </w:pPr>
      <w:r>
        <w:rPr>
          <w:rFonts w:ascii="宋体" w:hAnsi="宋体" w:hint="eastAsia"/>
          <w:bCs/>
          <w:szCs w:val="21"/>
        </w:rPr>
        <w:t xml:space="preserve">第一节 严峻的人口形势 </w:t>
      </w:r>
      <w:r>
        <w:rPr>
          <w:rFonts w:ascii="宋体" w:hAnsi="宋体"/>
          <w:bCs/>
          <w:szCs w:val="21"/>
        </w:rPr>
        <w:t xml:space="preserve">                                              </w:t>
      </w:r>
    </w:p>
    <w:p w14:paraId="41D2DE2E" w14:textId="6A288896" w:rsidR="00CA36D9" w:rsidRDefault="00CA36D9" w:rsidP="00CA36D9">
      <w:pPr>
        <w:adjustRightInd w:val="0"/>
        <w:snapToGrid w:val="0"/>
        <w:spacing w:line="360" w:lineRule="auto"/>
        <w:ind w:leftChars="200" w:left="420"/>
        <w:rPr>
          <w:bCs/>
          <w:szCs w:val="21"/>
        </w:rPr>
      </w:pPr>
      <w:r>
        <w:rPr>
          <w:rFonts w:ascii="宋体" w:hAnsi="宋体" w:hint="eastAsia"/>
          <w:bCs/>
          <w:szCs w:val="21"/>
        </w:rPr>
        <w:t>第二节</w:t>
      </w:r>
      <w:r>
        <w:rPr>
          <w:rFonts w:ascii="宋体" w:hAnsi="宋体"/>
          <w:bCs/>
          <w:szCs w:val="21"/>
        </w:rPr>
        <w:t xml:space="preserve"> </w:t>
      </w:r>
      <w:r>
        <w:rPr>
          <w:rFonts w:ascii="宋体" w:hAnsi="宋体" w:hint="eastAsia"/>
          <w:bCs/>
          <w:szCs w:val="21"/>
        </w:rPr>
        <w:t xml:space="preserve">人口危机的主要原因 </w:t>
      </w:r>
      <w:r>
        <w:rPr>
          <w:rFonts w:ascii="宋体" w:hAnsi="宋体"/>
          <w:bCs/>
          <w:szCs w:val="21"/>
        </w:rPr>
        <w:t xml:space="preserve">                                          </w:t>
      </w:r>
    </w:p>
    <w:p w14:paraId="51A25EA1" w14:textId="300CD968" w:rsidR="00CA36D9" w:rsidRDefault="00CA36D9" w:rsidP="00CA36D9">
      <w:pPr>
        <w:adjustRightInd w:val="0"/>
        <w:snapToGrid w:val="0"/>
        <w:spacing w:line="360" w:lineRule="auto"/>
        <w:ind w:leftChars="200" w:left="420"/>
        <w:rPr>
          <w:bCs/>
          <w:szCs w:val="21"/>
        </w:rPr>
      </w:pPr>
      <w:r>
        <w:rPr>
          <w:rFonts w:ascii="宋体" w:hAnsi="宋体" w:hint="eastAsia"/>
          <w:bCs/>
          <w:szCs w:val="21"/>
        </w:rPr>
        <w:t xml:space="preserve">第三节 克服人口危机的途径 </w:t>
      </w:r>
      <w:r>
        <w:rPr>
          <w:rFonts w:ascii="宋体" w:hAnsi="宋体"/>
          <w:bCs/>
          <w:szCs w:val="21"/>
        </w:rPr>
        <w:t xml:space="preserve">                                         </w:t>
      </w:r>
    </w:p>
    <w:p w14:paraId="1E28CA92" w14:textId="77777777" w:rsidR="00F025F4" w:rsidRDefault="00F025F4" w:rsidP="00F025F4">
      <w:pPr>
        <w:widowControl/>
        <w:spacing w:line="360" w:lineRule="auto"/>
        <w:jc w:val="left"/>
        <w:rPr>
          <w:rFonts w:ascii="宋体" w:hAnsi="宋体"/>
          <w:b/>
        </w:rPr>
      </w:pPr>
      <w:r>
        <w:rPr>
          <w:rFonts w:ascii="ˎ̥" w:eastAsia="宋体" w:hAnsi="ˎ̥" w:cs="宋体" w:hint="eastAsia"/>
          <w:b/>
          <w:color w:val="000000"/>
          <w:kern w:val="0"/>
          <w:szCs w:val="21"/>
        </w:rPr>
        <w:t>三</w:t>
      </w:r>
      <w:r w:rsidRPr="00B00E11">
        <w:rPr>
          <w:rFonts w:ascii="ˎ̥" w:eastAsia="宋体" w:hAnsi="ˎ̥" w:cs="宋体" w:hint="eastAsia"/>
          <w:b/>
          <w:color w:val="000000"/>
          <w:kern w:val="0"/>
          <w:szCs w:val="21"/>
        </w:rPr>
        <w:t>、</w:t>
      </w:r>
      <w:r>
        <w:rPr>
          <w:rFonts w:ascii="宋体" w:hAnsi="宋体" w:hint="eastAsia"/>
          <w:b/>
        </w:rPr>
        <w:t>考核知识点及考核目标</w:t>
      </w:r>
    </w:p>
    <w:p w14:paraId="1DF00A13" w14:textId="6F47E002" w:rsidR="00F025F4" w:rsidRDefault="00F025F4" w:rsidP="00F025F4">
      <w:pPr>
        <w:widowControl/>
        <w:spacing w:line="360" w:lineRule="auto"/>
        <w:ind w:firstLine="432"/>
        <w:jc w:val="left"/>
        <w:rPr>
          <w:szCs w:val="21"/>
        </w:rPr>
      </w:pPr>
      <w:r>
        <w:rPr>
          <w:rFonts w:hint="eastAsia"/>
          <w:szCs w:val="21"/>
        </w:rPr>
        <w:t>俄罗斯</w:t>
      </w:r>
      <w:r w:rsidR="00CA36D9">
        <w:rPr>
          <w:rFonts w:ascii="宋体" w:hAnsi="宋体" w:hint="eastAsia"/>
          <w:bCs/>
          <w:szCs w:val="21"/>
        </w:rPr>
        <w:t>人口危机的主要原因</w:t>
      </w:r>
    </w:p>
    <w:p w14:paraId="674B6187" w14:textId="58FF08AD" w:rsidR="00605E5D" w:rsidRPr="00605E5D" w:rsidRDefault="00CA36D9" w:rsidP="00CA36D9">
      <w:pPr>
        <w:widowControl/>
        <w:spacing w:line="360" w:lineRule="auto"/>
        <w:ind w:firstLineChars="200" w:firstLine="420"/>
        <w:jc w:val="left"/>
        <w:rPr>
          <w:rFonts w:ascii="宋体" w:hAnsi="宋体"/>
          <w:b/>
        </w:rPr>
      </w:pPr>
      <w:r>
        <w:rPr>
          <w:rFonts w:ascii="宋体" w:hAnsi="宋体" w:hint="eastAsia"/>
          <w:bCs/>
          <w:szCs w:val="21"/>
        </w:rPr>
        <w:t>克服人口危机的途径</w:t>
      </w:r>
    </w:p>
    <w:p w14:paraId="5EC88AD4" w14:textId="15F08A23" w:rsidR="00A84BAB" w:rsidRPr="0069234D" w:rsidRDefault="00A84BAB" w:rsidP="00A84BAB">
      <w:pPr>
        <w:widowControl/>
        <w:spacing w:line="360" w:lineRule="auto"/>
        <w:jc w:val="center"/>
        <w:rPr>
          <w:rFonts w:ascii="ˎ̥" w:eastAsia="宋体" w:hAnsi="ˎ̥" w:cs="宋体" w:hint="eastAsia"/>
          <w:color w:val="000000"/>
          <w:kern w:val="0"/>
          <w:szCs w:val="21"/>
        </w:rPr>
      </w:pPr>
      <w:r w:rsidRPr="0069234D">
        <w:rPr>
          <w:rFonts w:ascii="ˎ̥" w:eastAsia="宋体" w:hAnsi="ˎ̥" w:cs="宋体" w:hint="eastAsia"/>
          <w:b/>
          <w:bCs/>
          <w:color w:val="000000"/>
          <w:kern w:val="0"/>
          <w:szCs w:val="21"/>
        </w:rPr>
        <w:t>第</w:t>
      </w:r>
      <w:r>
        <w:rPr>
          <w:rFonts w:ascii="ˎ̥" w:eastAsia="宋体" w:hAnsi="ˎ̥" w:cs="宋体" w:hint="eastAsia"/>
          <w:b/>
          <w:bCs/>
          <w:color w:val="000000"/>
          <w:kern w:val="0"/>
          <w:szCs w:val="21"/>
        </w:rPr>
        <w:t>九</w:t>
      </w:r>
      <w:r w:rsidRPr="0069234D">
        <w:rPr>
          <w:rFonts w:ascii="ˎ̥" w:eastAsia="宋体" w:hAnsi="ˎ̥" w:cs="宋体" w:hint="eastAsia"/>
          <w:b/>
          <w:bCs/>
          <w:color w:val="000000"/>
          <w:kern w:val="0"/>
          <w:szCs w:val="21"/>
        </w:rPr>
        <w:t>章</w:t>
      </w:r>
      <w:r>
        <w:rPr>
          <w:rFonts w:ascii="ˎ̥" w:eastAsia="宋体" w:hAnsi="ˎ̥" w:cs="宋体" w:hint="eastAsia"/>
          <w:b/>
          <w:bCs/>
          <w:color w:val="000000"/>
          <w:kern w:val="0"/>
          <w:szCs w:val="21"/>
        </w:rPr>
        <w:t xml:space="preserve"> </w:t>
      </w:r>
      <w:r>
        <w:rPr>
          <w:rFonts w:ascii="宋体" w:hAnsi="宋体" w:hint="eastAsia"/>
          <w:b/>
          <w:szCs w:val="21"/>
        </w:rPr>
        <w:t>民族问题</w:t>
      </w:r>
    </w:p>
    <w:p w14:paraId="4E82BDB5" w14:textId="77777777" w:rsidR="00A84BAB" w:rsidRDefault="00A84BAB" w:rsidP="00A84BAB">
      <w:pPr>
        <w:spacing w:line="360" w:lineRule="auto"/>
        <w:rPr>
          <w:rFonts w:ascii="宋体" w:hAnsi="宋体"/>
          <w:b/>
        </w:rPr>
      </w:pPr>
      <w:r>
        <w:rPr>
          <w:rFonts w:ascii="宋体" w:hAnsi="宋体" w:hint="eastAsia"/>
          <w:b/>
        </w:rPr>
        <w:t>一、学习目的与要求</w:t>
      </w:r>
    </w:p>
    <w:p w14:paraId="0EBD9161" w14:textId="77777777" w:rsidR="00A84BAB" w:rsidRDefault="00A84BAB" w:rsidP="00A84BAB">
      <w:pPr>
        <w:spacing w:line="300" w:lineRule="auto"/>
        <w:ind w:firstLineChars="200" w:firstLine="420"/>
        <w:rPr>
          <w:szCs w:val="21"/>
        </w:rPr>
      </w:pPr>
      <w:r w:rsidRPr="0069234D">
        <w:rPr>
          <w:rFonts w:ascii="ˎ̥" w:eastAsia="宋体" w:hAnsi="ˎ̥" w:cs="宋体"/>
          <w:color w:val="000000"/>
          <w:kern w:val="0"/>
          <w:szCs w:val="21"/>
        </w:rPr>
        <w:t>1</w:t>
      </w:r>
      <w:r w:rsidRPr="0069234D">
        <w:rPr>
          <w:rFonts w:ascii="ˎ̥" w:eastAsia="宋体" w:hAnsi="ˎ̥" w:cs="宋体" w:hint="eastAsia"/>
          <w:color w:val="000000"/>
          <w:kern w:val="0"/>
          <w:szCs w:val="21"/>
        </w:rPr>
        <w:t>．</w:t>
      </w:r>
      <w:r>
        <w:rPr>
          <w:rFonts w:hint="eastAsia"/>
          <w:szCs w:val="21"/>
        </w:rPr>
        <w:t>了解俄罗斯人口的民族组成</w:t>
      </w:r>
    </w:p>
    <w:p w14:paraId="197EE778" w14:textId="77777777" w:rsidR="00A84BAB" w:rsidRDefault="00A84BAB" w:rsidP="00A84BAB">
      <w:pPr>
        <w:spacing w:line="300" w:lineRule="auto"/>
        <w:ind w:firstLineChars="200" w:firstLine="420"/>
        <w:rPr>
          <w:szCs w:val="21"/>
        </w:rPr>
      </w:pPr>
      <w:r>
        <w:rPr>
          <w:rFonts w:hint="eastAsia"/>
          <w:szCs w:val="21"/>
        </w:rPr>
        <w:t>2.</w:t>
      </w:r>
      <w:r>
        <w:rPr>
          <w:szCs w:val="21"/>
        </w:rPr>
        <w:t xml:space="preserve"> </w:t>
      </w:r>
      <w:r>
        <w:rPr>
          <w:rFonts w:hint="eastAsia"/>
          <w:szCs w:val="21"/>
        </w:rPr>
        <w:t>理解俄罗斯的民族问题</w:t>
      </w:r>
    </w:p>
    <w:p w14:paraId="3482A708" w14:textId="77777777" w:rsidR="00A84BAB" w:rsidRDefault="00A84BAB" w:rsidP="00A84BAB">
      <w:pPr>
        <w:spacing w:line="300" w:lineRule="auto"/>
        <w:ind w:firstLineChars="200" w:firstLine="420"/>
        <w:rPr>
          <w:szCs w:val="21"/>
        </w:rPr>
      </w:pPr>
      <w:r>
        <w:rPr>
          <w:rFonts w:hint="eastAsia"/>
          <w:szCs w:val="21"/>
        </w:rPr>
        <w:t>3.</w:t>
      </w:r>
      <w:r>
        <w:rPr>
          <w:szCs w:val="21"/>
        </w:rPr>
        <w:t xml:space="preserve"> </w:t>
      </w:r>
      <w:r>
        <w:rPr>
          <w:rFonts w:hint="eastAsia"/>
          <w:szCs w:val="21"/>
        </w:rPr>
        <w:t>掌握俄罗斯的民族政策</w:t>
      </w:r>
      <w:r>
        <w:rPr>
          <w:szCs w:val="21"/>
        </w:rPr>
        <w:t xml:space="preserve"> </w:t>
      </w:r>
    </w:p>
    <w:p w14:paraId="4F2888FE" w14:textId="134EBFD7" w:rsidR="00A84BAB" w:rsidRDefault="00A84BAB" w:rsidP="00A84BAB">
      <w:pPr>
        <w:spacing w:line="300" w:lineRule="auto"/>
        <w:ind w:firstLineChars="200" w:firstLine="422"/>
        <w:rPr>
          <w:rFonts w:ascii="宋体" w:hAnsi="宋体"/>
          <w:b/>
        </w:rPr>
      </w:pPr>
      <w:r>
        <w:rPr>
          <w:rFonts w:ascii="宋体" w:hAnsi="宋体" w:hint="eastAsia"/>
          <w:b/>
        </w:rPr>
        <w:t>二、课程内容</w:t>
      </w:r>
    </w:p>
    <w:p w14:paraId="28A90AB5" w14:textId="2E64D4EE" w:rsidR="00A84BAB" w:rsidRDefault="00A84BAB" w:rsidP="00A84BAB">
      <w:pPr>
        <w:adjustRightInd w:val="0"/>
        <w:snapToGrid w:val="0"/>
        <w:spacing w:line="360" w:lineRule="auto"/>
        <w:ind w:leftChars="200" w:left="420"/>
        <w:rPr>
          <w:bCs/>
          <w:szCs w:val="21"/>
        </w:rPr>
      </w:pPr>
      <w:r>
        <w:rPr>
          <w:rFonts w:ascii="宋体" w:hAnsi="宋体" w:hint="eastAsia"/>
          <w:bCs/>
          <w:szCs w:val="21"/>
        </w:rPr>
        <w:t xml:space="preserve">第一节 俄罗斯人口的民族组成 </w:t>
      </w:r>
      <w:r>
        <w:rPr>
          <w:rFonts w:ascii="宋体" w:hAnsi="宋体"/>
          <w:bCs/>
          <w:szCs w:val="21"/>
        </w:rPr>
        <w:t xml:space="preserve">                                       </w:t>
      </w:r>
    </w:p>
    <w:p w14:paraId="780C7F31" w14:textId="6D4978CA" w:rsidR="00A84BAB" w:rsidRDefault="00A84BAB" w:rsidP="00A84BAB">
      <w:pPr>
        <w:adjustRightInd w:val="0"/>
        <w:snapToGrid w:val="0"/>
        <w:spacing w:line="360" w:lineRule="auto"/>
        <w:ind w:leftChars="200" w:left="420"/>
        <w:rPr>
          <w:bCs/>
          <w:szCs w:val="21"/>
        </w:rPr>
      </w:pPr>
      <w:r>
        <w:rPr>
          <w:rFonts w:ascii="宋体" w:hAnsi="宋体" w:hint="eastAsia"/>
          <w:bCs/>
          <w:szCs w:val="21"/>
        </w:rPr>
        <w:t xml:space="preserve">第二节 俄罗斯的民族问题 </w:t>
      </w:r>
      <w:r>
        <w:rPr>
          <w:rFonts w:ascii="宋体" w:hAnsi="宋体"/>
          <w:bCs/>
          <w:szCs w:val="21"/>
        </w:rPr>
        <w:t xml:space="preserve">                                           </w:t>
      </w:r>
    </w:p>
    <w:p w14:paraId="127878E9" w14:textId="36ABBE6A" w:rsidR="00A84BAB" w:rsidRDefault="00A84BAB" w:rsidP="00A84BAB">
      <w:pPr>
        <w:adjustRightInd w:val="0"/>
        <w:snapToGrid w:val="0"/>
        <w:spacing w:line="360" w:lineRule="auto"/>
        <w:ind w:leftChars="200" w:left="420"/>
        <w:rPr>
          <w:bCs/>
          <w:szCs w:val="21"/>
        </w:rPr>
      </w:pPr>
      <w:r>
        <w:rPr>
          <w:rFonts w:ascii="宋体" w:hAnsi="宋体" w:hint="eastAsia"/>
          <w:bCs/>
          <w:szCs w:val="21"/>
        </w:rPr>
        <w:t xml:space="preserve">第三节 俄罗斯的民族政策 </w:t>
      </w:r>
      <w:r>
        <w:rPr>
          <w:rFonts w:ascii="宋体" w:hAnsi="宋体"/>
          <w:bCs/>
          <w:szCs w:val="21"/>
        </w:rPr>
        <w:t xml:space="preserve">                                           </w:t>
      </w:r>
    </w:p>
    <w:p w14:paraId="32E422A6" w14:textId="77777777" w:rsidR="00A84BAB" w:rsidRDefault="00A84BAB" w:rsidP="00A84BAB">
      <w:pPr>
        <w:widowControl/>
        <w:spacing w:line="360" w:lineRule="auto"/>
        <w:jc w:val="left"/>
        <w:rPr>
          <w:rFonts w:ascii="宋体" w:hAnsi="宋体"/>
          <w:b/>
        </w:rPr>
      </w:pPr>
      <w:r>
        <w:rPr>
          <w:rFonts w:ascii="ˎ̥" w:eastAsia="宋体" w:hAnsi="ˎ̥" w:cs="宋体" w:hint="eastAsia"/>
          <w:b/>
          <w:color w:val="000000"/>
          <w:kern w:val="0"/>
          <w:szCs w:val="21"/>
        </w:rPr>
        <w:t>三</w:t>
      </w:r>
      <w:r w:rsidRPr="00B00E11">
        <w:rPr>
          <w:rFonts w:ascii="ˎ̥" w:eastAsia="宋体" w:hAnsi="ˎ̥" w:cs="宋体" w:hint="eastAsia"/>
          <w:b/>
          <w:color w:val="000000"/>
          <w:kern w:val="0"/>
          <w:szCs w:val="21"/>
        </w:rPr>
        <w:t>、</w:t>
      </w:r>
      <w:r>
        <w:rPr>
          <w:rFonts w:ascii="宋体" w:hAnsi="宋体" w:hint="eastAsia"/>
          <w:b/>
        </w:rPr>
        <w:t>考核知识点及考核目标</w:t>
      </w:r>
    </w:p>
    <w:p w14:paraId="7511FBA4" w14:textId="698BD538" w:rsidR="00A84BAB" w:rsidRDefault="00A84BAB" w:rsidP="00A84BAB">
      <w:pPr>
        <w:widowControl/>
        <w:spacing w:line="360" w:lineRule="auto"/>
        <w:ind w:firstLine="432"/>
        <w:jc w:val="left"/>
        <w:rPr>
          <w:szCs w:val="21"/>
        </w:rPr>
      </w:pPr>
      <w:r>
        <w:rPr>
          <w:rFonts w:ascii="宋体" w:hAnsi="宋体" w:hint="eastAsia"/>
          <w:bCs/>
          <w:szCs w:val="21"/>
        </w:rPr>
        <w:t>俄罗斯的民族问题</w:t>
      </w:r>
    </w:p>
    <w:p w14:paraId="4DEFAB67" w14:textId="3F481398" w:rsidR="00A84BAB" w:rsidRPr="00605E5D" w:rsidRDefault="00A84BAB" w:rsidP="00A84BAB">
      <w:pPr>
        <w:widowControl/>
        <w:spacing w:line="360" w:lineRule="auto"/>
        <w:ind w:firstLineChars="200" w:firstLine="420"/>
        <w:jc w:val="left"/>
        <w:rPr>
          <w:rFonts w:ascii="宋体" w:hAnsi="宋体"/>
          <w:b/>
        </w:rPr>
      </w:pPr>
      <w:r>
        <w:rPr>
          <w:rFonts w:ascii="宋体" w:hAnsi="宋体" w:hint="eastAsia"/>
          <w:bCs/>
          <w:szCs w:val="21"/>
        </w:rPr>
        <w:t>俄罗斯的民族政策</w:t>
      </w:r>
    </w:p>
    <w:p w14:paraId="7E8F6CC0" w14:textId="77777777" w:rsidR="00A84BAB" w:rsidRDefault="00A84BAB" w:rsidP="00A84BAB">
      <w:pPr>
        <w:widowControl/>
        <w:spacing w:line="360" w:lineRule="auto"/>
        <w:jc w:val="left"/>
        <w:rPr>
          <w:rFonts w:ascii="宋体" w:hAnsi="宋体"/>
          <w:b/>
        </w:rPr>
      </w:pPr>
    </w:p>
    <w:p w14:paraId="5F4BF5E3" w14:textId="3A05F403" w:rsidR="00A84BAB" w:rsidRPr="0069234D" w:rsidRDefault="00A84BAB" w:rsidP="00A84BAB">
      <w:pPr>
        <w:widowControl/>
        <w:spacing w:line="360" w:lineRule="auto"/>
        <w:jc w:val="center"/>
        <w:rPr>
          <w:rFonts w:ascii="ˎ̥" w:eastAsia="宋体" w:hAnsi="ˎ̥" w:cs="宋体" w:hint="eastAsia"/>
          <w:color w:val="000000"/>
          <w:kern w:val="0"/>
          <w:szCs w:val="21"/>
        </w:rPr>
      </w:pPr>
      <w:r w:rsidRPr="0069234D">
        <w:rPr>
          <w:rFonts w:ascii="ˎ̥" w:eastAsia="宋体" w:hAnsi="ˎ̥" w:cs="宋体" w:hint="eastAsia"/>
          <w:b/>
          <w:bCs/>
          <w:color w:val="000000"/>
          <w:kern w:val="0"/>
          <w:szCs w:val="21"/>
        </w:rPr>
        <w:t>第</w:t>
      </w:r>
      <w:r>
        <w:rPr>
          <w:rFonts w:ascii="ˎ̥" w:eastAsia="宋体" w:hAnsi="ˎ̥" w:cs="宋体" w:hint="eastAsia"/>
          <w:b/>
          <w:bCs/>
          <w:color w:val="000000"/>
          <w:kern w:val="0"/>
          <w:szCs w:val="21"/>
        </w:rPr>
        <w:t>十</w:t>
      </w:r>
      <w:r w:rsidRPr="0069234D">
        <w:rPr>
          <w:rFonts w:ascii="ˎ̥" w:eastAsia="宋体" w:hAnsi="ˎ̥" w:cs="宋体" w:hint="eastAsia"/>
          <w:b/>
          <w:bCs/>
          <w:color w:val="000000"/>
          <w:kern w:val="0"/>
          <w:szCs w:val="21"/>
        </w:rPr>
        <w:t>章</w:t>
      </w:r>
      <w:r>
        <w:rPr>
          <w:rFonts w:ascii="ˎ̥" w:eastAsia="宋体" w:hAnsi="ˎ̥" w:cs="宋体" w:hint="eastAsia"/>
          <w:b/>
          <w:bCs/>
          <w:color w:val="000000"/>
          <w:kern w:val="0"/>
          <w:szCs w:val="21"/>
        </w:rPr>
        <w:t xml:space="preserve"> </w:t>
      </w:r>
      <w:r w:rsidR="00E673DB">
        <w:rPr>
          <w:rFonts w:ascii="宋体" w:hAnsi="宋体" w:hint="eastAsia"/>
          <w:b/>
          <w:szCs w:val="21"/>
        </w:rPr>
        <w:t>武装力量</w:t>
      </w:r>
    </w:p>
    <w:p w14:paraId="0024F44A" w14:textId="77777777" w:rsidR="00A84BAB" w:rsidRDefault="00A84BAB" w:rsidP="00A84BAB">
      <w:pPr>
        <w:spacing w:line="360" w:lineRule="auto"/>
        <w:rPr>
          <w:rFonts w:ascii="宋体" w:hAnsi="宋体"/>
          <w:b/>
        </w:rPr>
      </w:pPr>
      <w:r>
        <w:rPr>
          <w:rFonts w:ascii="宋体" w:hAnsi="宋体" w:hint="eastAsia"/>
          <w:b/>
        </w:rPr>
        <w:t>一、学习目的与要求</w:t>
      </w:r>
    </w:p>
    <w:p w14:paraId="1D0A5C51" w14:textId="77777777" w:rsidR="00E673DB" w:rsidRDefault="00A84BAB" w:rsidP="00E673DB">
      <w:pPr>
        <w:spacing w:line="300" w:lineRule="auto"/>
        <w:ind w:firstLineChars="200" w:firstLine="420"/>
        <w:rPr>
          <w:szCs w:val="21"/>
        </w:rPr>
      </w:pPr>
      <w:r w:rsidRPr="0069234D">
        <w:rPr>
          <w:rFonts w:ascii="ˎ̥" w:eastAsia="宋体" w:hAnsi="ˎ̥" w:cs="宋体"/>
          <w:color w:val="000000"/>
          <w:kern w:val="0"/>
          <w:szCs w:val="21"/>
        </w:rPr>
        <w:t>1</w:t>
      </w:r>
      <w:r w:rsidRPr="0069234D">
        <w:rPr>
          <w:rFonts w:ascii="ˎ̥" w:eastAsia="宋体" w:hAnsi="ˎ̥" w:cs="宋体" w:hint="eastAsia"/>
          <w:color w:val="000000"/>
          <w:kern w:val="0"/>
          <w:szCs w:val="21"/>
        </w:rPr>
        <w:t>．</w:t>
      </w:r>
      <w:r w:rsidR="00E673DB">
        <w:rPr>
          <w:rFonts w:hint="eastAsia"/>
          <w:szCs w:val="21"/>
        </w:rPr>
        <w:t>了解俄罗斯军种构成</w:t>
      </w:r>
    </w:p>
    <w:p w14:paraId="318458C8" w14:textId="77777777" w:rsidR="00E673DB" w:rsidRDefault="00E673DB" w:rsidP="00E673DB">
      <w:pPr>
        <w:spacing w:line="300" w:lineRule="auto"/>
        <w:ind w:firstLineChars="200" w:firstLine="420"/>
        <w:rPr>
          <w:szCs w:val="21"/>
        </w:rPr>
      </w:pPr>
      <w:r>
        <w:rPr>
          <w:rFonts w:hint="eastAsia"/>
          <w:szCs w:val="21"/>
        </w:rPr>
        <w:t>2.</w:t>
      </w:r>
      <w:r>
        <w:rPr>
          <w:szCs w:val="21"/>
        </w:rPr>
        <w:t xml:space="preserve"> </w:t>
      </w:r>
      <w:r>
        <w:rPr>
          <w:rFonts w:hint="eastAsia"/>
          <w:szCs w:val="21"/>
        </w:rPr>
        <w:t>理解俄罗斯武装装备水平</w:t>
      </w:r>
    </w:p>
    <w:p w14:paraId="3D4EC3D4" w14:textId="77777777" w:rsidR="00E673DB" w:rsidRDefault="00E673DB" w:rsidP="00E673DB">
      <w:pPr>
        <w:spacing w:line="300" w:lineRule="auto"/>
        <w:ind w:firstLineChars="200" w:firstLine="420"/>
        <w:rPr>
          <w:szCs w:val="21"/>
        </w:rPr>
      </w:pPr>
      <w:r>
        <w:rPr>
          <w:rFonts w:hint="eastAsia"/>
          <w:szCs w:val="21"/>
        </w:rPr>
        <w:t>3.</w:t>
      </w:r>
      <w:r>
        <w:rPr>
          <w:szCs w:val="21"/>
        </w:rPr>
        <w:t xml:space="preserve"> </w:t>
      </w:r>
      <w:r>
        <w:rPr>
          <w:rFonts w:hint="eastAsia"/>
          <w:szCs w:val="21"/>
        </w:rPr>
        <w:t>掌握俄罗斯武装力量改革措施</w:t>
      </w:r>
      <w:r>
        <w:rPr>
          <w:szCs w:val="21"/>
        </w:rPr>
        <w:t xml:space="preserve"> </w:t>
      </w:r>
    </w:p>
    <w:p w14:paraId="371A75DE" w14:textId="11BB6752" w:rsidR="00A84BAB" w:rsidRDefault="00A84BAB" w:rsidP="00E673DB">
      <w:pPr>
        <w:spacing w:line="300" w:lineRule="auto"/>
        <w:ind w:firstLineChars="200" w:firstLine="422"/>
        <w:rPr>
          <w:rFonts w:ascii="宋体" w:hAnsi="宋体"/>
          <w:b/>
        </w:rPr>
      </w:pPr>
      <w:r>
        <w:rPr>
          <w:rFonts w:ascii="宋体" w:hAnsi="宋体" w:hint="eastAsia"/>
          <w:b/>
        </w:rPr>
        <w:t>二、课程内容</w:t>
      </w:r>
    </w:p>
    <w:p w14:paraId="6E723354" w14:textId="22B5BE8B" w:rsidR="00E673DB" w:rsidRDefault="00E673DB" w:rsidP="00E673DB">
      <w:pPr>
        <w:adjustRightInd w:val="0"/>
        <w:snapToGrid w:val="0"/>
        <w:spacing w:line="360" w:lineRule="auto"/>
        <w:ind w:leftChars="200" w:left="420"/>
        <w:rPr>
          <w:bCs/>
          <w:szCs w:val="21"/>
        </w:rPr>
      </w:pPr>
      <w:r>
        <w:rPr>
          <w:rFonts w:ascii="宋体" w:hAnsi="宋体" w:hint="eastAsia"/>
          <w:bCs/>
          <w:szCs w:val="21"/>
        </w:rPr>
        <w:t xml:space="preserve">第一节 三军种 </w:t>
      </w:r>
      <w:r>
        <w:rPr>
          <w:rFonts w:ascii="宋体" w:hAnsi="宋体"/>
          <w:bCs/>
          <w:szCs w:val="21"/>
        </w:rPr>
        <w:t xml:space="preserve">                                                     </w:t>
      </w:r>
    </w:p>
    <w:p w14:paraId="2E2815B4" w14:textId="315BAB58" w:rsidR="00E673DB" w:rsidRDefault="00E673DB" w:rsidP="00E673DB">
      <w:pPr>
        <w:adjustRightInd w:val="0"/>
        <w:snapToGrid w:val="0"/>
        <w:spacing w:line="360" w:lineRule="auto"/>
        <w:ind w:leftChars="200" w:left="420"/>
        <w:rPr>
          <w:bCs/>
          <w:szCs w:val="21"/>
        </w:rPr>
      </w:pPr>
      <w:r>
        <w:rPr>
          <w:rFonts w:ascii="宋体" w:hAnsi="宋体" w:hint="eastAsia"/>
          <w:bCs/>
          <w:szCs w:val="21"/>
        </w:rPr>
        <w:t xml:space="preserve">第二节 三兵种 </w:t>
      </w:r>
      <w:r>
        <w:rPr>
          <w:rFonts w:ascii="宋体" w:hAnsi="宋体"/>
          <w:bCs/>
          <w:szCs w:val="21"/>
        </w:rPr>
        <w:t xml:space="preserve">                                                     </w:t>
      </w:r>
    </w:p>
    <w:p w14:paraId="52D55B5A" w14:textId="24C9286F" w:rsidR="00E673DB" w:rsidRDefault="00E673DB" w:rsidP="00E673DB">
      <w:pPr>
        <w:adjustRightInd w:val="0"/>
        <w:snapToGrid w:val="0"/>
        <w:spacing w:line="360" w:lineRule="auto"/>
        <w:ind w:leftChars="200" w:left="420"/>
        <w:rPr>
          <w:bCs/>
          <w:szCs w:val="21"/>
        </w:rPr>
      </w:pPr>
      <w:r>
        <w:rPr>
          <w:rFonts w:ascii="宋体" w:hAnsi="宋体" w:hint="eastAsia"/>
          <w:bCs/>
          <w:szCs w:val="21"/>
        </w:rPr>
        <w:t xml:space="preserve">第三节 俄罗斯武装力量的改革 </w:t>
      </w:r>
      <w:r>
        <w:rPr>
          <w:rFonts w:ascii="宋体" w:hAnsi="宋体"/>
          <w:bCs/>
          <w:szCs w:val="21"/>
        </w:rPr>
        <w:t xml:space="preserve">                                       </w:t>
      </w:r>
    </w:p>
    <w:p w14:paraId="2B5CDA1D" w14:textId="77777777" w:rsidR="00A84BAB" w:rsidRDefault="00A84BAB" w:rsidP="00A84BAB">
      <w:pPr>
        <w:widowControl/>
        <w:spacing w:line="360" w:lineRule="auto"/>
        <w:jc w:val="left"/>
        <w:rPr>
          <w:rFonts w:ascii="宋体" w:hAnsi="宋体"/>
          <w:b/>
        </w:rPr>
      </w:pPr>
      <w:r>
        <w:rPr>
          <w:rFonts w:ascii="ˎ̥" w:eastAsia="宋体" w:hAnsi="ˎ̥" w:cs="宋体" w:hint="eastAsia"/>
          <w:b/>
          <w:color w:val="000000"/>
          <w:kern w:val="0"/>
          <w:szCs w:val="21"/>
        </w:rPr>
        <w:t>三</w:t>
      </w:r>
      <w:r w:rsidRPr="00B00E11">
        <w:rPr>
          <w:rFonts w:ascii="ˎ̥" w:eastAsia="宋体" w:hAnsi="ˎ̥" w:cs="宋体" w:hint="eastAsia"/>
          <w:b/>
          <w:color w:val="000000"/>
          <w:kern w:val="0"/>
          <w:szCs w:val="21"/>
        </w:rPr>
        <w:t>、</w:t>
      </w:r>
      <w:r>
        <w:rPr>
          <w:rFonts w:ascii="宋体" w:hAnsi="宋体" w:hint="eastAsia"/>
          <w:b/>
        </w:rPr>
        <w:t>考核知识点及考核目标</w:t>
      </w:r>
    </w:p>
    <w:p w14:paraId="242847E7" w14:textId="0F5F8FF4" w:rsidR="00A84BAB" w:rsidRDefault="00E673DB" w:rsidP="00A84BAB">
      <w:pPr>
        <w:widowControl/>
        <w:spacing w:line="360" w:lineRule="auto"/>
        <w:ind w:firstLine="432"/>
        <w:jc w:val="left"/>
        <w:rPr>
          <w:szCs w:val="21"/>
        </w:rPr>
      </w:pPr>
      <w:r>
        <w:rPr>
          <w:rFonts w:hint="eastAsia"/>
          <w:szCs w:val="21"/>
        </w:rPr>
        <w:t>三军种，三兵种，俄罗斯武装力量的改革</w:t>
      </w:r>
    </w:p>
    <w:p w14:paraId="35D280CB" w14:textId="77777777" w:rsidR="00A95709" w:rsidRDefault="00A95709" w:rsidP="007568A9">
      <w:pPr>
        <w:spacing w:line="360" w:lineRule="auto"/>
        <w:ind w:firstLineChars="200" w:firstLine="422"/>
        <w:jc w:val="center"/>
        <w:rPr>
          <w:rFonts w:ascii="宋体" w:hAnsi="宋体"/>
          <w:b/>
        </w:rPr>
      </w:pPr>
    </w:p>
    <w:p w14:paraId="05908B8C" w14:textId="2DCD3E0F" w:rsidR="009E5B09" w:rsidRDefault="009E5B09" w:rsidP="007568A9">
      <w:pPr>
        <w:spacing w:line="360" w:lineRule="auto"/>
        <w:ind w:firstLineChars="200" w:firstLine="562"/>
        <w:jc w:val="center"/>
        <w:rPr>
          <w:sz w:val="28"/>
          <w:szCs w:val="28"/>
        </w:rPr>
      </w:pPr>
      <w:r>
        <w:rPr>
          <w:rFonts w:ascii="宋体" w:hAnsi="宋体" w:hint="eastAsia"/>
          <w:b/>
          <w:sz w:val="28"/>
          <w:szCs w:val="28"/>
        </w:rPr>
        <w:lastRenderedPageBreak/>
        <w:t>第三部分有关说明与实施要求</w:t>
      </w:r>
    </w:p>
    <w:p w14:paraId="154634E8" w14:textId="77777777" w:rsidR="008D0149" w:rsidRPr="008D3CDB" w:rsidRDefault="008D0149" w:rsidP="00B54472">
      <w:pPr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为了使本大纲的规定在个人自学、社会助学和考试命题中得到贯彻落实，特对相关问题作如下说明，并提出具体实施要求：</w:t>
      </w:r>
    </w:p>
    <w:p w14:paraId="416860DA" w14:textId="77777777" w:rsidR="009E5B09" w:rsidRPr="008D3CDB" w:rsidRDefault="009E5B09" w:rsidP="00B54472">
      <w:pPr>
        <w:spacing w:line="360" w:lineRule="auto"/>
        <w:rPr>
          <w:rFonts w:ascii="ˎ̥" w:eastAsia="宋体" w:hAnsi="ˎ̥" w:cs="宋体" w:hint="eastAsia"/>
          <w:b/>
          <w:color w:val="000000"/>
          <w:kern w:val="0"/>
          <w:szCs w:val="21"/>
        </w:rPr>
      </w:pPr>
      <w:r w:rsidRPr="008D3CDB">
        <w:rPr>
          <w:rFonts w:ascii="ˎ̥" w:eastAsia="宋体" w:hAnsi="ˎ̥" w:cs="宋体" w:hint="eastAsia"/>
          <w:b/>
          <w:color w:val="000000"/>
          <w:kern w:val="0"/>
          <w:szCs w:val="21"/>
        </w:rPr>
        <w:t>一、本课程的考试要求</w:t>
      </w:r>
    </w:p>
    <w:p w14:paraId="5C586A5A" w14:textId="71A9EF8F" w:rsidR="009E5B09" w:rsidRPr="008D3CDB" w:rsidRDefault="009E5B09" w:rsidP="00B54472">
      <w:pPr>
        <w:spacing w:line="360" w:lineRule="auto"/>
        <w:ind w:firstLineChars="150" w:firstLine="315"/>
        <w:rPr>
          <w:rFonts w:ascii="ˎ̥" w:eastAsia="宋体" w:hAnsi="ˎ̥" w:cs="宋体" w:hint="eastAsia"/>
          <w:color w:val="000000"/>
          <w:kern w:val="0"/>
          <w:szCs w:val="21"/>
        </w:rPr>
      </w:pP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考核考生对</w:t>
      </w:r>
      <w:r w:rsidR="00A95709">
        <w:rPr>
          <w:rFonts w:ascii="ˎ̥" w:eastAsia="宋体" w:hAnsi="ˎ̥" w:cs="宋体" w:hint="eastAsia"/>
          <w:color w:val="000000"/>
          <w:kern w:val="0"/>
          <w:szCs w:val="21"/>
        </w:rPr>
        <w:t>当代俄罗斯相关</w:t>
      </w: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知识的掌握程度</w:t>
      </w:r>
      <w:r w:rsidR="00AD2884">
        <w:rPr>
          <w:rFonts w:ascii="ˎ̥" w:eastAsia="宋体" w:hAnsi="ˎ̥" w:cs="宋体" w:hint="eastAsia"/>
          <w:color w:val="000000"/>
          <w:kern w:val="0"/>
          <w:szCs w:val="21"/>
        </w:rPr>
        <w:t>。</w:t>
      </w:r>
    </w:p>
    <w:p w14:paraId="3E11E42E" w14:textId="77777777" w:rsidR="008D0149" w:rsidRPr="008D3CDB" w:rsidRDefault="009E5B09" w:rsidP="00B54472">
      <w:pPr>
        <w:spacing w:line="360" w:lineRule="auto"/>
        <w:rPr>
          <w:rFonts w:ascii="ˎ̥" w:eastAsia="宋体" w:hAnsi="ˎ̥" w:cs="宋体" w:hint="eastAsia"/>
          <w:b/>
          <w:color w:val="000000"/>
          <w:kern w:val="0"/>
          <w:szCs w:val="21"/>
        </w:rPr>
      </w:pPr>
      <w:r w:rsidRPr="008D3CDB">
        <w:rPr>
          <w:rFonts w:ascii="ˎ̥" w:eastAsia="宋体" w:hAnsi="ˎ̥" w:cs="宋体" w:hint="eastAsia"/>
          <w:b/>
          <w:color w:val="000000"/>
          <w:kern w:val="0"/>
          <w:szCs w:val="21"/>
        </w:rPr>
        <w:t>二</w:t>
      </w:r>
      <w:r w:rsidR="008D0149" w:rsidRPr="008D3CDB">
        <w:rPr>
          <w:rFonts w:ascii="ˎ̥" w:eastAsia="宋体" w:hAnsi="ˎ̥" w:cs="宋体" w:hint="eastAsia"/>
          <w:b/>
          <w:color w:val="000000"/>
          <w:kern w:val="0"/>
          <w:szCs w:val="21"/>
        </w:rPr>
        <w:t>、本课程使用的教材与参考书</w:t>
      </w:r>
    </w:p>
    <w:p w14:paraId="4F6B7B2C" w14:textId="32A784E7" w:rsidR="00E0674C" w:rsidRDefault="008D0149" w:rsidP="00B54472">
      <w:pPr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  <w:r w:rsidRPr="008D3CDB">
        <w:rPr>
          <w:rFonts w:ascii="ˎ̥" w:eastAsia="宋体" w:hAnsi="ˎ̥" w:cs="宋体"/>
          <w:color w:val="000000"/>
          <w:kern w:val="0"/>
          <w:szCs w:val="21"/>
        </w:rPr>
        <w:t>1</w:t>
      </w:r>
      <w:r w:rsidR="00E0674C" w:rsidRPr="008D3CDB">
        <w:rPr>
          <w:rFonts w:ascii="ˎ̥" w:eastAsia="宋体" w:hAnsi="ˎ̥" w:cs="宋体" w:hint="eastAsia"/>
          <w:color w:val="000000"/>
          <w:kern w:val="0"/>
          <w:szCs w:val="21"/>
        </w:rPr>
        <w:t>）</w:t>
      </w: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指定使用教材：</w:t>
      </w:r>
      <w:r w:rsidR="00E0674C" w:rsidRPr="008D3CDB">
        <w:rPr>
          <w:rFonts w:ascii="ˎ̥" w:eastAsia="宋体" w:hAnsi="ˎ̥" w:cs="宋体" w:hint="eastAsia"/>
          <w:color w:val="000000"/>
          <w:kern w:val="0"/>
          <w:szCs w:val="21"/>
        </w:rPr>
        <w:t>《</w:t>
      </w:r>
      <w:r w:rsidR="00E5121D">
        <w:rPr>
          <w:rFonts w:ascii="宋体" w:hAnsi="宋体" w:hint="eastAsia"/>
          <w:szCs w:val="21"/>
        </w:rPr>
        <w:t>当代俄罗斯</w:t>
      </w:r>
      <w:r w:rsidR="00E0674C" w:rsidRPr="008D3CDB">
        <w:rPr>
          <w:rFonts w:ascii="ˎ̥" w:eastAsia="宋体" w:hAnsi="ˎ̥" w:cs="宋体" w:hint="eastAsia"/>
          <w:color w:val="000000"/>
          <w:kern w:val="0"/>
          <w:szCs w:val="21"/>
        </w:rPr>
        <w:t>》</w:t>
      </w:r>
      <w:r w:rsidR="00D2798A">
        <w:rPr>
          <w:rFonts w:ascii="ˎ̥" w:eastAsia="宋体" w:hAnsi="ˎ̥" w:cs="宋体" w:hint="eastAsia"/>
          <w:color w:val="000000"/>
          <w:kern w:val="0"/>
          <w:szCs w:val="21"/>
        </w:rPr>
        <w:t>（第</w:t>
      </w:r>
      <w:r w:rsidR="00E5121D">
        <w:rPr>
          <w:rFonts w:ascii="ˎ̥" w:eastAsia="宋体" w:hAnsi="ˎ̥" w:cs="宋体"/>
          <w:color w:val="000000"/>
          <w:kern w:val="0"/>
          <w:szCs w:val="21"/>
        </w:rPr>
        <w:t>1</w:t>
      </w:r>
      <w:r w:rsidR="00D2798A">
        <w:rPr>
          <w:rFonts w:ascii="ˎ̥" w:eastAsia="宋体" w:hAnsi="ˎ̥" w:cs="宋体" w:hint="eastAsia"/>
          <w:color w:val="000000"/>
          <w:kern w:val="0"/>
          <w:szCs w:val="21"/>
        </w:rPr>
        <w:t>版）</w:t>
      </w:r>
      <w:proofErr w:type="gramStart"/>
      <w:r w:rsidR="00DB6C27">
        <w:rPr>
          <w:rFonts w:ascii="宋体" w:hAnsi="宋体" w:hint="eastAsia"/>
          <w:szCs w:val="21"/>
        </w:rPr>
        <w:t>戴桂菊编著</w:t>
      </w:r>
      <w:proofErr w:type="gramEnd"/>
      <w:r w:rsidR="00E0674C" w:rsidRPr="008D3CDB">
        <w:rPr>
          <w:rFonts w:ascii="ˎ̥" w:eastAsia="宋体" w:hAnsi="ˎ̥" w:cs="宋体" w:hint="eastAsia"/>
          <w:color w:val="000000"/>
          <w:kern w:val="0"/>
          <w:szCs w:val="21"/>
        </w:rPr>
        <w:t>，</w:t>
      </w:r>
      <w:r w:rsidR="00E5121D">
        <w:rPr>
          <w:rFonts w:ascii="宋体" w:hAnsi="宋体" w:hint="eastAsia"/>
          <w:szCs w:val="21"/>
        </w:rPr>
        <w:t>外语教学与研究出版社，2008年</w:t>
      </w:r>
      <w:r w:rsidR="00E5121D">
        <w:rPr>
          <w:rFonts w:ascii="ˎ̥" w:eastAsia="宋体" w:hAnsi="ˎ̥" w:cs="宋体" w:hint="eastAsia"/>
          <w:color w:val="000000"/>
          <w:kern w:val="0"/>
          <w:szCs w:val="21"/>
        </w:rPr>
        <w:t>。</w:t>
      </w:r>
    </w:p>
    <w:p w14:paraId="6961253E" w14:textId="384320F8" w:rsidR="008D0149" w:rsidRPr="008D3CDB" w:rsidRDefault="008D0149" w:rsidP="00B54472">
      <w:pPr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  <w:r w:rsidRPr="008D3CDB">
        <w:rPr>
          <w:rFonts w:ascii="ˎ̥" w:eastAsia="宋体" w:hAnsi="ˎ̥" w:cs="宋体"/>
          <w:color w:val="000000"/>
          <w:kern w:val="0"/>
          <w:szCs w:val="21"/>
        </w:rPr>
        <w:t>2</w:t>
      </w: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）参考书</w:t>
      </w:r>
      <w:r w:rsidR="00E0674C" w:rsidRPr="008D3CDB">
        <w:rPr>
          <w:rFonts w:ascii="ˎ̥" w:eastAsia="宋体" w:hAnsi="ˎ̥" w:cs="宋体" w:hint="eastAsia"/>
          <w:color w:val="000000"/>
          <w:kern w:val="0"/>
          <w:szCs w:val="21"/>
        </w:rPr>
        <w:t>：</w:t>
      </w: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《</w:t>
      </w:r>
      <w:r w:rsidR="00DB6C27">
        <w:rPr>
          <w:rFonts w:ascii="ˎ̥" w:eastAsia="宋体" w:hAnsi="ˎ̥" w:cs="宋体" w:hint="eastAsia"/>
          <w:color w:val="000000"/>
          <w:kern w:val="0"/>
          <w:szCs w:val="21"/>
        </w:rPr>
        <w:t>俄罗斯概况</w:t>
      </w: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》</w:t>
      </w:r>
      <w:r w:rsidR="00DB6C27">
        <w:rPr>
          <w:rFonts w:ascii="ˎ̥" w:eastAsia="宋体" w:hAnsi="ˎ̥" w:cs="宋体" w:hint="eastAsia"/>
          <w:color w:val="000000"/>
          <w:kern w:val="0"/>
          <w:szCs w:val="21"/>
        </w:rPr>
        <w:t>（第</w:t>
      </w:r>
      <w:r w:rsidR="00DB6C27">
        <w:rPr>
          <w:rFonts w:ascii="ˎ̥" w:eastAsia="宋体" w:hAnsi="ˎ̥" w:cs="宋体"/>
          <w:color w:val="000000"/>
          <w:kern w:val="0"/>
          <w:szCs w:val="21"/>
        </w:rPr>
        <w:t>2</w:t>
      </w:r>
      <w:r w:rsidR="00DB6C27">
        <w:rPr>
          <w:rFonts w:ascii="ˎ̥" w:eastAsia="宋体" w:hAnsi="ˎ̥" w:cs="宋体" w:hint="eastAsia"/>
          <w:color w:val="000000"/>
          <w:kern w:val="0"/>
          <w:szCs w:val="21"/>
        </w:rPr>
        <w:t>版）赵爱国、姜宏、季小军编著</w:t>
      </w:r>
      <w:r w:rsidR="00E0674C" w:rsidRPr="008D3CDB">
        <w:rPr>
          <w:rFonts w:ascii="ˎ̥" w:eastAsia="宋体" w:hAnsi="ˎ̥" w:cs="宋体" w:hint="eastAsia"/>
          <w:color w:val="000000"/>
          <w:kern w:val="0"/>
          <w:szCs w:val="21"/>
        </w:rPr>
        <w:t>，</w:t>
      </w:r>
      <w:r w:rsidR="00DB6C27">
        <w:rPr>
          <w:rFonts w:ascii="ˎ̥" w:eastAsia="宋体" w:hAnsi="ˎ̥" w:cs="宋体" w:hint="eastAsia"/>
          <w:color w:val="000000"/>
          <w:kern w:val="0"/>
          <w:szCs w:val="21"/>
        </w:rPr>
        <w:t>上海外语教育</w:t>
      </w: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出版社</w:t>
      </w:r>
      <w:r w:rsidRPr="00DB6C27">
        <w:rPr>
          <w:rFonts w:ascii="ˎ̥" w:eastAsia="宋体" w:hAnsi="ˎ̥" w:cs="宋体"/>
          <w:color w:val="000000"/>
          <w:kern w:val="0"/>
          <w:szCs w:val="21"/>
        </w:rPr>
        <w:t>20</w:t>
      </w:r>
      <w:r w:rsidR="00DB6C27" w:rsidRPr="00DB6C27">
        <w:rPr>
          <w:rFonts w:ascii="ˎ̥" w:eastAsia="宋体" w:hAnsi="ˎ̥" w:cs="宋体"/>
          <w:color w:val="000000"/>
          <w:kern w:val="0"/>
          <w:szCs w:val="21"/>
        </w:rPr>
        <w:t>21</w:t>
      </w:r>
      <w:r w:rsidRPr="00DB6C27">
        <w:rPr>
          <w:rFonts w:ascii="ˎ̥" w:eastAsia="宋体" w:hAnsi="ˎ̥" w:cs="宋体" w:hint="eastAsia"/>
          <w:color w:val="000000"/>
          <w:kern w:val="0"/>
          <w:szCs w:val="21"/>
        </w:rPr>
        <w:t>年</w:t>
      </w:r>
      <w:r w:rsidR="00DB6C27">
        <w:rPr>
          <w:rFonts w:ascii="ˎ̥" w:eastAsia="宋体" w:hAnsi="ˎ̥" w:cs="宋体" w:hint="eastAsia"/>
          <w:color w:val="000000"/>
          <w:kern w:val="0"/>
          <w:szCs w:val="21"/>
        </w:rPr>
        <w:t>。</w:t>
      </w:r>
    </w:p>
    <w:p w14:paraId="4EFA8117" w14:textId="77777777" w:rsidR="009E5B09" w:rsidRPr="008D3CDB" w:rsidRDefault="009E5B09" w:rsidP="00B54472">
      <w:pPr>
        <w:spacing w:line="360" w:lineRule="auto"/>
        <w:rPr>
          <w:rFonts w:ascii="ˎ̥" w:eastAsia="宋体" w:hAnsi="ˎ̥" w:cs="宋体" w:hint="eastAsia"/>
          <w:b/>
          <w:color w:val="000000"/>
          <w:kern w:val="0"/>
          <w:szCs w:val="21"/>
        </w:rPr>
      </w:pPr>
      <w:r w:rsidRPr="008D3CDB">
        <w:rPr>
          <w:rFonts w:ascii="ˎ̥" w:eastAsia="宋体" w:hAnsi="ˎ̥" w:cs="宋体" w:hint="eastAsia"/>
          <w:b/>
          <w:color w:val="000000"/>
          <w:kern w:val="0"/>
          <w:szCs w:val="21"/>
        </w:rPr>
        <w:t>三、自学方法指导</w:t>
      </w:r>
    </w:p>
    <w:p w14:paraId="7B3733AE" w14:textId="77777777" w:rsidR="0005756C" w:rsidRDefault="009E5B09" w:rsidP="0005756C">
      <w:pPr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自学考试是一种开放性的教育形式，它主要是通过考生个人自学以及社会助学，来达到国家考试所规定的考核目标。从考试类型上看，自学考试又是一种标准参照性考试</w:t>
      </w: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,</w:t>
      </w: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，考生只要能够达到自学考试各科考试大纲所规定的要求，即可通过这一科目的考试。认真自学是考生能否顺利通过自学考试并取得学历资格的基础。考生如果希望以自学为主通过考试，应在自学中注意以下事项：</w:t>
      </w:r>
    </w:p>
    <w:p w14:paraId="0FC6A2BC" w14:textId="77777777" w:rsidR="0005756C" w:rsidRDefault="009E5B09" w:rsidP="0005756C">
      <w:pPr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  <w:r w:rsidRPr="008D3CDB">
        <w:rPr>
          <w:rFonts w:ascii="ˎ̥" w:eastAsia="宋体" w:hAnsi="ˎ̥" w:cs="宋体"/>
          <w:color w:val="000000"/>
          <w:kern w:val="0"/>
          <w:szCs w:val="21"/>
        </w:rPr>
        <w:t xml:space="preserve">(1) </w:t>
      </w: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应依据本课程考试大纲所规定的考核知识点、考核目标和具体要求，对大纲规定的考试内容进行全面系统地学习，在通读教材有关内容的基础上，按照考试大纲的规定，重点学习那些必须考核的内容。</w:t>
      </w:r>
    </w:p>
    <w:p w14:paraId="525DB7F9" w14:textId="2F63378D" w:rsidR="0005756C" w:rsidRDefault="009E5B09" w:rsidP="0005756C">
      <w:pPr>
        <w:spacing w:line="360" w:lineRule="auto"/>
        <w:ind w:firstLineChars="200" w:firstLine="420"/>
        <w:rPr>
          <w:rFonts w:ascii="ˎ̥" w:eastAsia="宋体" w:hAnsi="ˎ̥" w:cs="宋体" w:hint="eastAsia"/>
          <w:color w:val="FF0000"/>
          <w:kern w:val="0"/>
          <w:szCs w:val="21"/>
        </w:rPr>
      </w:pPr>
      <w:r w:rsidRPr="008D3CDB">
        <w:rPr>
          <w:rFonts w:ascii="ˎ̥" w:eastAsia="宋体" w:hAnsi="ˎ̥" w:cs="宋体"/>
          <w:color w:val="000000"/>
          <w:kern w:val="0"/>
          <w:szCs w:val="21"/>
        </w:rPr>
        <w:t xml:space="preserve">(2) </w:t>
      </w:r>
      <w:r w:rsidRPr="006E2792">
        <w:rPr>
          <w:rFonts w:ascii="ˎ̥" w:eastAsia="宋体" w:hAnsi="ˎ̥" w:cs="宋体" w:hint="eastAsia"/>
          <w:color w:val="000000"/>
          <w:kern w:val="0"/>
          <w:szCs w:val="21"/>
        </w:rPr>
        <w:t>本课程的学习力求</w:t>
      </w:r>
      <w:r w:rsidR="006E2792" w:rsidRPr="006E2792">
        <w:rPr>
          <w:rFonts w:ascii="ˎ̥" w:eastAsia="宋体" w:hAnsi="ˎ̥" w:cs="宋体" w:hint="eastAsia"/>
          <w:color w:val="000000"/>
          <w:kern w:val="0"/>
          <w:szCs w:val="21"/>
        </w:rPr>
        <w:t>全面系统</w:t>
      </w:r>
      <w:r w:rsidR="006E2792">
        <w:rPr>
          <w:rFonts w:ascii="宋体" w:hAnsi="宋体" w:hint="eastAsia"/>
        </w:rPr>
        <w:t>地了解</w:t>
      </w:r>
      <w:r w:rsidR="006E2792">
        <w:rPr>
          <w:rFonts w:hint="eastAsia"/>
          <w:bCs/>
          <w:szCs w:val="21"/>
        </w:rPr>
        <w:t>俄罗斯国家历史、政治、经济、外交、军事、社会、文化等知识，深入了解俄罗斯国情，将语言学习与国情学习相结合，提高认识俄罗斯的能力，更好地进行中俄全方位的交流与合作。</w:t>
      </w:r>
    </w:p>
    <w:p w14:paraId="55B2A9F5" w14:textId="77777777" w:rsidR="009E5B09" w:rsidRPr="008D3CDB" w:rsidRDefault="009E5B09" w:rsidP="00B54472">
      <w:pPr>
        <w:spacing w:line="360" w:lineRule="auto"/>
        <w:rPr>
          <w:rFonts w:ascii="ˎ̥" w:eastAsia="宋体" w:hAnsi="ˎ̥" w:cs="宋体" w:hint="eastAsia"/>
          <w:b/>
          <w:color w:val="000000"/>
          <w:kern w:val="0"/>
          <w:szCs w:val="21"/>
        </w:rPr>
      </w:pPr>
      <w:r w:rsidRPr="008D3CDB">
        <w:rPr>
          <w:rFonts w:ascii="ˎ̥" w:eastAsia="宋体" w:hAnsi="ˎ̥" w:cs="宋体" w:hint="eastAsia"/>
          <w:b/>
          <w:color w:val="000000"/>
          <w:kern w:val="0"/>
          <w:szCs w:val="21"/>
        </w:rPr>
        <w:t>四、对社会助学的要求</w:t>
      </w:r>
    </w:p>
    <w:p w14:paraId="422F07AD" w14:textId="77777777" w:rsidR="009E5B09" w:rsidRPr="008D3CDB" w:rsidRDefault="009E5B09" w:rsidP="00B54472">
      <w:pPr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1</w:t>
      </w: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．应熟知考试大纲对课程提出的总要求和各</w:t>
      </w:r>
      <w:r w:rsidRPr="0025138E">
        <w:rPr>
          <w:rFonts w:ascii="ˎ̥" w:eastAsia="宋体" w:hAnsi="ˎ̥" w:cs="宋体" w:hint="eastAsia"/>
          <w:kern w:val="0"/>
          <w:szCs w:val="21"/>
        </w:rPr>
        <w:t>章</w:t>
      </w: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的知识点。</w:t>
      </w:r>
    </w:p>
    <w:p w14:paraId="2146525D" w14:textId="77777777" w:rsidR="009E5B09" w:rsidRPr="008D3CDB" w:rsidRDefault="009E5B09" w:rsidP="00B54472">
      <w:pPr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2</w:t>
      </w: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．应掌握各知识点要求达到的能力层次，并深刻理解对各知识点的考核目标。</w:t>
      </w:r>
    </w:p>
    <w:p w14:paraId="21D27D73" w14:textId="77777777" w:rsidR="009E5B09" w:rsidRPr="008D3CDB" w:rsidRDefault="009E5B09" w:rsidP="00B54472">
      <w:pPr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3</w:t>
      </w: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．辅导时，应以考试大纲为依据，指定的教材为基础，不要随意增删内容，以免与大纲脱节。</w:t>
      </w:r>
    </w:p>
    <w:p w14:paraId="23235914" w14:textId="77777777" w:rsidR="009E5B09" w:rsidRPr="008D3CDB" w:rsidRDefault="009E5B09" w:rsidP="00B54472">
      <w:pPr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4</w:t>
      </w: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．辅导时，应对学习方法进行指导，宜提倡“认真阅读教材，刻苦钻研教材，主动争取帮助，依靠自己学通”的方法。</w:t>
      </w:r>
    </w:p>
    <w:p w14:paraId="1E1D25DD" w14:textId="77777777" w:rsidR="009E5B09" w:rsidRPr="008D3CDB" w:rsidRDefault="009E5B09" w:rsidP="00B54472">
      <w:pPr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lastRenderedPageBreak/>
        <w:t>5</w:t>
      </w: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．辅导时，要注意突出重点，对考生提出的问题，不要有问即答，要积极启发引导。</w:t>
      </w:r>
    </w:p>
    <w:p w14:paraId="5F4261B4" w14:textId="77777777" w:rsidR="009E5B09" w:rsidRPr="008D3CDB" w:rsidRDefault="009E5B09" w:rsidP="00B54472">
      <w:pPr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6</w:t>
      </w: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．注意对应考者能力的培养，特别是自学能力的培养，要引导学生逐步学会独立学习，在自学过程中善于提出问题，分析问题，做出判断，解决问题。</w:t>
      </w:r>
    </w:p>
    <w:p w14:paraId="10AB2F1A" w14:textId="77777777" w:rsidR="009E5B09" w:rsidRPr="008D3CDB" w:rsidRDefault="009E5B09" w:rsidP="00B54472">
      <w:pPr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7</w:t>
      </w: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．要使考生了解试题的难易与能力层次高低两者不完全是一回事，在各个能力层次中会存在着不同难度的试题。</w:t>
      </w:r>
    </w:p>
    <w:p w14:paraId="123AC3D4" w14:textId="77777777" w:rsidR="009E5B09" w:rsidRPr="008D3CDB" w:rsidRDefault="009E5B09" w:rsidP="00B54472">
      <w:pPr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8</w:t>
      </w: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．助学学时：本课程共</w:t>
      </w:r>
      <w:r w:rsidR="0085573C" w:rsidRPr="008D3CDB">
        <w:rPr>
          <w:rFonts w:ascii="ˎ̥" w:eastAsia="宋体" w:hAnsi="ˎ̥" w:cs="宋体" w:hint="eastAsia"/>
          <w:color w:val="000000"/>
          <w:kern w:val="0"/>
          <w:szCs w:val="21"/>
        </w:rPr>
        <w:t>4</w:t>
      </w: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学分，建议总课时</w:t>
      </w:r>
      <w:r w:rsidR="000968E1">
        <w:rPr>
          <w:rFonts w:ascii="ˎ̥" w:eastAsia="宋体" w:hAnsi="ˎ̥" w:cs="宋体" w:hint="eastAsia"/>
          <w:color w:val="000000"/>
          <w:kern w:val="0"/>
          <w:szCs w:val="21"/>
        </w:rPr>
        <w:t>72</w:t>
      </w: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学时，其中助学课时分配如下：</w:t>
      </w:r>
    </w:p>
    <w:tbl>
      <w:tblPr>
        <w:tblW w:w="0" w:type="auto"/>
        <w:tblInd w:w="4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75"/>
        <w:gridCol w:w="4394"/>
        <w:gridCol w:w="1418"/>
      </w:tblGrid>
      <w:tr w:rsidR="009E5B09" w:rsidRPr="008D3CDB" w14:paraId="7352FD14" w14:textId="77777777" w:rsidTr="00F161EA">
        <w:tc>
          <w:tcPr>
            <w:tcW w:w="1375" w:type="dxa"/>
          </w:tcPr>
          <w:p w14:paraId="73774526" w14:textId="77777777" w:rsidR="009E5B09" w:rsidRPr="008D3CDB" w:rsidRDefault="009E5B09" w:rsidP="00B54472">
            <w:pPr>
              <w:spacing w:line="360" w:lineRule="auto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proofErr w:type="gramStart"/>
            <w:r w:rsidRPr="008D3CDB"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章次</w:t>
            </w:r>
            <w:proofErr w:type="gramEnd"/>
          </w:p>
        </w:tc>
        <w:tc>
          <w:tcPr>
            <w:tcW w:w="4394" w:type="dxa"/>
          </w:tcPr>
          <w:p w14:paraId="41A4B84B" w14:textId="77777777" w:rsidR="009E5B09" w:rsidRPr="008D3CDB" w:rsidRDefault="009E5B09" w:rsidP="00B54472">
            <w:pPr>
              <w:spacing w:line="360" w:lineRule="auto"/>
              <w:ind w:firstLineChars="700" w:firstLine="1470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 w:rsidRPr="008D3CDB"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内容</w:t>
            </w:r>
          </w:p>
        </w:tc>
        <w:tc>
          <w:tcPr>
            <w:tcW w:w="1418" w:type="dxa"/>
          </w:tcPr>
          <w:p w14:paraId="673EE7E4" w14:textId="77777777" w:rsidR="009E5B09" w:rsidRPr="008D3CDB" w:rsidRDefault="009E5B09" w:rsidP="00B54472">
            <w:pPr>
              <w:spacing w:line="360" w:lineRule="auto"/>
              <w:ind w:firstLineChars="50" w:firstLine="105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 w:rsidRPr="008D3CDB"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学时</w:t>
            </w:r>
          </w:p>
        </w:tc>
      </w:tr>
      <w:tr w:rsidR="009E5B09" w:rsidRPr="008D3CDB" w14:paraId="0914C73F" w14:textId="77777777" w:rsidTr="00F161EA">
        <w:tc>
          <w:tcPr>
            <w:tcW w:w="1375" w:type="dxa"/>
          </w:tcPr>
          <w:p w14:paraId="51C3CDA5" w14:textId="77777777" w:rsidR="009E5B09" w:rsidRPr="008D3CDB" w:rsidRDefault="009E5B09" w:rsidP="00B54472">
            <w:pPr>
              <w:spacing w:line="360" w:lineRule="auto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 w:rsidRPr="008D3CDB"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第一章</w:t>
            </w:r>
          </w:p>
        </w:tc>
        <w:tc>
          <w:tcPr>
            <w:tcW w:w="4394" w:type="dxa"/>
          </w:tcPr>
          <w:p w14:paraId="5FB503A3" w14:textId="2A5015A9" w:rsidR="009E5B09" w:rsidRPr="008D3CDB" w:rsidRDefault="008972C4" w:rsidP="00B54472">
            <w:pPr>
              <w:spacing w:line="360" w:lineRule="auto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>
              <w:rPr>
                <w:rFonts w:hint="eastAsia"/>
              </w:rPr>
              <w:t>政党</w:t>
            </w:r>
          </w:p>
        </w:tc>
        <w:tc>
          <w:tcPr>
            <w:tcW w:w="1418" w:type="dxa"/>
          </w:tcPr>
          <w:p w14:paraId="3E59761B" w14:textId="4874213D" w:rsidR="009E5B09" w:rsidRPr="008D3CDB" w:rsidRDefault="008972C4" w:rsidP="00B54472">
            <w:pPr>
              <w:spacing w:line="360" w:lineRule="auto"/>
              <w:ind w:firstLineChars="150" w:firstLine="315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>
              <w:rPr>
                <w:rFonts w:ascii="ˎ̥" w:eastAsia="宋体" w:hAnsi="ˎ̥" w:cs="宋体"/>
                <w:color w:val="000000"/>
                <w:kern w:val="0"/>
                <w:szCs w:val="21"/>
              </w:rPr>
              <w:t>7</w:t>
            </w:r>
          </w:p>
        </w:tc>
      </w:tr>
      <w:tr w:rsidR="009E5B09" w:rsidRPr="008D3CDB" w14:paraId="7AEB14CD" w14:textId="77777777" w:rsidTr="00F161EA">
        <w:tc>
          <w:tcPr>
            <w:tcW w:w="1375" w:type="dxa"/>
          </w:tcPr>
          <w:p w14:paraId="7D2C82C4" w14:textId="77777777" w:rsidR="009E5B09" w:rsidRPr="008D3CDB" w:rsidRDefault="009E5B09" w:rsidP="00B54472">
            <w:pPr>
              <w:spacing w:line="360" w:lineRule="auto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 w:rsidRPr="008D3CDB"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第二章</w:t>
            </w:r>
          </w:p>
        </w:tc>
        <w:tc>
          <w:tcPr>
            <w:tcW w:w="4394" w:type="dxa"/>
          </w:tcPr>
          <w:p w14:paraId="2FA192F7" w14:textId="7B7659A2" w:rsidR="009E5B09" w:rsidRPr="008D3CDB" w:rsidRDefault="008972C4" w:rsidP="00B54472">
            <w:pPr>
              <w:spacing w:line="360" w:lineRule="auto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>
              <w:rPr>
                <w:rFonts w:hint="eastAsia"/>
              </w:rPr>
              <w:t>国家体制</w:t>
            </w:r>
          </w:p>
        </w:tc>
        <w:tc>
          <w:tcPr>
            <w:tcW w:w="1418" w:type="dxa"/>
          </w:tcPr>
          <w:p w14:paraId="648FC7A6" w14:textId="2AF975E3" w:rsidR="009E5B09" w:rsidRPr="008D3CDB" w:rsidRDefault="008972C4" w:rsidP="00B54472">
            <w:pPr>
              <w:spacing w:line="360" w:lineRule="auto"/>
              <w:ind w:firstLineChars="150" w:firstLine="315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>
              <w:rPr>
                <w:rFonts w:ascii="ˎ̥" w:eastAsia="宋体" w:hAnsi="ˎ̥" w:cs="宋体"/>
                <w:color w:val="000000"/>
                <w:kern w:val="0"/>
                <w:szCs w:val="21"/>
              </w:rPr>
              <w:t>8</w:t>
            </w:r>
          </w:p>
        </w:tc>
      </w:tr>
      <w:tr w:rsidR="009E5B09" w:rsidRPr="008D3CDB" w14:paraId="0FFBA312" w14:textId="77777777" w:rsidTr="00F161EA">
        <w:tc>
          <w:tcPr>
            <w:tcW w:w="1375" w:type="dxa"/>
          </w:tcPr>
          <w:p w14:paraId="2789F316" w14:textId="77777777" w:rsidR="009E5B09" w:rsidRPr="008D3CDB" w:rsidRDefault="009E5B09" w:rsidP="00B54472">
            <w:pPr>
              <w:spacing w:line="360" w:lineRule="auto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 w:rsidRPr="008D3CDB"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第三章</w:t>
            </w:r>
          </w:p>
        </w:tc>
        <w:tc>
          <w:tcPr>
            <w:tcW w:w="4394" w:type="dxa"/>
          </w:tcPr>
          <w:p w14:paraId="723F5B25" w14:textId="197F561D" w:rsidR="009E5B09" w:rsidRPr="008D3CDB" w:rsidRDefault="008972C4" w:rsidP="00B54472">
            <w:pPr>
              <w:spacing w:line="360" w:lineRule="auto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>
              <w:rPr>
                <w:rFonts w:hint="eastAsia"/>
              </w:rPr>
              <w:t>叶利钦时期的经济改革</w:t>
            </w:r>
          </w:p>
        </w:tc>
        <w:tc>
          <w:tcPr>
            <w:tcW w:w="1418" w:type="dxa"/>
          </w:tcPr>
          <w:p w14:paraId="03989793" w14:textId="5643C991" w:rsidR="009E5B09" w:rsidRPr="008D3CDB" w:rsidRDefault="008972C4" w:rsidP="00B54472">
            <w:pPr>
              <w:spacing w:line="360" w:lineRule="auto"/>
              <w:ind w:firstLineChars="150" w:firstLine="315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>
              <w:rPr>
                <w:rFonts w:ascii="ˎ̥" w:eastAsia="宋体" w:hAnsi="ˎ̥" w:cs="宋体"/>
                <w:color w:val="000000"/>
                <w:kern w:val="0"/>
                <w:szCs w:val="21"/>
              </w:rPr>
              <w:t>7</w:t>
            </w:r>
          </w:p>
        </w:tc>
      </w:tr>
      <w:tr w:rsidR="009E5B09" w:rsidRPr="008D3CDB" w14:paraId="393B4355" w14:textId="77777777" w:rsidTr="00F161EA">
        <w:tc>
          <w:tcPr>
            <w:tcW w:w="1375" w:type="dxa"/>
          </w:tcPr>
          <w:p w14:paraId="43AB93A6" w14:textId="77777777" w:rsidR="009E5B09" w:rsidRPr="008D3CDB" w:rsidRDefault="009E5B09" w:rsidP="00B54472">
            <w:pPr>
              <w:spacing w:line="360" w:lineRule="auto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 w:rsidRPr="008D3CDB"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第四章</w:t>
            </w:r>
          </w:p>
        </w:tc>
        <w:tc>
          <w:tcPr>
            <w:tcW w:w="4394" w:type="dxa"/>
          </w:tcPr>
          <w:p w14:paraId="284C244B" w14:textId="00BFA6AD" w:rsidR="009E5B09" w:rsidRPr="008D3CDB" w:rsidRDefault="008972C4" w:rsidP="00B54472">
            <w:pPr>
              <w:spacing w:line="360" w:lineRule="auto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>
              <w:rPr>
                <w:rFonts w:hint="eastAsia"/>
              </w:rPr>
              <w:t>普京时期经济改革的深化</w:t>
            </w:r>
          </w:p>
        </w:tc>
        <w:tc>
          <w:tcPr>
            <w:tcW w:w="1418" w:type="dxa"/>
          </w:tcPr>
          <w:p w14:paraId="0C1914AF" w14:textId="5A42A0B7" w:rsidR="009E5B09" w:rsidRPr="008D3CDB" w:rsidRDefault="008972C4" w:rsidP="00B54472">
            <w:pPr>
              <w:spacing w:line="360" w:lineRule="auto"/>
              <w:ind w:firstLineChars="150" w:firstLine="315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>
              <w:rPr>
                <w:rFonts w:ascii="ˎ̥" w:eastAsia="宋体" w:hAnsi="ˎ̥" w:cs="宋体"/>
                <w:color w:val="000000"/>
                <w:kern w:val="0"/>
                <w:szCs w:val="21"/>
              </w:rPr>
              <w:t>7</w:t>
            </w:r>
          </w:p>
        </w:tc>
      </w:tr>
      <w:tr w:rsidR="009E5B09" w:rsidRPr="008D3CDB" w14:paraId="5BD0DB58" w14:textId="77777777" w:rsidTr="00F161EA">
        <w:tc>
          <w:tcPr>
            <w:tcW w:w="1375" w:type="dxa"/>
          </w:tcPr>
          <w:p w14:paraId="3192F1D7" w14:textId="77777777" w:rsidR="009E5B09" w:rsidRPr="008D3CDB" w:rsidRDefault="009E5B09" w:rsidP="00B54472">
            <w:pPr>
              <w:spacing w:line="360" w:lineRule="auto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 w:rsidRPr="008D3CDB"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第五章</w:t>
            </w:r>
          </w:p>
        </w:tc>
        <w:tc>
          <w:tcPr>
            <w:tcW w:w="4394" w:type="dxa"/>
          </w:tcPr>
          <w:p w14:paraId="6D549666" w14:textId="0847D241" w:rsidR="009E5B09" w:rsidRPr="008D3CDB" w:rsidRDefault="008972C4" w:rsidP="00B54472">
            <w:pPr>
              <w:spacing w:line="360" w:lineRule="auto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>
              <w:rPr>
                <w:rFonts w:hint="eastAsia"/>
              </w:rPr>
              <w:t>对外政策</w:t>
            </w:r>
          </w:p>
        </w:tc>
        <w:tc>
          <w:tcPr>
            <w:tcW w:w="1418" w:type="dxa"/>
          </w:tcPr>
          <w:p w14:paraId="611ACA54" w14:textId="60B69E9F" w:rsidR="009E5B09" w:rsidRPr="008D3CDB" w:rsidRDefault="008972C4" w:rsidP="00B54472">
            <w:pPr>
              <w:spacing w:line="360" w:lineRule="auto"/>
              <w:ind w:firstLineChars="150" w:firstLine="315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>
              <w:rPr>
                <w:rFonts w:ascii="ˎ̥" w:eastAsia="宋体" w:hAnsi="ˎ̥" w:cs="宋体"/>
                <w:color w:val="000000"/>
                <w:kern w:val="0"/>
                <w:szCs w:val="21"/>
              </w:rPr>
              <w:t>7</w:t>
            </w:r>
          </w:p>
        </w:tc>
      </w:tr>
      <w:tr w:rsidR="009E5B09" w:rsidRPr="008D3CDB" w14:paraId="36BA7C25" w14:textId="77777777" w:rsidTr="00F161EA">
        <w:tc>
          <w:tcPr>
            <w:tcW w:w="1375" w:type="dxa"/>
          </w:tcPr>
          <w:p w14:paraId="767BAF35" w14:textId="77777777" w:rsidR="009E5B09" w:rsidRPr="008D3CDB" w:rsidRDefault="009E5B09" w:rsidP="00B54472">
            <w:pPr>
              <w:spacing w:line="360" w:lineRule="auto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 w:rsidRPr="008D3CDB"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第六章</w:t>
            </w:r>
          </w:p>
        </w:tc>
        <w:tc>
          <w:tcPr>
            <w:tcW w:w="4394" w:type="dxa"/>
          </w:tcPr>
          <w:p w14:paraId="01FD8835" w14:textId="6DF62BD2" w:rsidR="009E5B09" w:rsidRPr="008D3CDB" w:rsidRDefault="008972C4" w:rsidP="00B54472">
            <w:pPr>
              <w:spacing w:line="360" w:lineRule="auto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>
              <w:rPr>
                <w:rFonts w:hint="eastAsia"/>
              </w:rPr>
              <w:t>俄罗斯与独联体其他国家的关系</w:t>
            </w:r>
          </w:p>
        </w:tc>
        <w:tc>
          <w:tcPr>
            <w:tcW w:w="1418" w:type="dxa"/>
          </w:tcPr>
          <w:p w14:paraId="765F07C8" w14:textId="05B20465" w:rsidR="009E5B09" w:rsidRPr="008D3CDB" w:rsidRDefault="008972C4" w:rsidP="00B54472">
            <w:pPr>
              <w:spacing w:line="360" w:lineRule="auto"/>
              <w:ind w:firstLineChars="150" w:firstLine="315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>
              <w:rPr>
                <w:rFonts w:ascii="ˎ̥" w:eastAsia="宋体" w:hAnsi="ˎ̥" w:cs="宋体"/>
                <w:color w:val="000000"/>
                <w:kern w:val="0"/>
                <w:szCs w:val="21"/>
              </w:rPr>
              <w:t>7</w:t>
            </w:r>
          </w:p>
        </w:tc>
      </w:tr>
      <w:tr w:rsidR="009E5B09" w:rsidRPr="008D3CDB" w14:paraId="304150C1" w14:textId="77777777" w:rsidTr="00F161EA">
        <w:tc>
          <w:tcPr>
            <w:tcW w:w="1375" w:type="dxa"/>
          </w:tcPr>
          <w:p w14:paraId="2B3964FE" w14:textId="77777777" w:rsidR="009E5B09" w:rsidRPr="008D3CDB" w:rsidRDefault="009E5B09" w:rsidP="00B54472">
            <w:pPr>
              <w:spacing w:line="360" w:lineRule="auto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 w:rsidRPr="008D3CDB"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第七章</w:t>
            </w:r>
          </w:p>
        </w:tc>
        <w:tc>
          <w:tcPr>
            <w:tcW w:w="4394" w:type="dxa"/>
          </w:tcPr>
          <w:p w14:paraId="53E43E09" w14:textId="6438DBBA" w:rsidR="009E5B09" w:rsidRPr="008D3CDB" w:rsidRDefault="008972C4" w:rsidP="00B54472">
            <w:pPr>
              <w:spacing w:line="360" w:lineRule="auto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>
              <w:rPr>
                <w:rFonts w:hint="eastAsia"/>
              </w:rPr>
              <w:t>中俄关系</w:t>
            </w:r>
          </w:p>
        </w:tc>
        <w:tc>
          <w:tcPr>
            <w:tcW w:w="1418" w:type="dxa"/>
          </w:tcPr>
          <w:p w14:paraId="762CD055" w14:textId="79A70E87" w:rsidR="009E5B09" w:rsidRPr="008D3CDB" w:rsidRDefault="008972C4" w:rsidP="00B54472">
            <w:pPr>
              <w:spacing w:line="360" w:lineRule="auto"/>
              <w:ind w:firstLineChars="150" w:firstLine="315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>
              <w:rPr>
                <w:rFonts w:ascii="ˎ̥" w:eastAsia="宋体" w:hAnsi="ˎ̥" w:cs="宋体"/>
                <w:color w:val="000000"/>
                <w:kern w:val="0"/>
                <w:szCs w:val="21"/>
              </w:rPr>
              <w:t>8</w:t>
            </w:r>
          </w:p>
        </w:tc>
      </w:tr>
      <w:tr w:rsidR="009E5B09" w:rsidRPr="008D3CDB" w14:paraId="3590E900" w14:textId="77777777" w:rsidTr="00F161EA">
        <w:tc>
          <w:tcPr>
            <w:tcW w:w="1375" w:type="dxa"/>
          </w:tcPr>
          <w:p w14:paraId="54C3C9F6" w14:textId="77777777" w:rsidR="009E5B09" w:rsidRPr="008D3CDB" w:rsidRDefault="009E5B09" w:rsidP="00B54472">
            <w:pPr>
              <w:spacing w:line="360" w:lineRule="auto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 w:rsidRPr="008D3CDB"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第八章</w:t>
            </w:r>
          </w:p>
        </w:tc>
        <w:tc>
          <w:tcPr>
            <w:tcW w:w="4394" w:type="dxa"/>
          </w:tcPr>
          <w:p w14:paraId="7627D800" w14:textId="364FFFAA" w:rsidR="009E5B09" w:rsidRPr="008D3CDB" w:rsidRDefault="008972C4" w:rsidP="00B54472">
            <w:pPr>
              <w:spacing w:line="360" w:lineRule="auto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>
              <w:rPr>
                <w:rFonts w:hint="eastAsia"/>
              </w:rPr>
              <w:t>人口问题</w:t>
            </w:r>
          </w:p>
        </w:tc>
        <w:tc>
          <w:tcPr>
            <w:tcW w:w="1418" w:type="dxa"/>
          </w:tcPr>
          <w:p w14:paraId="71967EF1" w14:textId="30E36A34" w:rsidR="009E5B09" w:rsidRPr="008D3CDB" w:rsidRDefault="008972C4" w:rsidP="00B54472">
            <w:pPr>
              <w:spacing w:line="360" w:lineRule="auto"/>
              <w:ind w:firstLineChars="150" w:firstLine="315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>
              <w:rPr>
                <w:rFonts w:ascii="ˎ̥" w:eastAsia="宋体" w:hAnsi="ˎ̥" w:cs="宋体"/>
                <w:color w:val="000000"/>
                <w:kern w:val="0"/>
                <w:szCs w:val="21"/>
              </w:rPr>
              <w:t>7</w:t>
            </w:r>
          </w:p>
        </w:tc>
      </w:tr>
      <w:tr w:rsidR="00F161EA" w:rsidRPr="008D3CDB" w14:paraId="6B281A4B" w14:textId="77777777" w:rsidTr="00F161EA">
        <w:tc>
          <w:tcPr>
            <w:tcW w:w="1375" w:type="dxa"/>
          </w:tcPr>
          <w:p w14:paraId="13476BCF" w14:textId="77777777" w:rsidR="00F161EA" w:rsidRPr="008D3CDB" w:rsidRDefault="00F161EA" w:rsidP="00B54472">
            <w:pPr>
              <w:spacing w:line="360" w:lineRule="auto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 w:rsidRPr="008D3CDB"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第九章</w:t>
            </w:r>
          </w:p>
        </w:tc>
        <w:tc>
          <w:tcPr>
            <w:tcW w:w="4394" w:type="dxa"/>
          </w:tcPr>
          <w:p w14:paraId="35FFB0A1" w14:textId="761E3BAF" w:rsidR="00F161EA" w:rsidRPr="008D3CDB" w:rsidRDefault="008972C4" w:rsidP="00B54472">
            <w:pPr>
              <w:spacing w:line="360" w:lineRule="auto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>
              <w:rPr>
                <w:rFonts w:hint="eastAsia"/>
              </w:rPr>
              <w:t>民族问题</w:t>
            </w:r>
          </w:p>
        </w:tc>
        <w:tc>
          <w:tcPr>
            <w:tcW w:w="1418" w:type="dxa"/>
          </w:tcPr>
          <w:p w14:paraId="2D27CE75" w14:textId="5DD99C3C" w:rsidR="00F161EA" w:rsidRPr="008D3CDB" w:rsidRDefault="008972C4" w:rsidP="00B54472">
            <w:pPr>
              <w:spacing w:line="360" w:lineRule="auto"/>
              <w:ind w:firstLineChars="150" w:firstLine="315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>
              <w:rPr>
                <w:rFonts w:ascii="ˎ̥" w:eastAsia="宋体" w:hAnsi="ˎ̥" w:cs="宋体"/>
                <w:color w:val="000000"/>
                <w:kern w:val="0"/>
                <w:szCs w:val="21"/>
              </w:rPr>
              <w:t>7</w:t>
            </w:r>
          </w:p>
        </w:tc>
      </w:tr>
      <w:tr w:rsidR="00F161EA" w:rsidRPr="008D3CDB" w14:paraId="4E2DA556" w14:textId="77777777" w:rsidTr="00F161EA">
        <w:tc>
          <w:tcPr>
            <w:tcW w:w="1375" w:type="dxa"/>
          </w:tcPr>
          <w:p w14:paraId="7C85AD7F" w14:textId="77777777" w:rsidR="00F161EA" w:rsidRPr="008D3CDB" w:rsidRDefault="00F161EA" w:rsidP="00B54472">
            <w:pPr>
              <w:spacing w:line="360" w:lineRule="auto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 w:rsidRPr="008D3CDB"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第十章</w:t>
            </w:r>
          </w:p>
        </w:tc>
        <w:tc>
          <w:tcPr>
            <w:tcW w:w="4394" w:type="dxa"/>
          </w:tcPr>
          <w:p w14:paraId="2F5DE3E3" w14:textId="36BC7A77" w:rsidR="00F161EA" w:rsidRPr="008D3CDB" w:rsidRDefault="008972C4" w:rsidP="00B54472">
            <w:pPr>
              <w:spacing w:line="360" w:lineRule="auto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>
              <w:rPr>
                <w:rFonts w:hint="eastAsia"/>
              </w:rPr>
              <w:t>武装力量</w:t>
            </w:r>
          </w:p>
        </w:tc>
        <w:tc>
          <w:tcPr>
            <w:tcW w:w="1418" w:type="dxa"/>
          </w:tcPr>
          <w:p w14:paraId="3FFC53F5" w14:textId="708C41C4" w:rsidR="00F161EA" w:rsidRPr="008D3CDB" w:rsidRDefault="008972C4" w:rsidP="00B54472">
            <w:pPr>
              <w:spacing w:line="360" w:lineRule="auto"/>
              <w:ind w:firstLineChars="150" w:firstLine="315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>
              <w:rPr>
                <w:rFonts w:ascii="ˎ̥" w:eastAsia="宋体" w:hAnsi="ˎ̥" w:cs="宋体"/>
                <w:color w:val="000000"/>
                <w:kern w:val="0"/>
                <w:szCs w:val="21"/>
              </w:rPr>
              <w:t>7</w:t>
            </w:r>
          </w:p>
        </w:tc>
      </w:tr>
      <w:tr w:rsidR="009E5B09" w:rsidRPr="008D3CDB" w14:paraId="58FCCF04" w14:textId="77777777" w:rsidTr="00F161EA">
        <w:trPr>
          <w:trHeight w:val="419"/>
        </w:trPr>
        <w:tc>
          <w:tcPr>
            <w:tcW w:w="5769" w:type="dxa"/>
            <w:gridSpan w:val="2"/>
          </w:tcPr>
          <w:p w14:paraId="0F3552B4" w14:textId="77777777" w:rsidR="009E5B09" w:rsidRPr="008D3CDB" w:rsidRDefault="009E5B09" w:rsidP="00B54472">
            <w:pPr>
              <w:spacing w:line="360" w:lineRule="auto"/>
              <w:jc w:val="center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 w:rsidRPr="008D3CDB"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总计</w:t>
            </w:r>
          </w:p>
        </w:tc>
        <w:tc>
          <w:tcPr>
            <w:tcW w:w="1418" w:type="dxa"/>
          </w:tcPr>
          <w:p w14:paraId="0BB279F1" w14:textId="77777777" w:rsidR="009E5B09" w:rsidRPr="008D3CDB" w:rsidRDefault="000968E1" w:rsidP="00B54472">
            <w:pPr>
              <w:spacing w:line="360" w:lineRule="auto"/>
              <w:ind w:firstLineChars="150" w:firstLine="315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72</w:t>
            </w:r>
          </w:p>
        </w:tc>
      </w:tr>
    </w:tbl>
    <w:p w14:paraId="759EBCB1" w14:textId="77777777" w:rsidR="008D0149" w:rsidRPr="003C7641" w:rsidRDefault="006A538F" w:rsidP="00B54472">
      <w:pPr>
        <w:spacing w:line="360" w:lineRule="auto"/>
        <w:rPr>
          <w:rFonts w:ascii="ˎ̥" w:eastAsia="宋体" w:hAnsi="ˎ̥" w:cs="宋体" w:hint="eastAsia"/>
          <w:b/>
          <w:color w:val="000000"/>
          <w:kern w:val="0"/>
          <w:szCs w:val="21"/>
        </w:rPr>
      </w:pPr>
      <w:r>
        <w:rPr>
          <w:rFonts w:ascii="ˎ̥" w:eastAsia="宋体" w:hAnsi="ˎ̥" w:cs="宋体" w:hint="eastAsia"/>
          <w:b/>
          <w:color w:val="000000"/>
          <w:kern w:val="0"/>
          <w:szCs w:val="21"/>
        </w:rPr>
        <w:t>五</w:t>
      </w:r>
      <w:r w:rsidR="008D0149" w:rsidRPr="003C7641">
        <w:rPr>
          <w:rFonts w:ascii="ˎ̥" w:eastAsia="宋体" w:hAnsi="ˎ̥" w:cs="宋体" w:hint="eastAsia"/>
          <w:b/>
          <w:color w:val="000000"/>
          <w:kern w:val="0"/>
          <w:szCs w:val="21"/>
        </w:rPr>
        <w:t>、对考试的内容与考核目标的说明</w:t>
      </w:r>
    </w:p>
    <w:p w14:paraId="65B9D63F" w14:textId="77777777" w:rsidR="008D0149" w:rsidRPr="008D3CDB" w:rsidRDefault="008D0149" w:rsidP="00B54472">
      <w:pPr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这是本考试大纲的主要内容，它包括以下三个方面：</w:t>
      </w:r>
    </w:p>
    <w:p w14:paraId="255D2A25" w14:textId="7941A9D1" w:rsidR="008D0149" w:rsidRPr="008D3CDB" w:rsidRDefault="008D0149" w:rsidP="006A538F">
      <w:pPr>
        <w:spacing w:line="360" w:lineRule="auto"/>
        <w:ind w:firstLineChars="150" w:firstLine="315"/>
        <w:rPr>
          <w:rFonts w:ascii="ˎ̥" w:eastAsia="宋体" w:hAnsi="ˎ̥" w:cs="宋体" w:hint="eastAsia"/>
          <w:color w:val="000000"/>
          <w:kern w:val="0"/>
          <w:szCs w:val="21"/>
        </w:rPr>
      </w:pP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（一）基本要求：指考生对考试范围内的各章</w:t>
      </w:r>
      <w:r w:rsidR="00C23E00">
        <w:rPr>
          <w:rFonts w:ascii="ˎ̥" w:eastAsia="宋体" w:hAnsi="ˎ̥" w:cs="宋体" w:hint="eastAsia"/>
          <w:color w:val="000000"/>
          <w:kern w:val="0"/>
          <w:szCs w:val="21"/>
        </w:rPr>
        <w:t>内容</w:t>
      </w: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应该熟记，达到牢固掌握的程度。为使考生更好地把握各章节的基本要求，本大纲在下面考核目标和具体要求中，出具体规定。</w:t>
      </w:r>
    </w:p>
    <w:p w14:paraId="02269F91" w14:textId="77777777" w:rsidR="008D0149" w:rsidRPr="008D3CDB" w:rsidRDefault="008D0149" w:rsidP="00B54472">
      <w:pPr>
        <w:spacing w:line="360" w:lineRule="auto"/>
        <w:ind w:firstLineChars="150" w:firstLine="315"/>
        <w:rPr>
          <w:rFonts w:ascii="ˎ̥" w:eastAsia="宋体" w:hAnsi="ˎ̥" w:cs="宋体" w:hint="eastAsia"/>
          <w:color w:val="000000"/>
          <w:kern w:val="0"/>
          <w:szCs w:val="21"/>
        </w:rPr>
      </w:pP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（二）考核知识点：指各章中需要考核的部分。在本大纲中，对于各章节的内容规定了若干个知识点，具体的知识点又可分成若干个知识细目。</w:t>
      </w:r>
    </w:p>
    <w:p w14:paraId="1EC43427" w14:textId="27ADA178" w:rsidR="005C0581" w:rsidRPr="00883D48" w:rsidRDefault="008D0149" w:rsidP="00883D48">
      <w:pPr>
        <w:spacing w:line="360" w:lineRule="auto"/>
        <w:ind w:firstLineChars="150" w:firstLine="315"/>
        <w:rPr>
          <w:rFonts w:ascii="ˎ̥" w:eastAsia="宋体" w:hAnsi="ˎ̥" w:cs="宋体" w:hint="eastAsia"/>
          <w:color w:val="000000"/>
          <w:kern w:val="0"/>
          <w:szCs w:val="21"/>
        </w:rPr>
      </w:pP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（三）考核目标和具体要求：指考生应该把握</w:t>
      </w:r>
      <w:r w:rsidR="00883D48">
        <w:rPr>
          <w:rFonts w:ascii="ˎ̥" w:eastAsia="宋体" w:hAnsi="ˎ̥" w:cs="宋体" w:hint="eastAsia"/>
          <w:color w:val="000000"/>
          <w:kern w:val="0"/>
          <w:szCs w:val="21"/>
        </w:rPr>
        <w:t>知识点的程度，它是本课程进行命题时的基本依据。</w:t>
      </w:r>
    </w:p>
    <w:p w14:paraId="681171AB" w14:textId="77777777" w:rsidR="008D0149" w:rsidRPr="000968E1" w:rsidRDefault="00655713" w:rsidP="00B54472">
      <w:pPr>
        <w:spacing w:line="360" w:lineRule="auto"/>
        <w:rPr>
          <w:rFonts w:ascii="ˎ̥" w:eastAsia="宋体" w:hAnsi="ˎ̥" w:cs="宋体" w:hint="eastAsia"/>
          <w:b/>
          <w:kern w:val="0"/>
          <w:szCs w:val="21"/>
        </w:rPr>
      </w:pPr>
      <w:r>
        <w:rPr>
          <w:rFonts w:ascii="ˎ̥" w:eastAsia="宋体" w:hAnsi="ˎ̥" w:cs="宋体" w:hint="eastAsia"/>
          <w:b/>
          <w:kern w:val="0"/>
          <w:szCs w:val="21"/>
        </w:rPr>
        <w:t>六</w:t>
      </w:r>
      <w:r w:rsidR="008D0149" w:rsidRPr="000968E1">
        <w:rPr>
          <w:rFonts w:ascii="ˎ̥" w:eastAsia="宋体" w:hAnsi="ˎ̥" w:cs="宋体" w:hint="eastAsia"/>
          <w:b/>
          <w:kern w:val="0"/>
          <w:szCs w:val="21"/>
        </w:rPr>
        <w:t>、关于本课程考试命题的若干规定</w:t>
      </w:r>
    </w:p>
    <w:p w14:paraId="00429221" w14:textId="77777777" w:rsidR="00A470FD" w:rsidRPr="008D3CDB" w:rsidRDefault="008D0149" w:rsidP="00B54472">
      <w:pPr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  <w:r w:rsidRPr="008D3CDB">
        <w:rPr>
          <w:rFonts w:ascii="ˎ̥" w:eastAsia="宋体" w:hAnsi="ˎ̥" w:cs="宋体"/>
          <w:color w:val="000000"/>
          <w:kern w:val="0"/>
          <w:szCs w:val="21"/>
        </w:rPr>
        <w:t>1</w:t>
      </w: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、本门课程采用闭卷考试，时间为</w:t>
      </w:r>
      <w:r w:rsidRPr="00783287">
        <w:rPr>
          <w:rFonts w:ascii="ˎ̥" w:eastAsia="宋体" w:hAnsi="ˎ̥" w:cs="宋体"/>
          <w:color w:val="000000"/>
          <w:kern w:val="0"/>
          <w:szCs w:val="21"/>
          <w:highlight w:val="yellow"/>
        </w:rPr>
        <w:t>150</w:t>
      </w:r>
      <w:r w:rsidR="00A470FD" w:rsidRPr="008D3CDB">
        <w:rPr>
          <w:rFonts w:ascii="ˎ̥" w:eastAsia="宋体" w:hAnsi="ˎ̥" w:cs="宋体" w:hint="eastAsia"/>
          <w:color w:val="000000"/>
          <w:kern w:val="0"/>
          <w:szCs w:val="21"/>
        </w:rPr>
        <w:t>分钟，</w:t>
      </w:r>
      <w:r w:rsidR="00A470FD" w:rsidRPr="00783287">
        <w:rPr>
          <w:rFonts w:ascii="ˎ̥" w:eastAsia="宋体" w:hAnsi="ˎ̥" w:cs="宋体" w:hint="eastAsia"/>
          <w:color w:val="000000"/>
          <w:kern w:val="0"/>
          <w:szCs w:val="21"/>
          <w:highlight w:val="yellow"/>
        </w:rPr>
        <w:t>采用百分制评分</w:t>
      </w:r>
      <w:r w:rsidR="00A470FD" w:rsidRPr="008D3CDB">
        <w:rPr>
          <w:rFonts w:ascii="ˎ̥" w:eastAsia="宋体" w:hAnsi="ˎ̥" w:cs="宋体" w:hint="eastAsia"/>
          <w:color w:val="000000"/>
          <w:kern w:val="0"/>
          <w:szCs w:val="21"/>
        </w:rPr>
        <w:t>，</w:t>
      </w:r>
      <w:r w:rsidR="00A470FD" w:rsidRPr="00783287">
        <w:rPr>
          <w:rFonts w:ascii="ˎ̥" w:eastAsia="宋体" w:hAnsi="ˎ̥" w:cs="宋体" w:hint="eastAsia"/>
          <w:color w:val="000000"/>
          <w:kern w:val="0"/>
          <w:szCs w:val="21"/>
          <w:highlight w:val="yellow"/>
        </w:rPr>
        <w:t>60</w:t>
      </w:r>
      <w:r w:rsidR="00A470FD" w:rsidRPr="008D3CDB">
        <w:rPr>
          <w:rFonts w:ascii="ˎ̥" w:eastAsia="宋体" w:hAnsi="ˎ̥" w:cs="宋体" w:hint="eastAsia"/>
          <w:color w:val="000000"/>
          <w:kern w:val="0"/>
          <w:szCs w:val="21"/>
        </w:rPr>
        <w:t>分及格。</w:t>
      </w:r>
    </w:p>
    <w:p w14:paraId="14ECA9C6" w14:textId="11B1480B" w:rsidR="008D0149" w:rsidRPr="008D3CDB" w:rsidRDefault="008D0149" w:rsidP="00B54472">
      <w:pPr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  <w:r w:rsidRPr="008D3CDB">
        <w:rPr>
          <w:rFonts w:ascii="ˎ̥" w:eastAsia="宋体" w:hAnsi="ˎ̥" w:cs="宋体"/>
          <w:color w:val="000000"/>
          <w:kern w:val="0"/>
          <w:szCs w:val="21"/>
        </w:rPr>
        <w:t>2</w:t>
      </w: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、本大纲各章所规定的基本要求、知识点及知识点下的知识细目，都属于考核的内容。</w:t>
      </w: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lastRenderedPageBreak/>
        <w:t>考试命题要注意突出课程的重点、</w:t>
      </w:r>
      <w:r w:rsidRPr="00694BB1">
        <w:rPr>
          <w:rFonts w:ascii="ˎ̥" w:eastAsia="宋体" w:hAnsi="ˎ̥" w:cs="宋体" w:hint="eastAsia"/>
          <w:color w:val="000000"/>
          <w:kern w:val="0"/>
          <w:szCs w:val="21"/>
        </w:rPr>
        <w:t>章节重点</w:t>
      </w: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，加大重点内容的覆盖度。</w:t>
      </w:r>
    </w:p>
    <w:p w14:paraId="5639C3BB" w14:textId="4D5A83EA" w:rsidR="008D0149" w:rsidRPr="008D3CDB" w:rsidRDefault="008D0149" w:rsidP="00B54472">
      <w:pPr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  <w:r w:rsidRPr="008D3CDB">
        <w:rPr>
          <w:rFonts w:ascii="ˎ̥" w:eastAsia="宋体" w:hAnsi="ˎ̥" w:cs="宋体"/>
          <w:color w:val="000000"/>
          <w:kern w:val="0"/>
          <w:szCs w:val="21"/>
        </w:rPr>
        <w:t>3</w:t>
      </w: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、</w:t>
      </w:r>
      <w:r w:rsidR="006E0969" w:rsidRPr="008D3CDB">
        <w:rPr>
          <w:rFonts w:ascii="ˎ̥" w:eastAsia="宋体" w:hAnsi="ˎ̥" w:cs="宋体" w:hint="eastAsia"/>
          <w:color w:val="000000"/>
          <w:kern w:val="0"/>
          <w:szCs w:val="21"/>
        </w:rPr>
        <w:t>命题不应有超出大纲中考核知识</w:t>
      </w:r>
      <w:proofErr w:type="gramStart"/>
      <w:r w:rsidR="006E0969" w:rsidRPr="008D3CDB">
        <w:rPr>
          <w:rFonts w:ascii="ˎ̥" w:eastAsia="宋体" w:hAnsi="ˎ̥" w:cs="宋体" w:hint="eastAsia"/>
          <w:color w:val="000000"/>
          <w:kern w:val="0"/>
          <w:szCs w:val="21"/>
        </w:rPr>
        <w:t>点范围</w:t>
      </w:r>
      <w:proofErr w:type="gramEnd"/>
      <w:r w:rsidR="006E0969" w:rsidRPr="008D3CDB">
        <w:rPr>
          <w:rFonts w:ascii="ˎ̥" w:eastAsia="宋体" w:hAnsi="ˎ̥" w:cs="宋体" w:hint="eastAsia"/>
          <w:color w:val="000000"/>
          <w:kern w:val="0"/>
          <w:szCs w:val="21"/>
        </w:rPr>
        <w:t>的题，考核目标不得高于大纲中所规定的相应的最高能力层次要求。</w:t>
      </w: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命题应着重考核自学者对基本概念、基本知识和基本理论是否了解或掌握，对基本方法是否会用或熟练。不应出与基本要求不符的偏题或怪题。</w:t>
      </w:r>
    </w:p>
    <w:p w14:paraId="627600BC" w14:textId="5EDF5569" w:rsidR="008D0149" w:rsidRPr="008D3CDB" w:rsidRDefault="00D308A7" w:rsidP="00EA7C83">
      <w:pPr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/>
          <w:color w:val="000000"/>
          <w:kern w:val="0"/>
          <w:szCs w:val="21"/>
        </w:rPr>
        <w:t>4</w:t>
      </w:r>
      <w:r w:rsidR="008D0149" w:rsidRPr="008D3CDB">
        <w:rPr>
          <w:rFonts w:ascii="ˎ̥" w:eastAsia="宋体" w:hAnsi="ˎ̥" w:cs="宋体" w:hint="eastAsia"/>
          <w:color w:val="000000"/>
          <w:kern w:val="0"/>
          <w:szCs w:val="21"/>
        </w:rPr>
        <w:t>、要合理安排试题的难易程度，试题的难度可分为：易、较易、较难和难四个等级。</w:t>
      </w:r>
    </w:p>
    <w:p w14:paraId="5C7C62E5" w14:textId="77777777" w:rsidR="000C4973" w:rsidRPr="008D3CDB" w:rsidRDefault="000C4973" w:rsidP="00B54472">
      <w:pPr>
        <w:spacing w:line="360" w:lineRule="auto"/>
        <w:rPr>
          <w:rFonts w:ascii="ˎ̥" w:eastAsia="宋体" w:hAnsi="ˎ̥" w:cs="宋体" w:hint="eastAsia"/>
          <w:color w:val="000000"/>
          <w:kern w:val="0"/>
          <w:szCs w:val="21"/>
        </w:rPr>
      </w:pPr>
    </w:p>
    <w:sectPr w:rsidR="000C4973" w:rsidRPr="008D3CDB" w:rsidSect="002C3FD3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6F5434" w14:textId="77777777" w:rsidR="00B01CF7" w:rsidRDefault="00B01CF7" w:rsidP="00422B89">
      <w:r>
        <w:separator/>
      </w:r>
    </w:p>
  </w:endnote>
  <w:endnote w:type="continuationSeparator" w:id="0">
    <w:p w14:paraId="6670C201" w14:textId="77777777" w:rsidR="00B01CF7" w:rsidRDefault="00B01CF7" w:rsidP="00422B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ˎ̥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3055154"/>
      <w:docPartObj>
        <w:docPartGallery w:val="Page Numbers (Bottom of Page)"/>
        <w:docPartUnique/>
      </w:docPartObj>
    </w:sdtPr>
    <w:sdtContent>
      <w:p w14:paraId="2220D0CD" w14:textId="77777777" w:rsidR="00E06E68" w:rsidRDefault="00000000" w:rsidP="00E06E68">
        <w:pPr>
          <w:pStyle w:val="a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06E68" w:rsidRPr="00E06E68">
          <w:rPr>
            <w:noProof/>
            <w:lang w:val="zh-CN"/>
          </w:rPr>
          <w:t>1</w:t>
        </w:r>
        <w:r>
          <w:rPr>
            <w:noProof/>
            <w:lang w:val="zh-CN"/>
          </w:rPr>
          <w:fldChar w:fldCharType="end"/>
        </w:r>
      </w:p>
    </w:sdtContent>
  </w:sdt>
  <w:p w14:paraId="5FF70A8F" w14:textId="77777777" w:rsidR="00E06E68" w:rsidRDefault="00E06E68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C3D858" w14:textId="77777777" w:rsidR="00B01CF7" w:rsidRDefault="00B01CF7" w:rsidP="00422B89">
      <w:r>
        <w:separator/>
      </w:r>
    </w:p>
  </w:footnote>
  <w:footnote w:type="continuationSeparator" w:id="0">
    <w:p w14:paraId="0D475070" w14:textId="77777777" w:rsidR="00B01CF7" w:rsidRDefault="00B01CF7" w:rsidP="00422B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CE2DF1"/>
    <w:multiLevelType w:val="hybridMultilevel"/>
    <w:tmpl w:val="77FEEAAE"/>
    <w:lvl w:ilvl="0" w:tplc="CD082C6C">
      <w:start w:val="1"/>
      <w:numFmt w:val="japaneseCounting"/>
      <w:lvlText w:val="(%1)"/>
      <w:lvlJc w:val="left"/>
      <w:pPr>
        <w:ind w:left="1035" w:hanging="480"/>
      </w:pPr>
      <w:rPr>
        <w:rFonts w:hint="default"/>
        <w:b/>
      </w:rPr>
    </w:lvl>
    <w:lvl w:ilvl="1" w:tplc="04090019" w:tentative="1">
      <w:start w:val="1"/>
      <w:numFmt w:val="lowerLetter"/>
      <w:lvlText w:val="%2)"/>
      <w:lvlJc w:val="left"/>
      <w:pPr>
        <w:ind w:left="1395" w:hanging="420"/>
      </w:pPr>
    </w:lvl>
    <w:lvl w:ilvl="2" w:tplc="0409001B" w:tentative="1">
      <w:start w:val="1"/>
      <w:numFmt w:val="lowerRoman"/>
      <w:lvlText w:val="%3."/>
      <w:lvlJc w:val="right"/>
      <w:pPr>
        <w:ind w:left="1815" w:hanging="420"/>
      </w:pPr>
    </w:lvl>
    <w:lvl w:ilvl="3" w:tplc="0409000F" w:tentative="1">
      <w:start w:val="1"/>
      <w:numFmt w:val="decimal"/>
      <w:lvlText w:val="%4."/>
      <w:lvlJc w:val="left"/>
      <w:pPr>
        <w:ind w:left="2235" w:hanging="420"/>
      </w:pPr>
    </w:lvl>
    <w:lvl w:ilvl="4" w:tplc="04090019" w:tentative="1">
      <w:start w:val="1"/>
      <w:numFmt w:val="lowerLetter"/>
      <w:lvlText w:val="%5)"/>
      <w:lvlJc w:val="left"/>
      <w:pPr>
        <w:ind w:left="2655" w:hanging="420"/>
      </w:pPr>
    </w:lvl>
    <w:lvl w:ilvl="5" w:tplc="0409001B" w:tentative="1">
      <w:start w:val="1"/>
      <w:numFmt w:val="lowerRoman"/>
      <w:lvlText w:val="%6."/>
      <w:lvlJc w:val="right"/>
      <w:pPr>
        <w:ind w:left="3075" w:hanging="420"/>
      </w:pPr>
    </w:lvl>
    <w:lvl w:ilvl="6" w:tplc="0409000F" w:tentative="1">
      <w:start w:val="1"/>
      <w:numFmt w:val="decimal"/>
      <w:lvlText w:val="%7."/>
      <w:lvlJc w:val="left"/>
      <w:pPr>
        <w:ind w:left="3495" w:hanging="420"/>
      </w:pPr>
    </w:lvl>
    <w:lvl w:ilvl="7" w:tplc="04090019" w:tentative="1">
      <w:start w:val="1"/>
      <w:numFmt w:val="lowerLetter"/>
      <w:lvlText w:val="%8)"/>
      <w:lvlJc w:val="left"/>
      <w:pPr>
        <w:ind w:left="3915" w:hanging="420"/>
      </w:pPr>
    </w:lvl>
    <w:lvl w:ilvl="8" w:tplc="0409001B" w:tentative="1">
      <w:start w:val="1"/>
      <w:numFmt w:val="lowerRoman"/>
      <w:lvlText w:val="%9."/>
      <w:lvlJc w:val="right"/>
      <w:pPr>
        <w:ind w:left="4335" w:hanging="420"/>
      </w:pPr>
    </w:lvl>
  </w:abstractNum>
  <w:num w:numId="1" w16cid:durableId="13882659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73DAE"/>
    <w:rsid w:val="000276B9"/>
    <w:rsid w:val="000336EB"/>
    <w:rsid w:val="0005756C"/>
    <w:rsid w:val="00070A51"/>
    <w:rsid w:val="000816E0"/>
    <w:rsid w:val="000835B0"/>
    <w:rsid w:val="000968E1"/>
    <w:rsid w:val="000A2570"/>
    <w:rsid w:val="000C36E0"/>
    <w:rsid w:val="000C4973"/>
    <w:rsid w:val="000E4D1B"/>
    <w:rsid w:val="00126D04"/>
    <w:rsid w:val="00134EAE"/>
    <w:rsid w:val="001623ED"/>
    <w:rsid w:val="001636A9"/>
    <w:rsid w:val="00164FA3"/>
    <w:rsid w:val="001927D6"/>
    <w:rsid w:val="001B655F"/>
    <w:rsid w:val="001C5D21"/>
    <w:rsid w:val="001C7D11"/>
    <w:rsid w:val="001D0035"/>
    <w:rsid w:val="001E7098"/>
    <w:rsid w:val="001F6D10"/>
    <w:rsid w:val="002070E0"/>
    <w:rsid w:val="00236076"/>
    <w:rsid w:val="0025138E"/>
    <w:rsid w:val="00254EB8"/>
    <w:rsid w:val="002620FF"/>
    <w:rsid w:val="002914F8"/>
    <w:rsid w:val="002C3FD3"/>
    <w:rsid w:val="002C41A3"/>
    <w:rsid w:val="00331A58"/>
    <w:rsid w:val="00343911"/>
    <w:rsid w:val="0035675F"/>
    <w:rsid w:val="00364E0F"/>
    <w:rsid w:val="00382E96"/>
    <w:rsid w:val="00383D63"/>
    <w:rsid w:val="00397D9C"/>
    <w:rsid w:val="003B074C"/>
    <w:rsid w:val="003B5557"/>
    <w:rsid w:val="003C2B2A"/>
    <w:rsid w:val="003C6E4F"/>
    <w:rsid w:val="003C7641"/>
    <w:rsid w:val="00422B89"/>
    <w:rsid w:val="004817A1"/>
    <w:rsid w:val="00487628"/>
    <w:rsid w:val="00496A3E"/>
    <w:rsid w:val="004B198B"/>
    <w:rsid w:val="004B5267"/>
    <w:rsid w:val="004F6BA1"/>
    <w:rsid w:val="0050602F"/>
    <w:rsid w:val="00536D59"/>
    <w:rsid w:val="00556215"/>
    <w:rsid w:val="00571F74"/>
    <w:rsid w:val="00573CCC"/>
    <w:rsid w:val="005A61A5"/>
    <w:rsid w:val="005C0581"/>
    <w:rsid w:val="005C1131"/>
    <w:rsid w:val="005E6F48"/>
    <w:rsid w:val="00601585"/>
    <w:rsid w:val="00605E5D"/>
    <w:rsid w:val="00627D34"/>
    <w:rsid w:val="00631B4C"/>
    <w:rsid w:val="00640267"/>
    <w:rsid w:val="00650F78"/>
    <w:rsid w:val="00652328"/>
    <w:rsid w:val="00655713"/>
    <w:rsid w:val="006601DF"/>
    <w:rsid w:val="006632A0"/>
    <w:rsid w:val="006911E1"/>
    <w:rsid w:val="0069234D"/>
    <w:rsid w:val="00694BB1"/>
    <w:rsid w:val="006A538F"/>
    <w:rsid w:val="006B32AF"/>
    <w:rsid w:val="006C3D8E"/>
    <w:rsid w:val="006E0969"/>
    <w:rsid w:val="006E2792"/>
    <w:rsid w:val="006E7EE1"/>
    <w:rsid w:val="00714291"/>
    <w:rsid w:val="007175FA"/>
    <w:rsid w:val="00721AD5"/>
    <w:rsid w:val="0072738D"/>
    <w:rsid w:val="00755AEE"/>
    <w:rsid w:val="007568A9"/>
    <w:rsid w:val="00781724"/>
    <w:rsid w:val="007829C2"/>
    <w:rsid w:val="00783287"/>
    <w:rsid w:val="00793DB4"/>
    <w:rsid w:val="007B019F"/>
    <w:rsid w:val="007B2A16"/>
    <w:rsid w:val="007B40E1"/>
    <w:rsid w:val="0080643C"/>
    <w:rsid w:val="00812A82"/>
    <w:rsid w:val="00817B73"/>
    <w:rsid w:val="00825D1F"/>
    <w:rsid w:val="00841E02"/>
    <w:rsid w:val="00844DDB"/>
    <w:rsid w:val="0085573C"/>
    <w:rsid w:val="00883D48"/>
    <w:rsid w:val="00892388"/>
    <w:rsid w:val="00894676"/>
    <w:rsid w:val="008972C4"/>
    <w:rsid w:val="008C424B"/>
    <w:rsid w:val="008D0149"/>
    <w:rsid w:val="008D3CDB"/>
    <w:rsid w:val="008E5648"/>
    <w:rsid w:val="0090092A"/>
    <w:rsid w:val="009049F4"/>
    <w:rsid w:val="00926505"/>
    <w:rsid w:val="00954CCD"/>
    <w:rsid w:val="00963586"/>
    <w:rsid w:val="00967C63"/>
    <w:rsid w:val="0097624E"/>
    <w:rsid w:val="009B3A38"/>
    <w:rsid w:val="009D5F69"/>
    <w:rsid w:val="009D75DB"/>
    <w:rsid w:val="009E5B09"/>
    <w:rsid w:val="00A013E0"/>
    <w:rsid w:val="00A16BAE"/>
    <w:rsid w:val="00A23D82"/>
    <w:rsid w:val="00A470FD"/>
    <w:rsid w:val="00A82E23"/>
    <w:rsid w:val="00A84BAB"/>
    <w:rsid w:val="00A86256"/>
    <w:rsid w:val="00A93758"/>
    <w:rsid w:val="00A95709"/>
    <w:rsid w:val="00AA6097"/>
    <w:rsid w:val="00AA70F7"/>
    <w:rsid w:val="00AD1B85"/>
    <w:rsid w:val="00AD2884"/>
    <w:rsid w:val="00B00E11"/>
    <w:rsid w:val="00B0172D"/>
    <w:rsid w:val="00B01CF7"/>
    <w:rsid w:val="00B223C1"/>
    <w:rsid w:val="00B30C13"/>
    <w:rsid w:val="00B30C96"/>
    <w:rsid w:val="00B352D0"/>
    <w:rsid w:val="00B54472"/>
    <w:rsid w:val="00B74C66"/>
    <w:rsid w:val="00B83C10"/>
    <w:rsid w:val="00B867B0"/>
    <w:rsid w:val="00BA3853"/>
    <w:rsid w:val="00BB63C3"/>
    <w:rsid w:val="00BB6F0F"/>
    <w:rsid w:val="00BD2326"/>
    <w:rsid w:val="00BD2F51"/>
    <w:rsid w:val="00BF5CD0"/>
    <w:rsid w:val="00C1212B"/>
    <w:rsid w:val="00C23E00"/>
    <w:rsid w:val="00C32975"/>
    <w:rsid w:val="00C52EAA"/>
    <w:rsid w:val="00CA36D9"/>
    <w:rsid w:val="00CC4959"/>
    <w:rsid w:val="00CE2291"/>
    <w:rsid w:val="00CF28C7"/>
    <w:rsid w:val="00D062F9"/>
    <w:rsid w:val="00D267A9"/>
    <w:rsid w:val="00D2798A"/>
    <w:rsid w:val="00D308A7"/>
    <w:rsid w:val="00D73DAE"/>
    <w:rsid w:val="00DB6C27"/>
    <w:rsid w:val="00DC42FA"/>
    <w:rsid w:val="00DF613B"/>
    <w:rsid w:val="00E01C74"/>
    <w:rsid w:val="00E0674C"/>
    <w:rsid w:val="00E06E68"/>
    <w:rsid w:val="00E10BF7"/>
    <w:rsid w:val="00E12328"/>
    <w:rsid w:val="00E3067E"/>
    <w:rsid w:val="00E5121D"/>
    <w:rsid w:val="00E673DB"/>
    <w:rsid w:val="00E71803"/>
    <w:rsid w:val="00E77806"/>
    <w:rsid w:val="00E808FD"/>
    <w:rsid w:val="00E908FB"/>
    <w:rsid w:val="00EA7C83"/>
    <w:rsid w:val="00EA7DE8"/>
    <w:rsid w:val="00ED0E4F"/>
    <w:rsid w:val="00ED38EB"/>
    <w:rsid w:val="00EE6811"/>
    <w:rsid w:val="00F013F0"/>
    <w:rsid w:val="00F025F4"/>
    <w:rsid w:val="00F1065B"/>
    <w:rsid w:val="00F117C3"/>
    <w:rsid w:val="00F127C3"/>
    <w:rsid w:val="00F161EA"/>
    <w:rsid w:val="00F2522E"/>
    <w:rsid w:val="00F41471"/>
    <w:rsid w:val="00F82EA1"/>
    <w:rsid w:val="00F95018"/>
    <w:rsid w:val="00FD01DE"/>
    <w:rsid w:val="00FD49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4BAD20A"/>
  <w15:docId w15:val="{199E02F1-D857-4F0A-A612-E8990D0B9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C36E0"/>
    <w:pPr>
      <w:widowControl w:val="0"/>
      <w:jc w:val="both"/>
    </w:pPr>
  </w:style>
  <w:style w:type="paragraph" w:styleId="1">
    <w:name w:val="heading 1"/>
    <w:basedOn w:val="a"/>
    <w:link w:val="10"/>
    <w:qFormat/>
    <w:rsid w:val="00A23D82"/>
    <w:pPr>
      <w:widowControl/>
      <w:spacing w:before="340" w:after="160" w:line="480" w:lineRule="exact"/>
      <w:contextualSpacing/>
      <w:jc w:val="center"/>
      <w:outlineLvl w:val="0"/>
    </w:pPr>
    <w:rPr>
      <w:rFonts w:ascii="宋体" w:eastAsia="宋体" w:hAnsi="宋体" w:cs="宋体"/>
      <w:b/>
      <w:bCs/>
      <w:kern w:val="36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21AD5"/>
    <w:pPr>
      <w:ind w:firstLineChars="200" w:firstLine="420"/>
    </w:pPr>
  </w:style>
  <w:style w:type="paragraph" w:styleId="a4">
    <w:name w:val="header"/>
    <w:basedOn w:val="a"/>
    <w:link w:val="a5"/>
    <w:uiPriority w:val="99"/>
    <w:unhideWhenUsed/>
    <w:rsid w:val="00422B8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422B89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422B8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422B89"/>
    <w:rPr>
      <w:sz w:val="18"/>
      <w:szCs w:val="18"/>
    </w:rPr>
  </w:style>
  <w:style w:type="character" w:styleId="a8">
    <w:name w:val="annotation reference"/>
    <w:basedOn w:val="a0"/>
    <w:uiPriority w:val="99"/>
    <w:semiHidden/>
    <w:unhideWhenUsed/>
    <w:rsid w:val="003C7641"/>
    <w:rPr>
      <w:sz w:val="21"/>
      <w:szCs w:val="21"/>
    </w:rPr>
  </w:style>
  <w:style w:type="paragraph" w:styleId="a9">
    <w:name w:val="annotation text"/>
    <w:basedOn w:val="a"/>
    <w:link w:val="aa"/>
    <w:uiPriority w:val="99"/>
    <w:semiHidden/>
    <w:unhideWhenUsed/>
    <w:rsid w:val="003C7641"/>
    <w:pPr>
      <w:jc w:val="left"/>
    </w:pPr>
  </w:style>
  <w:style w:type="character" w:customStyle="1" w:styleId="aa">
    <w:name w:val="批注文字 字符"/>
    <w:basedOn w:val="a0"/>
    <w:link w:val="a9"/>
    <w:uiPriority w:val="99"/>
    <w:semiHidden/>
    <w:rsid w:val="003C7641"/>
  </w:style>
  <w:style w:type="paragraph" w:styleId="ab">
    <w:name w:val="annotation subject"/>
    <w:basedOn w:val="a9"/>
    <w:next w:val="a9"/>
    <w:link w:val="ac"/>
    <w:uiPriority w:val="99"/>
    <w:semiHidden/>
    <w:unhideWhenUsed/>
    <w:rsid w:val="003C7641"/>
    <w:rPr>
      <w:b/>
      <w:bCs/>
    </w:rPr>
  </w:style>
  <w:style w:type="character" w:customStyle="1" w:styleId="ac">
    <w:name w:val="批注主题 字符"/>
    <w:basedOn w:val="aa"/>
    <w:link w:val="ab"/>
    <w:uiPriority w:val="99"/>
    <w:semiHidden/>
    <w:rsid w:val="003C7641"/>
    <w:rPr>
      <w:b/>
      <w:bCs/>
    </w:rPr>
  </w:style>
  <w:style w:type="paragraph" w:styleId="ad">
    <w:name w:val="Balloon Text"/>
    <w:basedOn w:val="a"/>
    <w:link w:val="ae"/>
    <w:uiPriority w:val="99"/>
    <w:semiHidden/>
    <w:unhideWhenUsed/>
    <w:rsid w:val="003C7641"/>
    <w:rPr>
      <w:sz w:val="18"/>
      <w:szCs w:val="18"/>
    </w:rPr>
  </w:style>
  <w:style w:type="character" w:customStyle="1" w:styleId="ae">
    <w:name w:val="批注框文本 字符"/>
    <w:basedOn w:val="a0"/>
    <w:link w:val="ad"/>
    <w:uiPriority w:val="99"/>
    <w:semiHidden/>
    <w:rsid w:val="003C7641"/>
    <w:rPr>
      <w:sz w:val="18"/>
      <w:szCs w:val="18"/>
    </w:rPr>
  </w:style>
  <w:style w:type="character" w:customStyle="1" w:styleId="10">
    <w:name w:val="标题 1 字符"/>
    <w:basedOn w:val="a0"/>
    <w:link w:val="1"/>
    <w:rsid w:val="00A23D82"/>
    <w:rPr>
      <w:rFonts w:ascii="宋体" w:eastAsia="宋体" w:hAnsi="宋体" w:cs="宋体"/>
      <w:b/>
      <w:bCs/>
      <w:kern w:val="36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32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4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8</Pages>
  <Words>762</Words>
  <Characters>4349</Characters>
  <Application>Microsoft Office Word</Application>
  <DocSecurity>0</DocSecurity>
  <Lines>36</Lines>
  <Paragraphs>10</Paragraphs>
  <ScaleCrop>false</ScaleCrop>
  <Company/>
  <LinksUpToDate>false</LinksUpToDate>
  <CharactersWithSpaces>5101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xiechun</dc:creator>
  <cp:lastModifiedBy>美玲 徐</cp:lastModifiedBy>
  <cp:revision>54</cp:revision>
  <dcterms:created xsi:type="dcterms:W3CDTF">2021-12-22T07:30:00Z</dcterms:created>
  <dcterms:modified xsi:type="dcterms:W3CDTF">2023-11-05T03:52:00Z</dcterms:modified>
</cp:coreProperties>
</file>