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eastAsia"/>
        </w:rPr>
      </w:pPr>
      <w:bookmarkStart w:id="0" w:name="_GoBack"/>
      <w:r>
        <w:rPr>
          <w:rFonts w:hint="eastAsia"/>
        </w:rPr>
        <w:t>计算机硬件技术考试大纲</w:t>
      </w:r>
    </w:p>
    <w:bookmarkEnd w:id="0"/>
    <w:p>
      <w:pPr>
        <w:pStyle w:val="3"/>
        <w:bidi w:val="0"/>
        <w:rPr>
          <w:rFonts w:hint="eastAsia"/>
        </w:rPr>
      </w:pPr>
      <w:r>
        <w:rPr>
          <w:rFonts w:hint="eastAsia"/>
        </w:rPr>
        <w:t>一、课程性质与设置目的</w:t>
      </w:r>
    </w:p>
    <w:p>
      <w:pPr>
        <w:rPr>
          <w:rFonts w:hint="eastAsia"/>
        </w:rPr>
      </w:pPr>
      <w:r>
        <w:rPr>
          <w:rFonts w:hint="eastAsia"/>
          <w:lang w:eastAsia="zh-CN"/>
        </w:rPr>
        <w:t>（</w:t>
      </w:r>
      <w:r>
        <w:rPr>
          <w:rFonts w:hint="eastAsia"/>
        </w:rPr>
        <w:t>一）课程性质、地位与任务</w:t>
      </w:r>
    </w:p>
    <w:p>
      <w:pPr>
        <w:rPr>
          <w:rFonts w:hint="eastAsia"/>
        </w:rPr>
      </w:pPr>
      <w:r>
        <w:rPr>
          <w:rFonts w:hint="eastAsia"/>
        </w:rPr>
        <w:t>计算机硬件技术是计算机科学与技术及相关专业的一门专业基础课程。随着时代的发展与科技的进步，计算机技术作为一门新兴的科学技术在人类文明前进的过程中发挥了越来越重要的作用，并广泛应用于科学与工程计算、信息处理、多媒体技术及人工智能等多个领域。而伴随着计算机技术与人类生活之间关系的日渐紧密，更多用户开始对计算机的组成原理及其外部设备的使用方法等方面产生浓厚兴趣，故本书全面介绍了本学科领域特色与专业知识，让学生对计算机框架有一个深入了解。</w:t>
      </w:r>
    </w:p>
    <w:p>
      <w:pPr>
        <w:rPr>
          <w:rFonts w:hint="eastAsia"/>
        </w:rPr>
      </w:pPr>
      <w:r>
        <w:rPr>
          <w:rFonts w:hint="eastAsia"/>
        </w:rPr>
        <w:t>教材内容在理论的基础上，深入结合实际，通俗易懂地阐述了计算机硬件的理论知识、常用外设的工作原理和使用方法，又结合目前普遍使用的微机，简明扼要的介绍了其内部硬件系统的实际组成及安装方法。</w:t>
      </w:r>
    </w:p>
    <w:p>
      <w:pPr>
        <w:rPr>
          <w:rFonts w:hint="eastAsia"/>
        </w:rPr>
      </w:pPr>
      <w:r>
        <w:rPr>
          <w:rFonts w:hint="eastAsia"/>
          <w:lang w:eastAsia="zh-CN"/>
        </w:rPr>
        <w:t>（</w:t>
      </w:r>
      <w:r>
        <w:rPr>
          <w:rFonts w:hint="eastAsia"/>
        </w:rPr>
        <w:t>二）课程基本要求</w:t>
      </w:r>
    </w:p>
    <w:p>
      <w:pPr>
        <w:rPr>
          <w:rFonts w:hint="eastAsia"/>
        </w:rPr>
      </w:pPr>
      <w:r>
        <w:rPr>
          <w:rFonts w:hint="eastAsia"/>
        </w:rPr>
        <w:t>掌握计算机硬件技术的原理与理论，也能掌握程序设计流程及外设使用方法。学习计算机最终目的是为了应用，通过对硬件技术理论的学习，能够做到熟练应用并操作。通过本课程的学习，要求应考者：</w:t>
      </w:r>
    </w:p>
    <w:p>
      <w:pPr>
        <w:rPr>
          <w:rFonts w:hint="eastAsia"/>
        </w:rPr>
      </w:pPr>
      <w:r>
        <w:rPr>
          <w:rFonts w:hint="eastAsia"/>
        </w:rPr>
        <w:t>1.掌握计算机的基本组成与工作原理。</w:t>
      </w:r>
    </w:p>
    <w:p>
      <w:pPr>
        <w:rPr>
          <w:rFonts w:hint="eastAsia"/>
        </w:rPr>
      </w:pPr>
      <w:r>
        <w:rPr>
          <w:rFonts w:hint="eastAsia"/>
        </w:rPr>
        <w:t>2.掌握程序设计的原则和基本技术，能灵活应用基本指令编程。</w:t>
      </w:r>
    </w:p>
    <w:p>
      <w:pPr>
        <w:rPr>
          <w:rFonts w:hint="eastAsia"/>
        </w:rPr>
      </w:pPr>
      <w:r>
        <w:rPr>
          <w:rFonts w:hint="eastAsia"/>
        </w:rPr>
        <w:t>3.掌握微机外部设备的工作原理及使用方法。</w:t>
      </w:r>
    </w:p>
    <w:p>
      <w:pPr>
        <w:rPr>
          <w:rFonts w:hint="eastAsia"/>
        </w:rPr>
      </w:pPr>
      <w:r>
        <w:rPr>
          <w:rFonts w:hint="eastAsia"/>
          <w:lang w:eastAsia="zh-CN"/>
        </w:rPr>
        <w:t>（</w:t>
      </w:r>
      <w:r>
        <w:rPr>
          <w:rFonts w:hint="eastAsia"/>
        </w:rPr>
        <w:t>三）本课程与有关课程的联系</w:t>
      </w:r>
    </w:p>
    <w:p>
      <w:pPr>
        <w:rPr>
          <w:rFonts w:hint="eastAsia"/>
        </w:rPr>
      </w:pPr>
      <w:r>
        <w:rPr>
          <w:rFonts w:hint="eastAsia"/>
        </w:rPr>
        <w:t>计算原本属于数学的概念已经泛化到人类的整个知识领域，并上升为普适的科学概念和哲学概念。抽象地说，计算就是将一个符号串变换成另一个符号串。所以，在学习计算机硬件技术之前应该先学习计算机数据结构、信息安全、程序设计、操作系统、离散数学等课程。在这些选修课的基础上再学习本课程，符合循序渐进的规律，不仅容易理解课程内容，而且能正确地把计算机硬件技术的各部分有机地联系起来。</w:t>
      </w:r>
    </w:p>
    <w:p>
      <w:pPr>
        <w:rPr>
          <w:rFonts w:hint="eastAsia"/>
        </w:rPr>
      </w:pPr>
    </w:p>
    <w:p>
      <w:pPr>
        <w:pStyle w:val="2"/>
        <w:bidi w:val="0"/>
        <w:rPr>
          <w:rFonts w:hint="eastAsia"/>
        </w:rPr>
      </w:pPr>
      <w:r>
        <w:rPr>
          <w:rFonts w:hint="eastAsia"/>
        </w:rPr>
        <w:t>二、课程内容与考核目标</w:t>
      </w:r>
    </w:p>
    <w:p>
      <w:pPr>
        <w:pStyle w:val="2"/>
        <w:bidi w:val="0"/>
        <w:rPr>
          <w:rFonts w:hint="eastAsia"/>
        </w:rPr>
      </w:pPr>
      <w:r>
        <w:rPr>
          <w:rFonts w:hint="eastAsia"/>
        </w:rPr>
        <w:t>第1章微型计算机组成及工作原理</w:t>
      </w:r>
    </w:p>
    <w:p>
      <w:pPr>
        <w:rPr>
          <w:rFonts w:hint="eastAsia"/>
        </w:rPr>
      </w:pPr>
      <w:r>
        <w:rPr>
          <w:rFonts w:hint="eastAsia"/>
          <w:lang w:eastAsia="zh-CN"/>
        </w:rPr>
        <w:t>（</w:t>
      </w:r>
      <w:r>
        <w:rPr>
          <w:rFonts w:hint="eastAsia"/>
        </w:rPr>
        <w:t>一）课程内容</w:t>
      </w:r>
    </w:p>
    <w:p>
      <w:pPr>
        <w:rPr>
          <w:rFonts w:hint="eastAsia"/>
        </w:rPr>
      </w:pPr>
      <w:r>
        <w:rPr>
          <w:rFonts w:hint="eastAsia"/>
        </w:rPr>
        <w:t>1.微型计算机概况</w:t>
      </w:r>
    </w:p>
    <w:p>
      <w:pPr>
        <w:rPr>
          <w:rFonts w:hint="eastAsia"/>
        </w:rPr>
      </w:pPr>
      <w:r>
        <w:rPr>
          <w:rFonts w:hint="eastAsia"/>
        </w:rPr>
        <w:t>2.微型计算机的结构组成</w:t>
      </w:r>
    </w:p>
    <w:p>
      <w:pPr>
        <w:rPr>
          <w:rFonts w:hint="eastAsia"/>
        </w:rPr>
      </w:pPr>
      <w:r>
        <w:rPr>
          <w:rFonts w:hint="eastAsia"/>
        </w:rPr>
        <w:t>3.微型计算机的原理及概念组成</w:t>
      </w:r>
    </w:p>
    <w:p>
      <w:pPr>
        <w:rPr>
          <w:rFonts w:hint="eastAsia"/>
        </w:rPr>
      </w:pPr>
      <w:r>
        <w:rPr>
          <w:rFonts w:hint="eastAsia"/>
        </w:rPr>
        <w:t>4.微型计算机的基本工作原理</w:t>
      </w:r>
    </w:p>
    <w:p>
      <w:pPr>
        <w:rPr>
          <w:rFonts w:hint="eastAsia"/>
        </w:rPr>
      </w:pPr>
      <w:r>
        <w:rPr>
          <w:rFonts w:hint="eastAsia"/>
          <w:lang w:eastAsia="zh-CN"/>
        </w:rPr>
        <w:t>（</w:t>
      </w:r>
      <w:r>
        <w:rPr>
          <w:rFonts w:hint="eastAsia"/>
        </w:rPr>
        <w:t>二）学习目的与要求</w:t>
      </w:r>
    </w:p>
    <w:p>
      <w:pPr>
        <w:rPr>
          <w:rFonts w:hint="eastAsia"/>
        </w:rPr>
      </w:pPr>
      <w:r>
        <w:rPr>
          <w:rFonts w:hint="eastAsia"/>
        </w:rPr>
        <w:t>掌握微机系统的三个层次、主要性能指标及硬件结构；了解微机各大组成部分的基本结构及功能；明确微机运算基础及基本工作原理。</w:t>
      </w:r>
    </w:p>
    <w:p>
      <w:pPr>
        <w:rPr>
          <w:rFonts w:hint="eastAsia"/>
        </w:rPr>
      </w:pPr>
      <w:r>
        <w:rPr>
          <w:rFonts w:hint="eastAsia"/>
        </w:rPr>
        <w:t>重点：微机系统的硬件结构、性能指标；微机指令和程序的执行过程。</w:t>
      </w:r>
    </w:p>
    <w:p>
      <w:pPr>
        <w:rPr>
          <w:rFonts w:hint="eastAsia"/>
        </w:rPr>
      </w:pPr>
      <w:r>
        <w:rPr>
          <w:rFonts w:hint="eastAsia"/>
          <w:lang w:eastAsia="zh-CN"/>
        </w:rPr>
        <w:t>（</w:t>
      </w:r>
      <w:r>
        <w:rPr>
          <w:rFonts w:hint="eastAsia"/>
        </w:rPr>
        <w:t>三）考核知识点与考核要求</w:t>
      </w:r>
    </w:p>
    <w:p>
      <w:pPr>
        <w:rPr>
          <w:rFonts w:hint="eastAsia"/>
        </w:rPr>
      </w:pPr>
      <w:r>
        <w:rPr>
          <w:rFonts w:hint="eastAsia"/>
        </w:rPr>
        <w:t>1.计算机的基本组成要求达到“识记”层次</w:t>
      </w:r>
    </w:p>
    <w:p>
      <w:pPr>
        <w:rPr>
          <w:rFonts w:hint="eastAsia"/>
        </w:rPr>
      </w:pPr>
      <w:r>
        <w:rPr>
          <w:rFonts w:hint="eastAsia"/>
        </w:rPr>
        <w:t>1.1微机系统的三个层次</w:t>
      </w:r>
    </w:p>
    <w:p>
      <w:pPr>
        <w:rPr>
          <w:rFonts w:hint="eastAsia"/>
        </w:rPr>
      </w:pPr>
      <w:r>
        <w:rPr>
          <w:rFonts w:hint="eastAsia"/>
        </w:rPr>
        <w:t>1.2微机系统的性能指标</w:t>
      </w:r>
    </w:p>
    <w:p>
      <w:pPr>
        <w:rPr>
          <w:rFonts w:hint="eastAsia"/>
        </w:rPr>
      </w:pPr>
      <w:r>
        <w:rPr>
          <w:rFonts w:hint="eastAsia"/>
        </w:rPr>
        <w:t>1.3微机系统的硬件结构</w:t>
      </w:r>
    </w:p>
    <w:p>
      <w:pPr>
        <w:rPr>
          <w:rFonts w:hint="eastAsia"/>
        </w:rPr>
      </w:pPr>
      <w:r>
        <w:rPr>
          <w:rFonts w:hint="eastAsia"/>
        </w:rPr>
        <w:t>1.4微机的基本结构与功能</w:t>
      </w:r>
    </w:p>
    <w:p>
      <w:pPr>
        <w:rPr>
          <w:rFonts w:hint="eastAsia"/>
        </w:rPr>
      </w:pPr>
      <w:r>
        <w:rPr>
          <w:rFonts w:hint="eastAsia"/>
        </w:rPr>
        <w:t>2.计算机的工作原理要求达到“识记”层次</w:t>
      </w:r>
    </w:p>
    <w:p>
      <w:pPr>
        <w:rPr>
          <w:rFonts w:hint="eastAsia"/>
        </w:rPr>
      </w:pPr>
      <w:r>
        <w:rPr>
          <w:rFonts w:hint="eastAsia"/>
        </w:rPr>
        <w:t>2.1微机运算基础</w:t>
      </w:r>
    </w:p>
    <w:p>
      <w:pPr>
        <w:rPr>
          <w:rFonts w:hint="eastAsia"/>
        </w:rPr>
      </w:pPr>
      <w:r>
        <w:rPr>
          <w:rFonts w:hint="eastAsia"/>
        </w:rPr>
        <w:t>2.2微机基本工作原理</w:t>
      </w:r>
    </w:p>
    <w:p>
      <w:pPr>
        <w:pStyle w:val="3"/>
        <w:bidi w:val="0"/>
        <w:rPr>
          <w:rFonts w:hint="eastAsia"/>
        </w:rPr>
      </w:pPr>
      <w:r>
        <w:rPr>
          <w:rFonts w:hint="eastAsia"/>
        </w:rPr>
        <w:t>第2章微处理器和指令系统</w:t>
      </w:r>
    </w:p>
    <w:p>
      <w:pPr>
        <w:rPr>
          <w:rFonts w:hint="eastAsia"/>
        </w:rPr>
      </w:pPr>
      <w:r>
        <w:rPr>
          <w:rFonts w:hint="eastAsia"/>
          <w:lang w:eastAsia="zh-CN"/>
        </w:rPr>
        <w:t>（</w:t>
      </w:r>
      <w:r>
        <w:rPr>
          <w:rFonts w:hint="eastAsia"/>
        </w:rPr>
        <w:t>一）课程内容</w:t>
      </w:r>
    </w:p>
    <w:p>
      <w:pPr>
        <w:rPr>
          <w:rFonts w:hint="eastAsia"/>
        </w:rPr>
      </w:pPr>
      <w:r>
        <w:rPr>
          <w:rFonts w:hint="eastAsia"/>
        </w:rPr>
        <w:t>1.Intel系列微处理器概述</w:t>
      </w:r>
    </w:p>
    <w:p>
      <w:pPr>
        <w:rPr>
          <w:rFonts w:hint="eastAsia"/>
        </w:rPr>
      </w:pPr>
      <w:r>
        <w:rPr>
          <w:rFonts w:hint="eastAsia"/>
        </w:rPr>
        <w:t>2.8086/8088微处理器</w:t>
      </w:r>
    </w:p>
    <w:p>
      <w:pPr>
        <w:rPr>
          <w:rFonts w:hint="eastAsia"/>
        </w:rPr>
      </w:pPr>
      <w:r>
        <w:rPr>
          <w:rFonts w:hint="eastAsia"/>
        </w:rPr>
        <w:t>3.Pentiu微处理器</w:t>
      </w:r>
    </w:p>
    <w:p>
      <w:pPr>
        <w:rPr>
          <w:rFonts w:hint="eastAsia"/>
        </w:rPr>
      </w:pPr>
      <w:r>
        <w:rPr>
          <w:rFonts w:hint="eastAsia"/>
        </w:rPr>
        <w:t>4.Pentiu微处理器指令系统</w:t>
      </w:r>
    </w:p>
    <w:p>
      <w:pPr>
        <w:rPr>
          <w:rFonts w:hint="eastAsia"/>
        </w:rPr>
      </w:pPr>
      <w:r>
        <w:rPr>
          <w:rFonts w:hint="eastAsia"/>
          <w:lang w:eastAsia="zh-CN"/>
        </w:rPr>
        <w:t>（</w:t>
      </w:r>
      <w:r>
        <w:rPr>
          <w:rFonts w:hint="eastAsia"/>
        </w:rPr>
        <w:t>二）学习目的与要求</w:t>
      </w:r>
    </w:p>
    <w:p>
      <w:pPr>
        <w:rPr>
          <w:rFonts w:hint="eastAsia"/>
        </w:rPr>
      </w:pPr>
      <w:r>
        <w:rPr>
          <w:rFonts w:hint="eastAsia"/>
        </w:rPr>
        <w:t>了解80X86/Pentium系列MPU的结构特点和主要技术进步点；熟练Pentium微处理的相关概念；掌握基本寄存器特别是通用寄存器的一些特殊用法；明确CPU支持的数据类型；能在正确理解的基础上灵活运用基本指令进行编程。</w:t>
      </w:r>
    </w:p>
    <w:p>
      <w:pPr>
        <w:rPr>
          <w:rFonts w:hint="eastAsia"/>
        </w:rPr>
      </w:pPr>
      <w:r>
        <w:rPr>
          <w:rFonts w:hint="eastAsia"/>
        </w:rPr>
        <w:t>重点：Pentium微处理器的内部结构与外部引线；Pentium的内部寄存器和四种工作式；Pentium的寻址方式和指令系统。</w:t>
      </w:r>
    </w:p>
    <w:p>
      <w:pPr>
        <w:rPr>
          <w:rFonts w:hint="eastAsia"/>
        </w:rPr>
      </w:pPr>
      <w:r>
        <w:rPr>
          <w:rFonts w:hint="eastAsia"/>
          <w:lang w:eastAsia="zh-CN"/>
        </w:rPr>
        <w:t>（</w:t>
      </w:r>
      <w:r>
        <w:rPr>
          <w:rFonts w:hint="eastAsia"/>
        </w:rPr>
        <w:t>三）考核知识点与考核要求</w:t>
      </w:r>
    </w:p>
    <w:p>
      <w:pPr>
        <w:rPr>
          <w:rFonts w:hint="eastAsia"/>
        </w:rPr>
      </w:pPr>
      <w:r>
        <w:rPr>
          <w:rFonts w:hint="eastAsia"/>
        </w:rPr>
        <w:t>1.80X86/Pentium系列MPU的结构特点和主要技术进步点要求达到“领会”层次</w:t>
      </w:r>
    </w:p>
    <w:p>
      <w:pPr>
        <w:rPr>
          <w:rFonts w:hint="eastAsia"/>
        </w:rPr>
      </w:pPr>
      <w:r>
        <w:rPr>
          <w:rFonts w:hint="eastAsia"/>
        </w:rPr>
        <w:t>2.Pentium微处理器的相关概念要求达到“综合应用”层次</w:t>
      </w:r>
    </w:p>
    <w:p>
      <w:pPr>
        <w:rPr>
          <w:rFonts w:hint="eastAsia"/>
        </w:rPr>
      </w:pPr>
      <w:r>
        <w:rPr>
          <w:rFonts w:hint="eastAsia"/>
        </w:rPr>
        <w:t>2.1 Pentium内部结构与外部引线</w:t>
      </w:r>
    </w:p>
    <w:p>
      <w:pPr>
        <w:rPr>
          <w:rFonts w:hint="eastAsia"/>
        </w:rPr>
      </w:pPr>
      <w:r>
        <w:rPr>
          <w:rFonts w:hint="eastAsia"/>
        </w:rPr>
        <w:t>2.2 Pentium内部寄存器与工作方式</w:t>
      </w:r>
    </w:p>
    <w:p>
      <w:pPr>
        <w:rPr>
          <w:rFonts w:hint="eastAsia"/>
        </w:rPr>
      </w:pPr>
      <w:r>
        <w:rPr>
          <w:rFonts w:hint="eastAsia"/>
        </w:rPr>
        <w:t>2.3 Pentium 数据类型与寻址方式</w:t>
      </w:r>
    </w:p>
    <w:p>
      <w:pPr>
        <w:rPr>
          <w:rFonts w:hint="eastAsia"/>
        </w:rPr>
      </w:pPr>
      <w:r>
        <w:rPr>
          <w:rFonts w:hint="eastAsia"/>
        </w:rPr>
        <w:t>2.4 Pentium 指令系统</w:t>
      </w:r>
    </w:p>
    <w:p>
      <w:pPr>
        <w:pStyle w:val="3"/>
        <w:bidi w:val="0"/>
        <w:rPr>
          <w:rFonts w:hint="eastAsia"/>
        </w:rPr>
      </w:pPr>
      <w:r>
        <w:rPr>
          <w:rFonts w:hint="eastAsia"/>
        </w:rPr>
        <w:t>第3章 汇编语言基础知识</w:t>
      </w:r>
    </w:p>
    <w:p>
      <w:pPr>
        <w:rPr>
          <w:rFonts w:hint="eastAsia"/>
        </w:rPr>
      </w:pPr>
      <w:r>
        <w:rPr>
          <w:rFonts w:hint="eastAsia"/>
          <w:lang w:eastAsia="zh-CN"/>
        </w:rPr>
        <w:t>（</w:t>
      </w:r>
      <w:r>
        <w:rPr>
          <w:rFonts w:hint="eastAsia"/>
        </w:rPr>
        <w:t>一）课程内容</w:t>
      </w:r>
    </w:p>
    <w:p>
      <w:pPr>
        <w:rPr>
          <w:rFonts w:hint="eastAsia"/>
        </w:rPr>
      </w:pPr>
      <w:r>
        <w:rPr>
          <w:rFonts w:hint="eastAsia"/>
        </w:rPr>
        <w:t>1.微型计算机概述</w:t>
      </w:r>
    </w:p>
    <w:p>
      <w:pPr>
        <w:rPr>
          <w:rFonts w:hint="eastAsia"/>
        </w:rPr>
      </w:pPr>
      <w:r>
        <w:rPr>
          <w:rFonts w:hint="eastAsia"/>
        </w:rPr>
        <w:t>2.Intel公司微处理器简介</w:t>
      </w:r>
    </w:p>
    <w:p>
      <w:pPr>
        <w:rPr>
          <w:rFonts w:hint="eastAsia"/>
        </w:rPr>
      </w:pPr>
      <w:r>
        <w:rPr>
          <w:rFonts w:hint="eastAsia"/>
        </w:rPr>
        <w:t>3.计算机语言及汇编语言特点</w:t>
      </w:r>
    </w:p>
    <w:p>
      <w:pPr>
        <w:rPr>
          <w:rFonts w:hint="eastAsia"/>
        </w:rPr>
      </w:pPr>
      <w:r>
        <w:rPr>
          <w:rFonts w:hint="eastAsia"/>
        </w:rPr>
        <w:t>4.程序可见寄存器组</w:t>
      </w:r>
    </w:p>
    <w:p>
      <w:pPr>
        <w:rPr>
          <w:rFonts w:hint="eastAsia"/>
        </w:rPr>
      </w:pPr>
      <w:r>
        <w:rPr>
          <w:rFonts w:hint="eastAsia"/>
        </w:rPr>
        <w:t>5.存储器</w:t>
      </w:r>
    </w:p>
    <w:p>
      <w:pPr>
        <w:rPr>
          <w:rFonts w:hint="eastAsia"/>
        </w:rPr>
      </w:pPr>
      <w:r>
        <w:rPr>
          <w:rFonts w:hint="eastAsia"/>
        </w:rPr>
        <w:t>6.外部设备</w:t>
      </w:r>
    </w:p>
    <w:p>
      <w:pPr>
        <w:rPr>
          <w:rFonts w:hint="eastAsia"/>
        </w:rPr>
      </w:pPr>
      <w:r>
        <w:rPr>
          <w:rFonts w:hint="eastAsia"/>
          <w:lang w:eastAsia="zh-CN"/>
        </w:rPr>
        <w:t>（</w:t>
      </w:r>
      <w:r>
        <w:rPr>
          <w:rFonts w:hint="eastAsia"/>
        </w:rPr>
        <w:t>二）学习目的与要求</w:t>
      </w:r>
    </w:p>
    <w:p>
      <w:pPr>
        <w:rPr>
          <w:rFonts w:hint="eastAsia"/>
        </w:rPr>
      </w:pPr>
      <w:r>
        <w:rPr>
          <w:rFonts w:hint="eastAsia"/>
        </w:rPr>
        <w:t>掌握80X86汇编语言源程序的结构、语句格式及常量变量表达式，特别是标号与变量间的区别；明确完整段定义方法、过程和宏的异同以及其定义方法。熟练应用顺序、循环、分支三种基本结构程序与调用技术。</w:t>
      </w:r>
    </w:p>
    <w:p>
      <w:pPr>
        <w:rPr>
          <w:rFonts w:hint="eastAsia"/>
        </w:rPr>
      </w:pPr>
      <w:r>
        <w:rPr>
          <w:rFonts w:hint="eastAsia"/>
        </w:rPr>
        <w:t>重点：汇编语言语句格式；标号与变量的区别；完整段定义方法；过程和宏的异同；基本结构程序的应用。</w:t>
      </w:r>
    </w:p>
    <w:p>
      <w:pPr>
        <w:rPr>
          <w:rFonts w:hint="eastAsia"/>
        </w:rPr>
      </w:pPr>
      <w:r>
        <w:rPr>
          <w:rFonts w:hint="eastAsia"/>
          <w:lang w:eastAsia="zh-CN"/>
        </w:rPr>
        <w:t>（</w:t>
      </w:r>
      <w:r>
        <w:rPr>
          <w:rFonts w:hint="eastAsia"/>
        </w:rPr>
        <w:t>三）考核知识点与考核要求</w:t>
      </w:r>
    </w:p>
    <w:p>
      <w:pPr>
        <w:rPr>
          <w:rFonts w:hint="eastAsia"/>
        </w:rPr>
      </w:pPr>
      <w:r>
        <w:rPr>
          <w:rFonts w:hint="eastAsia"/>
        </w:rPr>
        <w:t>1.80X86汇编语言源程序的基本语法要求达到“识记”层次</w:t>
      </w:r>
    </w:p>
    <w:p>
      <w:pPr>
        <w:rPr>
          <w:rFonts w:hint="eastAsia"/>
        </w:rPr>
      </w:pPr>
      <w:r>
        <w:rPr>
          <w:rFonts w:hint="eastAsia"/>
        </w:rPr>
        <w:t>1.1汇编语言源程序结构</w:t>
      </w:r>
    </w:p>
    <w:p>
      <w:pPr>
        <w:rPr>
          <w:rFonts w:hint="eastAsia"/>
        </w:rPr>
      </w:pPr>
      <w:r>
        <w:rPr>
          <w:rFonts w:hint="eastAsia"/>
        </w:rPr>
        <w:t>1.2汇编语言语句格式</w:t>
      </w:r>
    </w:p>
    <w:p>
      <w:pPr>
        <w:rPr>
          <w:rFonts w:hint="eastAsia"/>
        </w:rPr>
      </w:pPr>
      <w:r>
        <w:rPr>
          <w:rFonts w:hint="eastAsia"/>
        </w:rPr>
        <w:t>1.3常量、变量、标号与表达式</w:t>
      </w:r>
    </w:p>
    <w:p>
      <w:pPr>
        <w:rPr>
          <w:rFonts w:hint="eastAsia"/>
        </w:rPr>
      </w:pPr>
      <w:r>
        <w:rPr>
          <w:rFonts w:hint="eastAsia"/>
        </w:rPr>
        <w:t>2.80X86汇编语言源程序的伪指令语句要求达到“识记”层次</w:t>
      </w:r>
    </w:p>
    <w:p>
      <w:pPr>
        <w:rPr>
          <w:rFonts w:hint="eastAsia"/>
        </w:rPr>
      </w:pPr>
      <w:r>
        <w:rPr>
          <w:rFonts w:hint="eastAsia"/>
        </w:rPr>
        <w:t>2.1方式选择伪指令</w:t>
      </w:r>
    </w:p>
    <w:p>
      <w:pPr>
        <w:rPr>
          <w:rFonts w:hint="eastAsia"/>
        </w:rPr>
      </w:pPr>
      <w:r>
        <w:rPr>
          <w:rFonts w:hint="eastAsia"/>
        </w:rPr>
        <w:t>2.2逻辑段定义伪指令</w:t>
      </w:r>
    </w:p>
    <w:p>
      <w:pPr>
        <w:rPr>
          <w:rFonts w:hint="eastAsia"/>
        </w:rPr>
      </w:pPr>
      <w:r>
        <w:rPr>
          <w:rFonts w:hint="eastAsia"/>
        </w:rPr>
        <w:t>2.3模块定义/模块连接伪指令</w:t>
      </w:r>
    </w:p>
    <w:p>
      <w:pPr>
        <w:rPr>
          <w:rFonts w:hint="eastAsia"/>
        </w:rPr>
      </w:pPr>
      <w:r>
        <w:rPr>
          <w:rFonts w:hint="eastAsia"/>
        </w:rPr>
        <w:t>2.4符号/数据/标号伪指令</w:t>
      </w:r>
    </w:p>
    <w:p>
      <w:pPr>
        <w:rPr>
          <w:rFonts w:hint="eastAsia"/>
        </w:rPr>
      </w:pPr>
      <w:r>
        <w:rPr>
          <w:rFonts w:hint="eastAsia"/>
        </w:rPr>
        <w:t>2.5结构性数据伪指令</w:t>
      </w:r>
    </w:p>
    <w:p>
      <w:pPr>
        <w:rPr>
          <w:rFonts w:hint="eastAsia"/>
        </w:rPr>
      </w:pPr>
      <w:r>
        <w:rPr>
          <w:rFonts w:hint="eastAsia"/>
        </w:rPr>
        <w:t>2.6过程与宏定义伪指令</w:t>
      </w:r>
    </w:p>
    <w:p>
      <w:pPr>
        <w:rPr>
          <w:rFonts w:hint="eastAsia"/>
        </w:rPr>
      </w:pPr>
      <w:r>
        <w:rPr>
          <w:rFonts w:hint="eastAsia"/>
        </w:rPr>
        <w:t>3.基本结构程序设计与调用技术要求达到“领会”层次</w:t>
      </w:r>
    </w:p>
    <w:p>
      <w:pPr>
        <w:rPr>
          <w:rFonts w:hint="eastAsia"/>
        </w:rPr>
      </w:pPr>
      <w:r>
        <w:rPr>
          <w:rFonts w:hint="eastAsia"/>
        </w:rPr>
        <w:t>3.1基本结构程序设计</w:t>
      </w:r>
    </w:p>
    <w:p>
      <w:pPr>
        <w:rPr>
          <w:rFonts w:hint="eastAsia"/>
        </w:rPr>
      </w:pPr>
      <w:r>
        <w:rPr>
          <w:rFonts w:hint="eastAsia"/>
        </w:rPr>
        <w:t>3.2子程序设计与调用技术</w:t>
      </w:r>
    </w:p>
    <w:p>
      <w:pPr>
        <w:rPr>
          <w:rFonts w:hint="eastAsia"/>
        </w:rPr>
      </w:pPr>
      <w:r>
        <w:rPr>
          <w:rFonts w:hint="eastAsia"/>
        </w:rPr>
        <w:t>3.3BIOS/DOS功能调用</w:t>
      </w:r>
    </w:p>
    <w:p>
      <w:pPr>
        <w:pStyle w:val="3"/>
        <w:bidi w:val="0"/>
        <w:rPr>
          <w:rFonts w:hint="eastAsia"/>
        </w:rPr>
      </w:pPr>
      <w:r>
        <w:rPr>
          <w:rFonts w:hint="eastAsia"/>
        </w:rPr>
        <w:t>第4章主存储器与存储系统</w:t>
      </w:r>
    </w:p>
    <w:p>
      <w:pPr>
        <w:rPr>
          <w:rFonts w:hint="eastAsia"/>
        </w:rPr>
      </w:pPr>
      <w:r>
        <w:rPr>
          <w:rFonts w:hint="eastAsia"/>
          <w:lang w:eastAsia="zh-CN"/>
        </w:rPr>
        <w:t>（</w:t>
      </w:r>
      <w:r>
        <w:rPr>
          <w:rFonts w:hint="eastAsia"/>
        </w:rPr>
        <w:t>一）课程内容</w:t>
      </w:r>
    </w:p>
    <w:p>
      <w:pPr>
        <w:rPr>
          <w:rFonts w:hint="eastAsia"/>
        </w:rPr>
      </w:pPr>
      <w:r>
        <w:rPr>
          <w:rFonts w:hint="eastAsia"/>
        </w:rPr>
        <w:t>1.存储器基本概念</w:t>
      </w:r>
    </w:p>
    <w:p>
      <w:pPr>
        <w:rPr>
          <w:rFonts w:hint="eastAsia"/>
        </w:rPr>
      </w:pPr>
      <w:r>
        <w:rPr>
          <w:rFonts w:hint="eastAsia"/>
        </w:rPr>
        <w:t>2.半导体存储器的结构和原理</w:t>
      </w:r>
    </w:p>
    <w:p>
      <w:pPr>
        <w:rPr>
          <w:rFonts w:hint="eastAsia"/>
        </w:rPr>
      </w:pPr>
      <w:r>
        <w:rPr>
          <w:rFonts w:hint="eastAsia"/>
        </w:rPr>
        <w:t>3.高速存储器</w:t>
      </w:r>
    </w:p>
    <w:p>
      <w:pPr>
        <w:rPr>
          <w:rFonts w:hint="eastAsia"/>
        </w:rPr>
      </w:pPr>
      <w:r>
        <w:rPr>
          <w:rFonts w:hint="eastAsia"/>
        </w:rPr>
        <w:t>4.Cache存储器</w:t>
      </w:r>
    </w:p>
    <w:p>
      <w:pPr>
        <w:rPr>
          <w:rFonts w:hint="eastAsia"/>
        </w:rPr>
      </w:pPr>
      <w:r>
        <w:rPr>
          <w:rFonts w:hint="eastAsia"/>
        </w:rPr>
        <w:t>5.虚拟存储器</w:t>
      </w:r>
    </w:p>
    <w:p>
      <w:pPr>
        <w:rPr>
          <w:rFonts w:hint="eastAsia"/>
        </w:rPr>
      </w:pPr>
      <w:r>
        <w:rPr>
          <w:rFonts w:hint="eastAsia"/>
          <w:lang w:eastAsia="zh-CN"/>
        </w:rPr>
        <w:t>（</w:t>
      </w:r>
      <w:r>
        <w:rPr>
          <w:rFonts w:hint="eastAsia"/>
        </w:rPr>
        <w:t>二）学习目的与要求</w:t>
      </w:r>
    </w:p>
    <w:p>
      <w:pPr>
        <w:rPr>
          <w:rFonts w:hint="eastAsia"/>
        </w:rPr>
      </w:pPr>
      <w:r>
        <w:rPr>
          <w:rFonts w:hint="eastAsia"/>
        </w:rPr>
        <w:t>了解存储器的基本原理，半导体存储器的结构以及扩展存储器容量，组成主存储器的方法，并掌握交叉存储器、Cache存储器、虚拟存储器等提高存储器和存储系统性能的方法和技术。重点：存储器的基本原理与结构；组成主存储器的方法；提高存储器和存储系统性能的方法</w:t>
      </w:r>
    </w:p>
    <w:p>
      <w:pPr>
        <w:rPr>
          <w:rFonts w:hint="eastAsia"/>
        </w:rPr>
      </w:pPr>
      <w:r>
        <w:rPr>
          <w:rFonts w:hint="eastAsia"/>
          <w:lang w:eastAsia="zh-CN"/>
        </w:rPr>
        <w:t>（</w:t>
      </w:r>
      <w:r>
        <w:rPr>
          <w:rFonts w:hint="eastAsia"/>
        </w:rPr>
        <w:t>三）考核知识点与考核要求</w:t>
      </w:r>
    </w:p>
    <w:p>
      <w:pPr>
        <w:rPr>
          <w:rFonts w:hint="eastAsia"/>
        </w:rPr>
      </w:pPr>
      <w:r>
        <w:rPr>
          <w:rFonts w:hint="eastAsia"/>
        </w:rPr>
        <w:t>1.存储器的基本原理与结构要求达到“识记”层次</w:t>
      </w:r>
    </w:p>
    <w:p>
      <w:pPr>
        <w:rPr>
          <w:rFonts w:hint="eastAsia"/>
        </w:rPr>
      </w:pPr>
      <w:r>
        <w:rPr>
          <w:rFonts w:hint="eastAsia"/>
        </w:rPr>
        <w:t>1.1存储器的分类</w:t>
      </w:r>
    </w:p>
    <w:p>
      <w:pPr>
        <w:rPr>
          <w:rFonts w:hint="eastAsia"/>
        </w:rPr>
      </w:pPr>
      <w:r>
        <w:rPr>
          <w:rFonts w:hint="eastAsia"/>
        </w:rPr>
        <w:t>1.2主存储器的技术指标</w:t>
      </w:r>
    </w:p>
    <w:p>
      <w:pPr>
        <w:rPr>
          <w:rFonts w:hint="eastAsia"/>
        </w:rPr>
      </w:pPr>
      <w:r>
        <w:rPr>
          <w:rFonts w:hint="eastAsia"/>
        </w:rPr>
        <w:t>1.3存储器的组成和数据存放</w:t>
      </w:r>
    </w:p>
    <w:p>
      <w:pPr>
        <w:rPr>
          <w:rFonts w:hint="eastAsia"/>
        </w:rPr>
      </w:pPr>
      <w:r>
        <w:rPr>
          <w:rFonts w:hint="eastAsia"/>
        </w:rPr>
        <w:t>2.扩展存储器容量、组成主存储器的方法要求达到“识记”层次</w:t>
      </w:r>
    </w:p>
    <w:p>
      <w:pPr>
        <w:rPr>
          <w:rFonts w:hint="eastAsia"/>
        </w:rPr>
      </w:pPr>
      <w:r>
        <w:rPr>
          <w:rFonts w:hint="eastAsia"/>
        </w:rPr>
        <w:t>2.1半导体存储器的结构和原理</w:t>
      </w:r>
    </w:p>
    <w:p>
      <w:pPr>
        <w:rPr>
          <w:rFonts w:hint="eastAsia"/>
        </w:rPr>
      </w:pPr>
      <w:r>
        <w:rPr>
          <w:rFonts w:hint="eastAsia"/>
        </w:rPr>
        <w:t>2.2高速存储器</w:t>
      </w:r>
    </w:p>
    <w:p>
      <w:pPr>
        <w:rPr>
          <w:rFonts w:hint="eastAsia"/>
        </w:rPr>
      </w:pPr>
      <w:r>
        <w:rPr>
          <w:rFonts w:hint="eastAsia"/>
        </w:rPr>
        <w:t>3.提高存储器和存储系统性能的方法和技术要求达到“领会”层次</w:t>
      </w:r>
    </w:p>
    <w:p>
      <w:pPr>
        <w:rPr>
          <w:rFonts w:hint="eastAsia"/>
        </w:rPr>
      </w:pPr>
      <w:r>
        <w:rPr>
          <w:rFonts w:hint="eastAsia"/>
        </w:rPr>
        <w:t>3.1与Cache存储器与虚拟存储器</w:t>
      </w:r>
    </w:p>
    <w:p>
      <w:pPr>
        <w:pStyle w:val="3"/>
        <w:bidi w:val="0"/>
        <w:rPr>
          <w:rFonts w:hint="eastAsia"/>
        </w:rPr>
      </w:pPr>
      <w:r>
        <w:rPr>
          <w:rFonts w:hint="eastAsia"/>
        </w:rPr>
        <w:t>第5章 指令系统</w:t>
      </w:r>
    </w:p>
    <w:p>
      <w:pPr>
        <w:rPr>
          <w:rFonts w:hint="eastAsia"/>
        </w:rPr>
      </w:pPr>
      <w:r>
        <w:rPr>
          <w:rFonts w:hint="eastAsia"/>
          <w:lang w:eastAsia="zh-CN"/>
        </w:rPr>
        <w:t>（</w:t>
      </w:r>
      <w:r>
        <w:rPr>
          <w:rFonts w:hint="eastAsia"/>
        </w:rPr>
        <w:t>一）课程内容</w:t>
      </w:r>
    </w:p>
    <w:p>
      <w:pPr>
        <w:rPr>
          <w:rFonts w:hint="eastAsia"/>
        </w:rPr>
      </w:pPr>
      <w:r>
        <w:rPr>
          <w:rFonts w:hint="eastAsia"/>
        </w:rPr>
        <w:t>1.指令格式</w:t>
      </w:r>
    </w:p>
    <w:p>
      <w:pPr>
        <w:rPr>
          <w:rFonts w:hint="eastAsia"/>
        </w:rPr>
      </w:pPr>
      <w:r>
        <w:rPr>
          <w:rFonts w:hint="eastAsia"/>
        </w:rPr>
        <w:t>2.寻址方式</w:t>
      </w:r>
    </w:p>
    <w:p>
      <w:pPr>
        <w:rPr>
          <w:rFonts w:hint="eastAsia"/>
        </w:rPr>
      </w:pPr>
      <w:r>
        <w:rPr>
          <w:rFonts w:hint="eastAsia"/>
        </w:rPr>
        <w:t>3.指令类型</w:t>
      </w:r>
    </w:p>
    <w:p>
      <w:pPr>
        <w:rPr>
          <w:rFonts w:hint="eastAsia"/>
        </w:rPr>
      </w:pPr>
      <w:r>
        <w:rPr>
          <w:rFonts w:hint="eastAsia"/>
        </w:rPr>
        <w:t>4.指令系统的分类</w:t>
      </w:r>
    </w:p>
    <w:p>
      <w:pPr>
        <w:rPr>
          <w:rFonts w:hint="eastAsia"/>
        </w:rPr>
      </w:pPr>
      <w:r>
        <w:rPr>
          <w:rFonts w:hint="eastAsia"/>
          <w:lang w:eastAsia="zh-CN"/>
        </w:rPr>
        <w:t>（</w:t>
      </w:r>
      <w:r>
        <w:rPr>
          <w:rFonts w:hint="eastAsia"/>
        </w:rPr>
        <w:t>二）学习目的与要求</w:t>
      </w:r>
    </w:p>
    <w:p>
      <w:pPr>
        <w:rPr>
          <w:rFonts w:hint="eastAsia"/>
        </w:rPr>
      </w:pPr>
      <w:r>
        <w:rPr>
          <w:rFonts w:hint="eastAsia"/>
        </w:rPr>
        <w:t>掌握指令的格式、类型和寻址方式；明确指令系统的分类；了解CISC、RISC指令系统计算机</w:t>
      </w:r>
    </w:p>
    <w:p>
      <w:pPr>
        <w:rPr>
          <w:rFonts w:hint="eastAsia"/>
        </w:rPr>
      </w:pPr>
      <w:r>
        <w:rPr>
          <w:rFonts w:hint="eastAsia"/>
          <w:lang w:eastAsia="zh-CN"/>
        </w:rPr>
        <w:t>（</w:t>
      </w:r>
      <w:r>
        <w:rPr>
          <w:rFonts w:hint="eastAsia"/>
        </w:rPr>
        <w:t>三）考核知识点与考核要求</w:t>
      </w:r>
    </w:p>
    <w:p>
      <w:pPr>
        <w:rPr>
          <w:rFonts w:hint="eastAsia"/>
        </w:rPr>
      </w:pPr>
      <w:r>
        <w:rPr>
          <w:rFonts w:hint="eastAsia"/>
        </w:rPr>
        <w:t>1.指令的格式、类型和寻址方式要求达到“领会”层次</w:t>
      </w:r>
    </w:p>
    <w:p>
      <w:pPr>
        <w:rPr>
          <w:rFonts w:hint="eastAsia"/>
        </w:rPr>
      </w:pPr>
      <w:r>
        <w:rPr>
          <w:rFonts w:hint="eastAsia"/>
        </w:rPr>
        <w:t>2.CISC、RISC指令系统计算机要求达到“领会”层次</w:t>
      </w:r>
    </w:p>
    <w:p>
      <w:pPr>
        <w:pStyle w:val="3"/>
        <w:bidi w:val="0"/>
        <w:rPr>
          <w:rFonts w:hint="eastAsia"/>
        </w:rPr>
      </w:pPr>
      <w:r>
        <w:rPr>
          <w:rFonts w:hint="eastAsia"/>
        </w:rPr>
        <w:t>第6章微型机总线</w:t>
      </w:r>
    </w:p>
    <w:p>
      <w:pPr>
        <w:rPr>
          <w:rFonts w:hint="eastAsia"/>
        </w:rPr>
      </w:pPr>
      <w:r>
        <w:rPr>
          <w:rFonts w:hint="eastAsia"/>
          <w:lang w:eastAsia="zh-CN"/>
        </w:rPr>
        <w:t>（</w:t>
      </w:r>
      <w:r>
        <w:rPr>
          <w:rFonts w:hint="eastAsia"/>
        </w:rPr>
        <w:t>一）课程内容</w:t>
      </w:r>
    </w:p>
    <w:p>
      <w:pPr>
        <w:rPr>
          <w:rFonts w:hint="eastAsia"/>
        </w:rPr>
      </w:pPr>
      <w:r>
        <w:rPr>
          <w:rFonts w:hint="eastAsia"/>
        </w:rPr>
        <w:t>1.总线的概述</w:t>
      </w:r>
    </w:p>
    <w:p>
      <w:pPr>
        <w:rPr>
          <w:rFonts w:hint="eastAsia"/>
        </w:rPr>
      </w:pPr>
      <w:r>
        <w:rPr>
          <w:rFonts w:hint="eastAsia"/>
        </w:rPr>
        <w:t>2.总线技术</w:t>
      </w:r>
    </w:p>
    <w:p>
      <w:pPr>
        <w:rPr>
          <w:rFonts w:hint="eastAsia"/>
        </w:rPr>
      </w:pPr>
      <w:r>
        <w:rPr>
          <w:rFonts w:hint="eastAsia"/>
        </w:rPr>
        <w:t>3.常见局部总线</w:t>
      </w:r>
    </w:p>
    <w:p>
      <w:pPr>
        <w:rPr>
          <w:rFonts w:hint="eastAsia"/>
        </w:rPr>
      </w:pPr>
      <w:r>
        <w:rPr>
          <w:rFonts w:hint="eastAsia"/>
        </w:rPr>
        <w:t>4.总线信息获取</w:t>
      </w:r>
    </w:p>
    <w:p>
      <w:pPr>
        <w:rPr>
          <w:rFonts w:hint="eastAsia"/>
        </w:rPr>
      </w:pPr>
      <w:r>
        <w:rPr>
          <w:rFonts w:hint="eastAsia"/>
          <w:lang w:eastAsia="zh-CN"/>
        </w:rPr>
        <w:t>（</w:t>
      </w:r>
      <w:r>
        <w:rPr>
          <w:rFonts w:hint="eastAsia"/>
        </w:rPr>
        <w:t>二）学习目的与要求</w:t>
      </w:r>
    </w:p>
    <w:p>
      <w:pPr>
        <w:rPr>
          <w:rFonts w:hint="eastAsia"/>
        </w:rPr>
      </w:pPr>
      <w:r>
        <w:rPr>
          <w:rFonts w:hint="eastAsia"/>
        </w:rPr>
        <w:t>掌握总线的概念、分类、性能指标等；了解单总线结构、双总线结构及多总线结构；明确总线技术与常见局部总线。</w:t>
      </w:r>
    </w:p>
    <w:p>
      <w:pPr>
        <w:rPr>
          <w:rFonts w:hint="eastAsia"/>
        </w:rPr>
      </w:pPr>
      <w:r>
        <w:rPr>
          <w:rFonts w:hint="eastAsia"/>
        </w:rPr>
        <w:t>重点：总线概念、分类、性能指标、控制方式。</w:t>
      </w:r>
    </w:p>
    <w:p>
      <w:pPr>
        <w:rPr>
          <w:rFonts w:hint="eastAsia"/>
        </w:rPr>
      </w:pPr>
      <w:r>
        <w:rPr>
          <w:rFonts w:hint="eastAsia"/>
          <w:lang w:eastAsia="zh-CN"/>
        </w:rPr>
        <w:t>（</w:t>
      </w:r>
      <w:r>
        <w:rPr>
          <w:rFonts w:hint="eastAsia"/>
        </w:rPr>
        <w:t>三）考核知识点与考核要求</w:t>
      </w:r>
    </w:p>
    <w:p>
      <w:pPr>
        <w:rPr>
          <w:rFonts w:hint="eastAsia"/>
        </w:rPr>
      </w:pPr>
      <w:r>
        <w:rPr>
          <w:rFonts w:hint="eastAsia"/>
        </w:rPr>
        <w:t>1.总线的概述要求达到“识记”层次</w:t>
      </w:r>
    </w:p>
    <w:p>
      <w:pPr>
        <w:rPr>
          <w:rFonts w:hint="eastAsia"/>
        </w:rPr>
      </w:pPr>
      <w:r>
        <w:rPr>
          <w:rFonts w:hint="eastAsia"/>
        </w:rPr>
        <w:t>1.1总线的概念</w:t>
      </w:r>
    </w:p>
    <w:p>
      <w:pPr>
        <w:rPr>
          <w:rFonts w:hint="eastAsia"/>
        </w:rPr>
      </w:pPr>
      <w:r>
        <w:rPr>
          <w:rFonts w:hint="eastAsia"/>
        </w:rPr>
        <w:t>1.2总线的分类、功能与性能指标</w:t>
      </w:r>
    </w:p>
    <w:p>
      <w:pPr>
        <w:rPr>
          <w:rFonts w:hint="eastAsia"/>
        </w:rPr>
      </w:pPr>
      <w:r>
        <w:rPr>
          <w:rFonts w:hint="eastAsia"/>
        </w:rPr>
        <w:t>1.3微机的总线结构</w:t>
      </w:r>
    </w:p>
    <w:p>
      <w:pPr>
        <w:rPr>
          <w:rFonts w:hint="eastAsia"/>
        </w:rPr>
      </w:pPr>
      <w:r>
        <w:rPr>
          <w:rFonts w:hint="eastAsia"/>
        </w:rPr>
        <w:t>2.总线技术与常见局部总线要求达到“领会”层次</w:t>
      </w:r>
    </w:p>
    <w:p>
      <w:pPr>
        <w:rPr>
          <w:rFonts w:hint="eastAsia"/>
        </w:rPr>
      </w:pPr>
      <w:r>
        <w:rPr>
          <w:rFonts w:hint="eastAsia"/>
        </w:rPr>
        <w:t>2.1总线的数据传输</w:t>
      </w:r>
    </w:p>
    <w:p>
      <w:pPr>
        <w:rPr>
          <w:rFonts w:hint="eastAsia"/>
        </w:rPr>
      </w:pPr>
      <w:r>
        <w:rPr>
          <w:rFonts w:hint="eastAsia"/>
        </w:rPr>
        <w:t>2.2总线控制</w:t>
      </w:r>
    </w:p>
    <w:p>
      <w:pPr>
        <w:rPr>
          <w:rFonts w:hint="eastAsia"/>
        </w:rPr>
      </w:pPr>
      <w:r>
        <w:rPr>
          <w:rFonts w:hint="eastAsia"/>
        </w:rPr>
        <w:t>2.3常见局部总线</w:t>
      </w:r>
    </w:p>
    <w:p>
      <w:pPr>
        <w:pStyle w:val="3"/>
        <w:bidi w:val="0"/>
        <w:rPr>
          <w:rFonts w:hint="eastAsia"/>
        </w:rPr>
      </w:pPr>
      <w:r>
        <w:rPr>
          <w:rFonts w:hint="eastAsia"/>
        </w:rPr>
        <w:t>第7章常用微机外部设备</w:t>
      </w:r>
    </w:p>
    <w:p>
      <w:pPr>
        <w:rPr>
          <w:rFonts w:hint="eastAsia"/>
        </w:rPr>
      </w:pPr>
      <w:r>
        <w:rPr>
          <w:rFonts w:hint="eastAsia"/>
          <w:lang w:eastAsia="zh-CN"/>
        </w:rPr>
        <w:t>（</w:t>
      </w:r>
      <w:r>
        <w:rPr>
          <w:rFonts w:hint="eastAsia"/>
        </w:rPr>
        <w:t>一）课程内容</w:t>
      </w:r>
    </w:p>
    <w:p>
      <w:pPr>
        <w:rPr>
          <w:rFonts w:hint="eastAsia"/>
        </w:rPr>
      </w:pPr>
      <w:r>
        <w:rPr>
          <w:rFonts w:hint="eastAsia"/>
        </w:rPr>
        <w:t>1.键盘、鼠标、显卡、显示器与光笔、打印机、网卡、扫描仪等</w:t>
      </w:r>
    </w:p>
    <w:p>
      <w:pPr>
        <w:rPr>
          <w:rFonts w:hint="eastAsia"/>
        </w:rPr>
      </w:pPr>
      <w:r>
        <w:rPr>
          <w:rFonts w:hint="eastAsia"/>
        </w:rPr>
        <w:t>2.语音系统</w:t>
      </w:r>
    </w:p>
    <w:p>
      <w:pPr>
        <w:rPr>
          <w:rFonts w:hint="eastAsia"/>
        </w:rPr>
      </w:pPr>
      <w:r>
        <w:rPr>
          <w:rFonts w:hint="eastAsia"/>
        </w:rPr>
        <w:t>3.其他输入/输出设备</w:t>
      </w:r>
    </w:p>
    <w:p>
      <w:pPr>
        <w:rPr>
          <w:rFonts w:hint="eastAsia"/>
        </w:rPr>
      </w:pPr>
      <w:r>
        <w:rPr>
          <w:rFonts w:hint="eastAsia"/>
        </w:rPr>
        <w:t>4.接口信息及性能测试程序</w:t>
      </w:r>
    </w:p>
    <w:p>
      <w:pPr>
        <w:rPr>
          <w:rFonts w:hint="eastAsia"/>
        </w:rPr>
      </w:pPr>
      <w:r>
        <w:rPr>
          <w:rFonts w:hint="eastAsia"/>
          <w:lang w:eastAsia="zh-CN"/>
        </w:rPr>
        <w:t>（</w:t>
      </w:r>
      <w:r>
        <w:rPr>
          <w:rFonts w:hint="eastAsia"/>
        </w:rPr>
        <w:t>二）学习目的与要求</w:t>
      </w:r>
    </w:p>
    <w:p>
      <w:pPr>
        <w:rPr>
          <w:rFonts w:hint="eastAsia"/>
        </w:rPr>
      </w:pPr>
      <w:r>
        <w:rPr>
          <w:rFonts w:hint="eastAsia"/>
        </w:rPr>
        <w:t>掌握常见外接设备如：键盘、鼠标、打印机等的工作原理与使用方法，并能熟练应用。</w:t>
      </w:r>
      <w:r>
        <w:rPr>
          <w:rFonts w:hint="eastAsia"/>
          <w:lang w:eastAsia="zh-CN"/>
        </w:rPr>
        <w:t>（</w:t>
      </w:r>
      <w:r>
        <w:rPr>
          <w:rFonts w:hint="eastAsia"/>
        </w:rPr>
        <w:t>三）考核知识点与考核要求</w:t>
      </w:r>
    </w:p>
    <w:p>
      <w:pPr>
        <w:rPr>
          <w:rFonts w:hint="eastAsia"/>
        </w:rPr>
      </w:pPr>
      <w:r>
        <w:rPr>
          <w:rFonts w:hint="eastAsia"/>
        </w:rPr>
        <w:t>1.常见外接设备的工作原理与使用方法要求达到“综合应用”层次</w:t>
      </w:r>
    </w:p>
    <w:p>
      <w:pPr>
        <w:pStyle w:val="3"/>
        <w:bidi w:val="0"/>
        <w:rPr>
          <w:rFonts w:hint="eastAsia"/>
        </w:rPr>
      </w:pPr>
      <w:r>
        <w:rPr>
          <w:rFonts w:hint="eastAsia"/>
        </w:rPr>
        <w:t>第8章 Internet</w:t>
      </w:r>
    </w:p>
    <w:p>
      <w:pPr>
        <w:rPr>
          <w:rFonts w:hint="eastAsia"/>
        </w:rPr>
      </w:pPr>
      <w:r>
        <w:rPr>
          <w:rFonts w:hint="eastAsia"/>
          <w:lang w:eastAsia="zh-CN"/>
        </w:rPr>
        <w:t>（</w:t>
      </w:r>
      <w:r>
        <w:rPr>
          <w:rFonts w:hint="eastAsia"/>
        </w:rPr>
        <w:t>一）课程内容</w:t>
      </w:r>
    </w:p>
    <w:p>
      <w:pPr>
        <w:rPr>
          <w:rFonts w:hint="eastAsia"/>
        </w:rPr>
      </w:pPr>
      <w:r>
        <w:rPr>
          <w:rFonts w:hint="eastAsia"/>
        </w:rPr>
        <w:t>1.Internet概述、地址及提供的主要服务</w:t>
      </w:r>
    </w:p>
    <w:p>
      <w:pPr>
        <w:rPr>
          <w:rFonts w:hint="eastAsia"/>
        </w:rPr>
      </w:pPr>
      <w:r>
        <w:rPr>
          <w:rFonts w:hint="eastAsia"/>
        </w:rPr>
        <w:t>2.连接Internet的常用方法</w:t>
      </w:r>
    </w:p>
    <w:p>
      <w:pPr>
        <w:rPr>
          <w:rFonts w:hint="eastAsia"/>
        </w:rPr>
      </w:pPr>
      <w:r>
        <w:rPr>
          <w:rFonts w:hint="eastAsia"/>
          <w:lang w:eastAsia="zh-CN"/>
        </w:rPr>
        <w:t>（</w:t>
      </w:r>
      <w:r>
        <w:rPr>
          <w:rFonts w:hint="eastAsia"/>
        </w:rPr>
        <w:t>二）学习目的与要求</w:t>
      </w:r>
    </w:p>
    <w:p>
      <w:pPr>
        <w:rPr>
          <w:rFonts w:hint="eastAsia"/>
        </w:rPr>
      </w:pPr>
      <w:r>
        <w:rPr>
          <w:rFonts w:hint="eastAsia"/>
        </w:rPr>
        <w:t>掌握Internet的形成发展与结构特点；明确Internet地址及提供的主要服务；了解连接Internet的常用方法。</w:t>
      </w:r>
    </w:p>
    <w:p>
      <w:pPr>
        <w:rPr>
          <w:rFonts w:hint="eastAsia"/>
        </w:rPr>
      </w:pPr>
      <w:r>
        <w:rPr>
          <w:rFonts w:hint="eastAsia"/>
          <w:lang w:eastAsia="zh-CN"/>
        </w:rPr>
        <w:t>（</w:t>
      </w:r>
      <w:r>
        <w:rPr>
          <w:rFonts w:hint="eastAsia"/>
        </w:rPr>
        <w:t>三）考核知识点与考核要求</w:t>
      </w:r>
    </w:p>
    <w:p>
      <w:pPr>
        <w:rPr>
          <w:rFonts w:hint="eastAsia"/>
        </w:rPr>
      </w:pPr>
      <w:r>
        <w:rPr>
          <w:rFonts w:hint="eastAsia"/>
        </w:rPr>
        <w:t>1.Internet概述、地址及提供的主要服务要求达到“领会”层次</w:t>
      </w:r>
    </w:p>
    <w:p>
      <w:pPr>
        <w:rPr>
          <w:rFonts w:hint="eastAsia"/>
        </w:rPr>
      </w:pPr>
      <w:r>
        <w:rPr>
          <w:rFonts w:hint="eastAsia"/>
        </w:rPr>
        <w:t>2.连接Internet的常用方法要求达到“领会”层次</w:t>
      </w:r>
    </w:p>
    <w:p>
      <w:pPr>
        <w:pStyle w:val="3"/>
        <w:bidi w:val="0"/>
        <w:rPr>
          <w:rFonts w:hint="eastAsia"/>
        </w:rPr>
      </w:pPr>
      <w:r>
        <w:rPr>
          <w:rFonts w:hint="eastAsia"/>
        </w:rPr>
        <w:t>第9章计算机的组装</w:t>
      </w:r>
    </w:p>
    <w:p>
      <w:pPr>
        <w:rPr>
          <w:rFonts w:hint="eastAsia"/>
        </w:rPr>
      </w:pPr>
      <w:r>
        <w:rPr>
          <w:rFonts w:hint="eastAsia"/>
          <w:lang w:eastAsia="zh-CN"/>
        </w:rPr>
        <w:t>（</w:t>
      </w:r>
      <w:r>
        <w:rPr>
          <w:rFonts w:hint="eastAsia"/>
        </w:rPr>
        <w:t>一）课程内容</w:t>
      </w:r>
    </w:p>
    <w:p>
      <w:pPr>
        <w:rPr>
          <w:rFonts w:hint="eastAsia"/>
        </w:rPr>
      </w:pPr>
      <w:r>
        <w:rPr>
          <w:rFonts w:hint="eastAsia"/>
        </w:rPr>
        <w:t>1.装机前的准备工作</w:t>
      </w:r>
    </w:p>
    <w:p>
      <w:pPr>
        <w:rPr>
          <w:rFonts w:hint="eastAsia"/>
        </w:rPr>
      </w:pPr>
      <w:r>
        <w:rPr>
          <w:rFonts w:hint="eastAsia"/>
        </w:rPr>
        <w:t>2.装机具体步骤</w:t>
      </w:r>
    </w:p>
    <w:p>
      <w:pPr>
        <w:rPr>
          <w:rFonts w:hint="eastAsia"/>
        </w:rPr>
      </w:pPr>
      <w:r>
        <w:rPr>
          <w:rFonts w:hint="eastAsia"/>
          <w:lang w:eastAsia="zh-CN"/>
        </w:rPr>
        <w:t>（</w:t>
      </w:r>
      <w:r>
        <w:rPr>
          <w:rFonts w:hint="eastAsia"/>
        </w:rPr>
        <w:t>二）学习目的与要求</w:t>
      </w:r>
    </w:p>
    <w:p>
      <w:pPr>
        <w:rPr>
          <w:rFonts w:hint="eastAsia"/>
        </w:rPr>
      </w:pPr>
      <w:r>
        <w:rPr>
          <w:rFonts w:hint="eastAsia"/>
        </w:rPr>
        <w:t>掌握装机工具、流程、及注意事项；熟记装机具体步骤并熟练操作。</w:t>
      </w:r>
    </w:p>
    <w:p>
      <w:pPr>
        <w:rPr>
          <w:rFonts w:hint="eastAsia"/>
        </w:rPr>
      </w:pPr>
      <w:r>
        <w:rPr>
          <w:rFonts w:hint="eastAsia"/>
          <w:lang w:eastAsia="zh-CN"/>
        </w:rPr>
        <w:t>（</w:t>
      </w:r>
      <w:r>
        <w:rPr>
          <w:rFonts w:hint="eastAsia"/>
        </w:rPr>
        <w:t>三）考核知识点与考核要求</w:t>
      </w:r>
    </w:p>
    <w:p>
      <w:pPr>
        <w:rPr>
          <w:rFonts w:hint="eastAsia"/>
        </w:rPr>
      </w:pPr>
      <w:r>
        <w:rPr>
          <w:rFonts w:hint="eastAsia"/>
        </w:rPr>
        <w:t>1.装机前的准备工作要求达到“简单应用”层次</w:t>
      </w:r>
    </w:p>
    <w:p>
      <w:pPr>
        <w:rPr>
          <w:rFonts w:hint="eastAsia"/>
        </w:rPr>
      </w:pPr>
      <w:r>
        <w:rPr>
          <w:rFonts w:hint="eastAsia"/>
        </w:rPr>
        <w:t>2.装机具体步骤要求达到“简单应用”层次</w:t>
      </w:r>
    </w:p>
    <w:p>
      <w:pPr>
        <w:pStyle w:val="2"/>
        <w:bidi w:val="0"/>
        <w:rPr>
          <w:rFonts w:hint="eastAsia"/>
        </w:rPr>
      </w:pPr>
      <w:r>
        <w:rPr>
          <w:rFonts w:hint="eastAsia"/>
        </w:rPr>
        <w:t>三、有关说明与实施要求</w:t>
      </w:r>
    </w:p>
    <w:p>
      <w:pPr>
        <w:rPr>
          <w:rFonts w:hint="eastAsia"/>
        </w:rPr>
      </w:pPr>
      <w:r>
        <w:rPr>
          <w:rFonts w:hint="eastAsia"/>
          <w:lang w:eastAsia="zh-CN"/>
        </w:rPr>
        <w:t>（</w:t>
      </w:r>
      <w:r>
        <w:rPr>
          <w:rFonts w:hint="eastAsia"/>
        </w:rPr>
        <w:t>一）关于“课程内容与考核目标”中有关提法的说明</w:t>
      </w:r>
    </w:p>
    <w:p>
      <w:pPr>
        <w:rPr>
          <w:rFonts w:hint="eastAsia"/>
        </w:rPr>
      </w:pPr>
      <w:r>
        <w:rPr>
          <w:rFonts w:hint="eastAsia"/>
        </w:rPr>
        <w:t>在大纲“考核知识点与考核要求”中，提出了“识记”“领会”“简单应用”“综合应用”四个能力层次。它们之间是递进等级关系，后者必须建立在前者的基础上。它们的含义是：</w:t>
      </w:r>
    </w:p>
    <w:p>
      <w:pPr>
        <w:rPr>
          <w:rFonts w:hint="eastAsia"/>
        </w:rPr>
      </w:pPr>
      <w:r>
        <w:rPr>
          <w:rFonts w:hint="eastAsia"/>
        </w:rPr>
        <w:t>1.识记：要求考生能够识别和记忆课程中规定的知识点的主要内容（如定义、公式、性质、原则、重要结论、方法、步骤及特征、特点等）,并能做出正确的表述、选择和判断。</w:t>
      </w:r>
    </w:p>
    <w:p>
      <w:pPr>
        <w:rPr>
          <w:rFonts w:hint="eastAsia"/>
        </w:rPr>
      </w:pPr>
      <w:r>
        <w:rPr>
          <w:rFonts w:hint="eastAsia"/>
        </w:rPr>
        <w:t>2.领会：要求考生能够对课程中知识点的概念、定理、公式等有一定的理解，熟悉其内容要点，清楚相关知识点之间的区别与联系，能做出正确的解释、说明和论述：</w:t>
      </w:r>
    </w:p>
    <w:p>
      <w:pPr>
        <w:rPr>
          <w:rFonts w:hint="eastAsia"/>
        </w:rPr>
      </w:pPr>
      <w:r>
        <w:rPr>
          <w:rFonts w:hint="eastAsia"/>
        </w:rPr>
        <w:t>3.简单应用：要求考生能运用课程中各部分的少量知识点分析和解决简单的计算、证明或应用问题</w:t>
      </w:r>
    </w:p>
    <w:p>
      <w:pPr>
        <w:rPr>
          <w:rFonts w:hint="eastAsia"/>
        </w:rPr>
      </w:pPr>
      <w:r>
        <w:rPr>
          <w:rFonts w:hint="eastAsia"/>
        </w:rPr>
        <w:t>4.综合应用：要求考生在对课程中的概念、定理、公式熟悉和理解的基础上会运用多个知识点综合分析和解决较复杂的应用问题。</w:t>
      </w:r>
    </w:p>
    <w:p>
      <w:pPr>
        <w:rPr>
          <w:rFonts w:hint="eastAsia"/>
        </w:rPr>
      </w:pPr>
      <w:r>
        <w:rPr>
          <w:rFonts w:hint="eastAsia"/>
          <w:lang w:eastAsia="zh-CN"/>
        </w:rPr>
        <w:t>（</w:t>
      </w:r>
      <w:r>
        <w:rPr>
          <w:rFonts w:hint="eastAsia"/>
        </w:rPr>
        <w:t>二）关于自学教材</w:t>
      </w:r>
    </w:p>
    <w:p>
      <w:pPr>
        <w:rPr>
          <w:rFonts w:hint="eastAsia"/>
        </w:rPr>
      </w:pPr>
      <w:r>
        <w:rPr>
          <w:rFonts w:hint="eastAsia"/>
        </w:rPr>
        <w:t>王斌等主编的哈尔滨工程大学出版社出版的《计算机硬件技术》。</w:t>
      </w:r>
    </w:p>
    <w:p>
      <w:pPr>
        <w:rPr>
          <w:rFonts w:hint="eastAsia"/>
        </w:rPr>
      </w:pPr>
      <w:r>
        <w:rPr>
          <w:rFonts w:hint="eastAsia"/>
          <w:lang w:eastAsia="zh-CN"/>
        </w:rPr>
        <w:t>（</w:t>
      </w:r>
      <w:r>
        <w:rPr>
          <w:rFonts w:hint="eastAsia"/>
        </w:rPr>
        <w:t>三）课程学分</w:t>
      </w:r>
    </w:p>
    <w:p>
      <w:pPr>
        <w:rPr>
          <w:rFonts w:hint="eastAsia"/>
        </w:rPr>
      </w:pPr>
      <w:r>
        <w:rPr>
          <w:rFonts w:hint="eastAsia"/>
        </w:rPr>
        <w:t>本课程是计算机及其应用专业（专科）的专业课程，共4学分。自学时间估计需210小时（包括阅读教材、做习题）,时间分配建议如下：</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189"/>
        <w:gridCol w:w="4665"/>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89" w:type="dxa"/>
            <w:vAlign w:val="center"/>
          </w:tcPr>
          <w:p>
            <w:pPr>
              <w:ind w:left="0" w:leftChars="0" w:firstLine="0" w:firstLineChars="0"/>
              <w:jc w:val="center"/>
              <w:rPr>
                <w:rFonts w:hint="eastAsia"/>
                <w:vertAlign w:val="baseline"/>
              </w:rPr>
            </w:pPr>
            <w:r>
              <w:rPr>
                <w:rFonts w:hint="eastAsia"/>
              </w:rPr>
              <w:t>章</w:t>
            </w:r>
          </w:p>
        </w:tc>
        <w:tc>
          <w:tcPr>
            <w:tcW w:w="4665" w:type="dxa"/>
            <w:vAlign w:val="center"/>
          </w:tcPr>
          <w:p>
            <w:pPr>
              <w:ind w:left="0" w:leftChars="0" w:firstLine="0" w:firstLineChars="0"/>
              <w:jc w:val="center"/>
              <w:rPr>
                <w:rFonts w:hint="eastAsia"/>
                <w:vertAlign w:val="baseline"/>
              </w:rPr>
            </w:pPr>
            <w:r>
              <w:rPr>
                <w:rFonts w:hint="eastAsia"/>
              </w:rPr>
              <w:t>课程内容</w:t>
            </w:r>
          </w:p>
        </w:tc>
        <w:tc>
          <w:tcPr>
            <w:tcW w:w="2668" w:type="dxa"/>
            <w:vAlign w:val="center"/>
          </w:tcPr>
          <w:p>
            <w:pPr>
              <w:ind w:left="0" w:leftChars="0" w:firstLine="0" w:firstLineChars="0"/>
              <w:jc w:val="center"/>
              <w:rPr>
                <w:rFonts w:hint="eastAsia"/>
                <w:vertAlign w:val="baseline"/>
              </w:rPr>
            </w:pPr>
            <w:r>
              <w:rPr>
                <w:rFonts w:hint="eastAsia"/>
              </w:rPr>
              <w:t>自学时间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89" w:type="dxa"/>
            <w:vAlign w:val="center"/>
          </w:tcPr>
          <w:p>
            <w:pPr>
              <w:ind w:left="0" w:leftChars="0" w:firstLine="0" w:firstLineChars="0"/>
              <w:jc w:val="center"/>
              <w:rPr>
                <w:rFonts w:hint="default" w:eastAsia="宋体"/>
                <w:vertAlign w:val="baseline"/>
                <w:lang w:val="en-US" w:eastAsia="zh-CN"/>
              </w:rPr>
            </w:pPr>
            <w:r>
              <w:rPr>
                <w:rFonts w:hint="eastAsia"/>
                <w:vertAlign w:val="baseline"/>
                <w:lang w:val="en-US" w:eastAsia="zh-CN"/>
              </w:rPr>
              <w:t>1</w:t>
            </w:r>
          </w:p>
        </w:tc>
        <w:tc>
          <w:tcPr>
            <w:tcW w:w="4665" w:type="dxa"/>
            <w:vAlign w:val="center"/>
          </w:tcPr>
          <w:p>
            <w:pPr>
              <w:ind w:left="0" w:leftChars="0" w:firstLine="0" w:firstLineChars="0"/>
              <w:jc w:val="center"/>
              <w:rPr>
                <w:rFonts w:hint="eastAsia"/>
                <w:vertAlign w:val="baseline"/>
              </w:rPr>
            </w:pPr>
            <w:r>
              <w:rPr>
                <w:rFonts w:hint="eastAsia"/>
              </w:rPr>
              <w:t>微型计算机组成及工作原理</w:t>
            </w:r>
          </w:p>
        </w:tc>
        <w:tc>
          <w:tcPr>
            <w:tcW w:w="2668" w:type="dxa"/>
            <w:vAlign w:val="center"/>
          </w:tcPr>
          <w:p>
            <w:pPr>
              <w:ind w:left="0" w:leftChars="0" w:firstLine="0" w:firstLineChars="0"/>
              <w:jc w:val="center"/>
              <w:rPr>
                <w:rFonts w:hint="eastAsia" w:eastAsia="宋体"/>
                <w:vertAlign w:val="baseline"/>
                <w:lang w:val="en-US" w:eastAsia="zh-CN"/>
              </w:rPr>
            </w:pPr>
            <w:r>
              <w:rPr>
                <w:rFonts w:hint="eastAsia"/>
                <w:vertAlign w:val="baseli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89" w:type="dxa"/>
            <w:vAlign w:val="center"/>
          </w:tcPr>
          <w:p>
            <w:pPr>
              <w:ind w:left="0" w:leftChars="0" w:firstLine="0" w:firstLineChars="0"/>
              <w:jc w:val="center"/>
              <w:rPr>
                <w:rFonts w:hint="eastAsia" w:eastAsia="宋体"/>
                <w:vertAlign w:val="baseline"/>
                <w:lang w:val="en-US" w:eastAsia="zh-CN"/>
              </w:rPr>
            </w:pPr>
            <w:r>
              <w:rPr>
                <w:rFonts w:hint="eastAsia"/>
                <w:vertAlign w:val="baseline"/>
                <w:lang w:val="en-US" w:eastAsia="zh-CN"/>
              </w:rPr>
              <w:t>2</w:t>
            </w:r>
          </w:p>
        </w:tc>
        <w:tc>
          <w:tcPr>
            <w:tcW w:w="4665" w:type="dxa"/>
            <w:vAlign w:val="center"/>
          </w:tcPr>
          <w:p>
            <w:pPr>
              <w:ind w:left="0" w:leftChars="0" w:firstLine="0" w:firstLineChars="0"/>
              <w:jc w:val="center"/>
              <w:rPr>
                <w:rFonts w:hint="eastAsia"/>
                <w:vertAlign w:val="baseline"/>
              </w:rPr>
            </w:pPr>
            <w:r>
              <w:rPr>
                <w:rFonts w:hint="eastAsia"/>
              </w:rPr>
              <w:t>微处理器和指令系统</w:t>
            </w:r>
          </w:p>
        </w:tc>
        <w:tc>
          <w:tcPr>
            <w:tcW w:w="2668" w:type="dxa"/>
            <w:vAlign w:val="center"/>
          </w:tcPr>
          <w:p>
            <w:pPr>
              <w:ind w:left="0" w:leftChars="0" w:firstLine="0" w:firstLineChars="0"/>
              <w:jc w:val="center"/>
              <w:rPr>
                <w:rFonts w:hint="default" w:eastAsia="宋体"/>
                <w:vertAlign w:val="baseline"/>
                <w:lang w:val="en-US" w:eastAsia="zh-CN"/>
              </w:rPr>
            </w:pPr>
            <w:r>
              <w:rPr>
                <w:rFonts w:hint="eastAsia"/>
                <w:vertAlign w:val="baseline"/>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89" w:type="dxa"/>
            <w:vAlign w:val="center"/>
          </w:tcPr>
          <w:p>
            <w:pPr>
              <w:ind w:left="0" w:leftChars="0" w:firstLine="0" w:firstLineChars="0"/>
              <w:jc w:val="center"/>
              <w:rPr>
                <w:rFonts w:hint="eastAsia" w:eastAsia="宋体"/>
                <w:vertAlign w:val="baseline"/>
                <w:lang w:val="en-US" w:eastAsia="zh-CN"/>
              </w:rPr>
            </w:pPr>
            <w:r>
              <w:rPr>
                <w:rFonts w:hint="eastAsia"/>
                <w:vertAlign w:val="baseline"/>
                <w:lang w:val="en-US" w:eastAsia="zh-CN"/>
              </w:rPr>
              <w:t>3</w:t>
            </w:r>
          </w:p>
        </w:tc>
        <w:tc>
          <w:tcPr>
            <w:tcW w:w="4665" w:type="dxa"/>
            <w:vAlign w:val="center"/>
          </w:tcPr>
          <w:p>
            <w:pPr>
              <w:ind w:left="0" w:leftChars="0" w:firstLine="0" w:firstLineChars="0"/>
              <w:jc w:val="center"/>
              <w:rPr>
                <w:rFonts w:hint="eastAsia"/>
                <w:vertAlign w:val="baseline"/>
              </w:rPr>
            </w:pPr>
            <w:r>
              <w:rPr>
                <w:rFonts w:hint="eastAsia"/>
              </w:rPr>
              <w:t>汇编语言基础知识</w:t>
            </w:r>
          </w:p>
        </w:tc>
        <w:tc>
          <w:tcPr>
            <w:tcW w:w="2668" w:type="dxa"/>
            <w:vAlign w:val="center"/>
          </w:tcPr>
          <w:p>
            <w:pPr>
              <w:ind w:left="0" w:leftChars="0" w:firstLine="0" w:firstLineChars="0"/>
              <w:jc w:val="center"/>
              <w:rPr>
                <w:rFonts w:hint="default" w:eastAsia="宋体"/>
                <w:vertAlign w:val="baseline"/>
                <w:lang w:val="en-US" w:eastAsia="zh-CN"/>
              </w:rPr>
            </w:pPr>
            <w:r>
              <w:rPr>
                <w:rFonts w:hint="eastAsia"/>
                <w:vertAlign w:val="baseline"/>
                <w:lang w:val="en-US" w:eastAsia="zh-CN"/>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89" w:type="dxa"/>
            <w:vAlign w:val="center"/>
          </w:tcPr>
          <w:p>
            <w:pPr>
              <w:ind w:left="0" w:leftChars="0" w:firstLine="0" w:firstLineChars="0"/>
              <w:jc w:val="center"/>
              <w:rPr>
                <w:rFonts w:hint="eastAsia" w:eastAsia="宋体"/>
                <w:vertAlign w:val="baseline"/>
                <w:lang w:val="en-US" w:eastAsia="zh-CN"/>
              </w:rPr>
            </w:pPr>
            <w:r>
              <w:rPr>
                <w:rFonts w:hint="eastAsia"/>
                <w:vertAlign w:val="baseline"/>
                <w:lang w:val="en-US" w:eastAsia="zh-CN"/>
              </w:rPr>
              <w:t>4</w:t>
            </w:r>
          </w:p>
        </w:tc>
        <w:tc>
          <w:tcPr>
            <w:tcW w:w="4665" w:type="dxa"/>
            <w:vAlign w:val="center"/>
          </w:tcPr>
          <w:p>
            <w:pPr>
              <w:ind w:left="0" w:leftChars="0" w:firstLine="0" w:firstLineChars="0"/>
              <w:jc w:val="center"/>
              <w:rPr>
                <w:rFonts w:hint="eastAsia"/>
                <w:vertAlign w:val="baseline"/>
              </w:rPr>
            </w:pPr>
            <w:r>
              <w:rPr>
                <w:rFonts w:hint="eastAsia"/>
              </w:rPr>
              <w:t>主存储器与存储系统</w:t>
            </w:r>
          </w:p>
        </w:tc>
        <w:tc>
          <w:tcPr>
            <w:tcW w:w="2668" w:type="dxa"/>
            <w:vAlign w:val="center"/>
          </w:tcPr>
          <w:p>
            <w:pPr>
              <w:ind w:left="0" w:leftChars="0" w:firstLine="0" w:firstLineChars="0"/>
              <w:jc w:val="center"/>
              <w:rPr>
                <w:rFonts w:hint="default" w:eastAsia="宋体"/>
                <w:vertAlign w:val="baseline"/>
                <w:lang w:val="en-US" w:eastAsia="zh-CN"/>
              </w:rPr>
            </w:pPr>
            <w:r>
              <w:rPr>
                <w:rFonts w:hint="eastAsia"/>
                <w:vertAlign w:val="baseline"/>
                <w:lang w:val="en-US" w:eastAsia="zh-CN"/>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89" w:type="dxa"/>
            <w:vAlign w:val="center"/>
          </w:tcPr>
          <w:p>
            <w:pPr>
              <w:ind w:left="0" w:leftChars="0" w:firstLine="0" w:firstLineChars="0"/>
              <w:jc w:val="center"/>
              <w:rPr>
                <w:rFonts w:hint="eastAsia" w:eastAsia="宋体"/>
                <w:vertAlign w:val="baseline"/>
                <w:lang w:val="en-US" w:eastAsia="zh-CN"/>
              </w:rPr>
            </w:pPr>
            <w:r>
              <w:rPr>
                <w:rFonts w:hint="eastAsia"/>
                <w:vertAlign w:val="baseline"/>
                <w:lang w:val="en-US" w:eastAsia="zh-CN"/>
              </w:rPr>
              <w:t>5</w:t>
            </w:r>
          </w:p>
        </w:tc>
        <w:tc>
          <w:tcPr>
            <w:tcW w:w="4665" w:type="dxa"/>
            <w:vAlign w:val="center"/>
          </w:tcPr>
          <w:p>
            <w:pPr>
              <w:ind w:left="0" w:leftChars="0" w:firstLine="0" w:firstLineChars="0"/>
              <w:jc w:val="center"/>
              <w:rPr>
                <w:rFonts w:hint="eastAsia"/>
                <w:vertAlign w:val="baseline"/>
              </w:rPr>
            </w:pPr>
            <w:r>
              <w:rPr>
                <w:rFonts w:hint="eastAsia"/>
              </w:rPr>
              <w:t>指令系统</w:t>
            </w:r>
          </w:p>
        </w:tc>
        <w:tc>
          <w:tcPr>
            <w:tcW w:w="2668" w:type="dxa"/>
            <w:vAlign w:val="center"/>
          </w:tcPr>
          <w:p>
            <w:pPr>
              <w:ind w:left="0" w:leftChars="0" w:firstLine="0" w:firstLineChars="0"/>
              <w:jc w:val="center"/>
              <w:rPr>
                <w:rFonts w:hint="default" w:eastAsia="宋体"/>
                <w:vertAlign w:val="baseline"/>
                <w:lang w:val="en-US" w:eastAsia="zh-CN"/>
              </w:rPr>
            </w:pPr>
            <w:r>
              <w:rPr>
                <w:rFonts w:hint="eastAsia"/>
                <w:vertAlign w:val="baseline"/>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89" w:type="dxa"/>
            <w:vAlign w:val="center"/>
          </w:tcPr>
          <w:p>
            <w:pPr>
              <w:ind w:left="0" w:leftChars="0" w:firstLine="0" w:firstLineChars="0"/>
              <w:jc w:val="center"/>
              <w:rPr>
                <w:rFonts w:hint="eastAsia" w:eastAsia="宋体"/>
                <w:vertAlign w:val="baseline"/>
                <w:lang w:val="en-US" w:eastAsia="zh-CN"/>
              </w:rPr>
            </w:pPr>
            <w:r>
              <w:rPr>
                <w:rFonts w:hint="eastAsia"/>
                <w:vertAlign w:val="baseline"/>
                <w:lang w:val="en-US" w:eastAsia="zh-CN"/>
              </w:rPr>
              <w:t>6</w:t>
            </w:r>
          </w:p>
        </w:tc>
        <w:tc>
          <w:tcPr>
            <w:tcW w:w="4665" w:type="dxa"/>
            <w:vAlign w:val="center"/>
          </w:tcPr>
          <w:p>
            <w:pPr>
              <w:ind w:left="0" w:leftChars="0" w:firstLine="0" w:firstLineChars="0"/>
              <w:jc w:val="center"/>
              <w:rPr>
                <w:rFonts w:hint="eastAsia"/>
                <w:vertAlign w:val="baseline"/>
              </w:rPr>
            </w:pPr>
            <w:r>
              <w:rPr>
                <w:rFonts w:hint="eastAsia"/>
              </w:rPr>
              <w:t>微型机总线</w:t>
            </w:r>
          </w:p>
        </w:tc>
        <w:tc>
          <w:tcPr>
            <w:tcW w:w="2668" w:type="dxa"/>
            <w:vAlign w:val="center"/>
          </w:tcPr>
          <w:p>
            <w:pPr>
              <w:ind w:left="0" w:leftChars="0" w:firstLine="0" w:firstLineChars="0"/>
              <w:jc w:val="center"/>
              <w:rPr>
                <w:rFonts w:hint="default" w:eastAsia="宋体"/>
                <w:vertAlign w:val="baseline"/>
                <w:lang w:val="en-US" w:eastAsia="zh-CN"/>
              </w:rPr>
            </w:pPr>
            <w:r>
              <w:rPr>
                <w:rFonts w:hint="eastAsia"/>
                <w:vertAlign w:val="baseline"/>
                <w:lang w:val="en-US" w:eastAsia="zh-CN"/>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89" w:type="dxa"/>
            <w:vAlign w:val="center"/>
          </w:tcPr>
          <w:p>
            <w:pPr>
              <w:ind w:left="0" w:leftChars="0" w:firstLine="0" w:firstLineChars="0"/>
              <w:jc w:val="center"/>
              <w:rPr>
                <w:rFonts w:hint="eastAsia" w:eastAsia="宋体"/>
                <w:vertAlign w:val="baseline"/>
                <w:lang w:val="en-US" w:eastAsia="zh-CN"/>
              </w:rPr>
            </w:pPr>
            <w:r>
              <w:rPr>
                <w:rFonts w:hint="eastAsia"/>
                <w:vertAlign w:val="baseline"/>
                <w:lang w:val="en-US" w:eastAsia="zh-CN"/>
              </w:rPr>
              <w:t>7</w:t>
            </w:r>
          </w:p>
        </w:tc>
        <w:tc>
          <w:tcPr>
            <w:tcW w:w="4665" w:type="dxa"/>
            <w:vAlign w:val="center"/>
          </w:tcPr>
          <w:p>
            <w:pPr>
              <w:ind w:left="0" w:leftChars="0" w:firstLine="0" w:firstLineChars="0"/>
              <w:jc w:val="center"/>
              <w:rPr>
                <w:rFonts w:hint="eastAsia"/>
                <w:vertAlign w:val="baseline"/>
              </w:rPr>
            </w:pPr>
            <w:r>
              <w:rPr>
                <w:rFonts w:hint="eastAsia"/>
              </w:rPr>
              <w:t>常用微机外部设备</w:t>
            </w:r>
          </w:p>
        </w:tc>
        <w:tc>
          <w:tcPr>
            <w:tcW w:w="2668" w:type="dxa"/>
            <w:vAlign w:val="center"/>
          </w:tcPr>
          <w:p>
            <w:pPr>
              <w:ind w:left="0" w:leftChars="0" w:firstLine="0" w:firstLineChars="0"/>
              <w:jc w:val="center"/>
              <w:rPr>
                <w:rFonts w:hint="default" w:eastAsia="宋体"/>
                <w:vertAlign w:val="baseline"/>
                <w:lang w:val="en-US" w:eastAsia="zh-CN"/>
              </w:rPr>
            </w:pPr>
            <w:r>
              <w:rPr>
                <w:rFonts w:hint="eastAsia"/>
                <w:vertAlign w:val="baseline"/>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89" w:type="dxa"/>
            <w:vAlign w:val="center"/>
          </w:tcPr>
          <w:p>
            <w:pPr>
              <w:ind w:left="0" w:leftChars="0" w:firstLine="0" w:firstLineChars="0"/>
              <w:jc w:val="center"/>
              <w:rPr>
                <w:rFonts w:hint="eastAsia" w:eastAsia="宋体"/>
                <w:vertAlign w:val="baseline"/>
                <w:lang w:val="en-US" w:eastAsia="zh-CN"/>
              </w:rPr>
            </w:pPr>
            <w:r>
              <w:rPr>
                <w:rFonts w:hint="eastAsia"/>
                <w:vertAlign w:val="baseline"/>
                <w:lang w:val="en-US" w:eastAsia="zh-CN"/>
              </w:rPr>
              <w:t>8</w:t>
            </w:r>
          </w:p>
        </w:tc>
        <w:tc>
          <w:tcPr>
            <w:tcW w:w="4665" w:type="dxa"/>
            <w:vAlign w:val="center"/>
          </w:tcPr>
          <w:p>
            <w:pPr>
              <w:ind w:left="0" w:leftChars="0" w:firstLine="0" w:firstLineChars="0"/>
              <w:jc w:val="center"/>
              <w:rPr>
                <w:rFonts w:hint="eastAsia"/>
                <w:vertAlign w:val="baseline"/>
              </w:rPr>
            </w:pPr>
            <w:r>
              <w:rPr>
                <w:rFonts w:hint="eastAsia"/>
              </w:rPr>
              <w:t>Internet</w:t>
            </w:r>
          </w:p>
        </w:tc>
        <w:tc>
          <w:tcPr>
            <w:tcW w:w="2668" w:type="dxa"/>
            <w:vAlign w:val="center"/>
          </w:tcPr>
          <w:p>
            <w:pPr>
              <w:ind w:left="0" w:leftChars="0" w:firstLine="0" w:firstLineChars="0"/>
              <w:jc w:val="center"/>
              <w:rPr>
                <w:rFonts w:hint="default" w:eastAsia="宋体"/>
                <w:vertAlign w:val="baseline"/>
                <w:lang w:val="en-US" w:eastAsia="zh-CN"/>
              </w:rPr>
            </w:pPr>
            <w:r>
              <w:rPr>
                <w:rFonts w:hint="eastAsia"/>
                <w:vertAlign w:val="baseline"/>
                <w:lang w:val="en-US" w:eastAsia="zh-CN"/>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189" w:type="dxa"/>
            <w:vAlign w:val="center"/>
          </w:tcPr>
          <w:p>
            <w:pPr>
              <w:ind w:left="0" w:leftChars="0" w:firstLine="0" w:firstLineChars="0"/>
              <w:jc w:val="center"/>
              <w:rPr>
                <w:rFonts w:hint="eastAsia" w:eastAsia="宋体"/>
                <w:vertAlign w:val="baseline"/>
                <w:lang w:val="en-US" w:eastAsia="zh-CN"/>
              </w:rPr>
            </w:pPr>
            <w:r>
              <w:rPr>
                <w:rFonts w:hint="eastAsia"/>
                <w:vertAlign w:val="baseline"/>
                <w:lang w:val="en-US" w:eastAsia="zh-CN"/>
              </w:rPr>
              <w:t>9</w:t>
            </w:r>
          </w:p>
        </w:tc>
        <w:tc>
          <w:tcPr>
            <w:tcW w:w="4665" w:type="dxa"/>
            <w:vAlign w:val="center"/>
          </w:tcPr>
          <w:p>
            <w:pPr>
              <w:ind w:left="0" w:leftChars="0" w:firstLine="0" w:firstLineChars="0"/>
              <w:jc w:val="center"/>
              <w:rPr>
                <w:rFonts w:hint="eastAsia"/>
                <w:vertAlign w:val="baseline"/>
              </w:rPr>
            </w:pPr>
            <w:r>
              <w:rPr>
                <w:rFonts w:hint="eastAsia"/>
              </w:rPr>
              <w:t>计算机的组装</w:t>
            </w:r>
          </w:p>
        </w:tc>
        <w:tc>
          <w:tcPr>
            <w:tcW w:w="2668" w:type="dxa"/>
            <w:vAlign w:val="center"/>
          </w:tcPr>
          <w:p>
            <w:pPr>
              <w:ind w:left="0" w:leftChars="0" w:firstLine="0" w:firstLineChars="0"/>
              <w:jc w:val="center"/>
              <w:rPr>
                <w:rFonts w:hint="default" w:eastAsia="宋体"/>
                <w:vertAlign w:val="baseline"/>
                <w:lang w:val="en-US" w:eastAsia="zh-CN"/>
              </w:rPr>
            </w:pPr>
            <w:r>
              <w:rPr>
                <w:rFonts w:hint="eastAsia"/>
                <w:vertAlign w:val="baseline"/>
                <w:lang w:val="en-US" w:eastAsia="zh-CN"/>
              </w:rPr>
              <w:t>24</w:t>
            </w:r>
          </w:p>
        </w:tc>
      </w:tr>
    </w:tbl>
    <w:p>
      <w:pPr>
        <w:ind w:left="0" w:leftChars="0" w:firstLine="0" w:firstLineChars="0"/>
        <w:rPr>
          <w:rFonts w:hint="eastAsia"/>
        </w:rPr>
      </w:pPr>
    </w:p>
    <w:p>
      <w:pPr>
        <w:rPr>
          <w:rFonts w:hint="eastAsia"/>
        </w:rPr>
      </w:pPr>
      <w:r>
        <w:rPr>
          <w:rFonts w:hint="eastAsia"/>
        </w:rPr>
        <w:t>对于自学者来说，阅读一遍书是不够的，有时阅读两遍三遍也没完全弄明白。这不足为奇，更不要丧失信心。想想在校学生的学习过程，他们在课前预习，课堂听老师讲解，课后复习，再做习题等。所以，要真正学好一门课反复阅读是正常现象。</w:t>
      </w:r>
    </w:p>
    <w:p>
      <w:pPr>
        <w:rPr>
          <w:rFonts w:hint="eastAsia"/>
        </w:rPr>
      </w:pPr>
      <w:r>
        <w:rPr>
          <w:rFonts w:hint="eastAsia"/>
        </w:rPr>
        <w:t>做习题是理解、消化和巩固所学知识的重要环节，也是培养分析问题和解决问题能力的重要环节。在做习题前应先认真仔细阅读教材，切忌根据习题选择教材内容，否则本末倒置，欲速则不达。</w:t>
      </w:r>
    </w:p>
    <w:p>
      <w:pPr>
        <w:rPr>
          <w:rFonts w:hint="eastAsia"/>
        </w:rPr>
      </w:pPr>
      <w:r>
        <w:rPr>
          <w:rFonts w:hint="eastAsia"/>
          <w:lang w:eastAsia="zh-CN"/>
        </w:rPr>
        <w:t>（</w:t>
      </w:r>
      <w:r>
        <w:rPr>
          <w:rFonts w:hint="eastAsia"/>
        </w:rPr>
        <w:t>六）关于命题和考试的若干规定</w:t>
      </w:r>
    </w:p>
    <w:p>
      <w:pPr>
        <w:rPr>
          <w:rFonts w:hint="eastAsia"/>
        </w:rPr>
      </w:pPr>
      <w:r>
        <w:rPr>
          <w:rFonts w:hint="eastAsia"/>
        </w:rPr>
        <w:t>1.本大纲各章提到的“考核知识点与考核要求”中各条知识细目都是考核的内容。考试命题覆盖到章，并适当突出重点章节，加大重点内容的覆盖密度。</w:t>
      </w:r>
    </w:p>
    <w:p>
      <w:pPr>
        <w:rPr>
          <w:rFonts w:hint="eastAsia"/>
        </w:rPr>
      </w:pPr>
      <w:r>
        <w:rPr>
          <w:rFonts w:hint="eastAsia"/>
        </w:rPr>
        <w:t>2.试卷中对不同能力层次要求的评分所占的比例大致是：“识记”为20%,“领会”为30%,“简单应用”为30%,“综合应用”为20%。</w:t>
      </w:r>
    </w:p>
    <w:p>
      <w:pPr>
        <w:rPr>
          <w:rFonts w:hint="eastAsia"/>
        </w:rPr>
      </w:pPr>
      <w:r>
        <w:rPr>
          <w:rFonts w:hint="eastAsia"/>
        </w:rPr>
        <w:t>3.试题难易程度可分为四档：易、较易、较难、难。这四档在每份试卷中所占的比例大致依次为2:3:3:2,且各能力层次中都存在着不同难度的试题（即能力层次与难易程度不是等同关系）。</w:t>
      </w:r>
    </w:p>
    <w:p>
      <w:pPr>
        <w:rPr>
          <w:rFonts w:hint="eastAsia"/>
        </w:rPr>
      </w:pPr>
      <w:r>
        <w:rPr>
          <w:rFonts w:hint="eastAsia"/>
        </w:rPr>
        <w:t>4.试题主要题型有单项选择题、多项选择题、填空题、计算题、简答题、应用题等。</w:t>
      </w:r>
    </w:p>
    <w:p>
      <w:pPr>
        <w:rPr>
          <w:rFonts w:hint="eastAsia"/>
        </w:rPr>
      </w:pPr>
      <w:r>
        <w:rPr>
          <w:rFonts w:hint="eastAsia"/>
        </w:rPr>
        <w:t>5.考试方式为闭卷、笔试。考试时间为150分钟。评分采用百分制，60分为及格。考试时只允许带笔、橡皮、尺。答卷时必须用钢笔或圆珠笔书写，颜色为蓝色或黑色墨水，不允许用其他颜色。</w:t>
      </w:r>
    </w:p>
    <w:p>
      <w:pPr>
        <w:pStyle w:val="2"/>
        <w:bidi w:val="0"/>
        <w:rPr>
          <w:rFonts w:hint="eastAsia"/>
        </w:rPr>
      </w:pPr>
      <w:r>
        <w:rPr>
          <w:rFonts w:hint="eastAsia"/>
        </w:rPr>
        <w:t>四、题型举例</w:t>
      </w:r>
    </w:p>
    <w:p>
      <w:pPr>
        <w:rPr>
          <w:rFonts w:hint="eastAsia"/>
        </w:rPr>
      </w:pPr>
      <w:r>
        <w:rPr>
          <w:rFonts w:hint="eastAsia"/>
          <w:lang w:eastAsia="zh-CN"/>
        </w:rPr>
        <w:t>（</w:t>
      </w:r>
      <w:r>
        <w:rPr>
          <w:rFonts w:hint="eastAsia"/>
        </w:rPr>
        <w:t>一）单项选择题</w:t>
      </w:r>
    </w:p>
    <w:p>
      <w:pPr>
        <w:rPr>
          <w:rFonts w:hint="eastAsia"/>
        </w:rPr>
      </w:pPr>
      <w:r>
        <w:rPr>
          <w:rFonts w:hint="eastAsia"/>
        </w:rPr>
        <w:t>1.一个8位二进制整数，若采用补码表示，且由4个1和4个0组成，则最小值为</w:t>
      </w:r>
      <w:r>
        <w:rPr>
          <w:rFonts w:hint="eastAsia"/>
          <w:lang w:eastAsia="zh-CN"/>
        </w:rPr>
        <w:t>（）</w:t>
      </w:r>
      <w:r>
        <w:rPr>
          <w:rFonts w:hint="eastAsia"/>
        </w:rPr>
        <w:t>。</w:t>
      </w:r>
    </w:p>
    <w:p>
      <w:pPr>
        <w:rPr>
          <w:rFonts w:hint="eastAsia"/>
        </w:rPr>
      </w:pPr>
      <w:r>
        <w:rPr>
          <w:rFonts w:hint="eastAsia"/>
        </w:rPr>
        <w:t>A.-120</w:t>
      </w:r>
      <w:r>
        <w:rPr>
          <w:rFonts w:hint="eastAsia"/>
          <w:lang w:val="en-US" w:eastAsia="zh-CN"/>
        </w:rPr>
        <w:t xml:space="preserve">      </w:t>
      </w:r>
      <w:r>
        <w:rPr>
          <w:rFonts w:hint="eastAsia"/>
        </w:rPr>
        <w:t>B.-7</w:t>
      </w:r>
      <w:r>
        <w:rPr>
          <w:rFonts w:hint="eastAsia"/>
          <w:lang w:val="en-US" w:eastAsia="zh-CN"/>
        </w:rPr>
        <w:t xml:space="preserve">     </w:t>
      </w:r>
      <w:r>
        <w:rPr>
          <w:rFonts w:hint="eastAsia"/>
        </w:rPr>
        <w:t>C.-112</w:t>
      </w:r>
      <w:r>
        <w:rPr>
          <w:rFonts w:hint="eastAsia"/>
          <w:lang w:val="en-US" w:eastAsia="zh-CN"/>
        </w:rPr>
        <w:t xml:space="preserve">     </w:t>
      </w:r>
      <w:r>
        <w:rPr>
          <w:rFonts w:hint="eastAsia"/>
        </w:rPr>
        <w:t>D.-121</w:t>
      </w:r>
    </w:p>
    <w:p>
      <w:pPr>
        <w:rPr>
          <w:rFonts w:hint="eastAsia"/>
        </w:rPr>
      </w:pPr>
      <w:r>
        <w:rPr>
          <w:rFonts w:hint="eastAsia"/>
        </w:rPr>
        <w:t>2.80486工作在保护虚拟地址方式时，存储管理支持分段和分段分页两种机制。只分段时，逻辑段的最大长度为（)。</w:t>
      </w:r>
    </w:p>
    <w:p>
      <w:pPr>
        <w:rPr>
          <w:rFonts w:hint="eastAsia"/>
        </w:rPr>
      </w:pPr>
      <w:r>
        <w:rPr>
          <w:rFonts w:hint="eastAsia"/>
        </w:rPr>
        <w:t>A.64KB</w:t>
      </w:r>
      <w:r>
        <w:rPr>
          <w:rFonts w:hint="eastAsia"/>
          <w:lang w:val="en-US" w:eastAsia="zh-CN"/>
        </w:rPr>
        <w:t xml:space="preserve">     </w:t>
      </w:r>
      <w:r>
        <w:rPr>
          <w:rFonts w:hint="eastAsia"/>
        </w:rPr>
        <w:t>B.1MB</w:t>
      </w:r>
      <w:r>
        <w:rPr>
          <w:rFonts w:hint="eastAsia"/>
          <w:lang w:val="en-US" w:eastAsia="zh-CN"/>
        </w:rPr>
        <w:t xml:space="preserve">    </w:t>
      </w:r>
      <w:r>
        <w:rPr>
          <w:rFonts w:hint="eastAsia"/>
        </w:rPr>
        <w:t>C.4GB</w:t>
      </w:r>
      <w:r>
        <w:rPr>
          <w:rFonts w:hint="eastAsia"/>
          <w:lang w:val="en-US" w:eastAsia="zh-CN"/>
        </w:rPr>
        <w:t xml:space="preserve">     </w:t>
      </w:r>
      <w:r>
        <w:rPr>
          <w:rFonts w:hint="eastAsia"/>
        </w:rPr>
        <w:t>D.5 MB</w:t>
      </w:r>
    </w:p>
    <w:p>
      <w:pPr>
        <w:rPr>
          <w:rFonts w:hint="eastAsia"/>
        </w:rPr>
      </w:pPr>
      <w:r>
        <w:rPr>
          <w:rFonts w:hint="eastAsia"/>
          <w:lang w:eastAsia="zh-CN"/>
        </w:rPr>
        <w:t>（</w:t>
      </w:r>
      <w:r>
        <w:rPr>
          <w:rFonts w:hint="eastAsia"/>
        </w:rPr>
        <w:t>二）填空题</w:t>
      </w:r>
    </w:p>
    <w:p>
      <w:pPr>
        <w:rPr>
          <w:rFonts w:hint="default" w:eastAsia="宋体"/>
          <w:u w:val="none"/>
          <w:lang w:val="en-US" w:eastAsia="zh-CN"/>
        </w:rPr>
      </w:pPr>
      <w:r>
        <w:rPr>
          <w:rFonts w:hint="eastAsia"/>
        </w:rPr>
        <w:t>1.若（AL</w:t>
      </w:r>
      <w:r>
        <w:rPr>
          <w:rFonts w:hint="eastAsia"/>
          <w:lang w:eastAsia="zh-CN"/>
        </w:rPr>
        <w:t>）</w:t>
      </w:r>
      <w:r>
        <w:rPr>
          <w:rFonts w:hint="eastAsia"/>
        </w:rPr>
        <w:t>=96H,</w:t>
      </w:r>
      <w:r>
        <w:rPr>
          <w:rFonts w:hint="eastAsia"/>
          <w:lang w:eastAsia="zh-CN"/>
        </w:rPr>
        <w:t>（</w:t>
      </w:r>
      <w:r>
        <w:rPr>
          <w:rFonts w:hint="eastAsia"/>
        </w:rPr>
        <w:t>BL</w:t>
      </w:r>
      <w:r>
        <w:rPr>
          <w:rFonts w:hint="eastAsia"/>
          <w:lang w:eastAsia="zh-CN"/>
        </w:rPr>
        <w:t>）</w:t>
      </w:r>
      <w:r>
        <w:rPr>
          <w:rFonts w:hint="eastAsia"/>
        </w:rPr>
        <w:t>=12H,则执行MULBL指令后，结果为</w:t>
      </w:r>
      <w:r>
        <w:rPr>
          <w:rFonts w:hint="eastAsia"/>
          <w:u w:val="single"/>
          <w:lang w:val="en-US" w:eastAsia="zh-CN"/>
        </w:rPr>
        <w:t xml:space="preserve">      </w:t>
      </w:r>
      <w:r>
        <w:rPr>
          <w:rFonts w:hint="eastAsia"/>
        </w:rPr>
        <w:t>H</w:t>
      </w:r>
      <w:r>
        <w:rPr>
          <w:rFonts w:hint="eastAsia"/>
          <w:lang w:eastAsia="zh-CN"/>
        </w:rPr>
        <w:t>，</w:t>
      </w:r>
      <w:r>
        <w:rPr>
          <w:rFonts w:hint="eastAsia"/>
        </w:rPr>
        <w:t>OF、CF</w:t>
      </w:r>
      <w:r>
        <w:rPr>
          <w:rFonts w:hint="eastAsia"/>
          <w:u w:val="single"/>
          <w:lang w:val="en-US" w:eastAsia="zh-CN"/>
        </w:rPr>
        <w:t xml:space="preserve">         </w:t>
      </w:r>
      <w:r>
        <w:rPr>
          <w:rFonts w:hint="eastAsia"/>
        </w:rPr>
        <w:t>为。而执行IMUL</w:t>
      </w:r>
      <w:r>
        <w:rPr>
          <w:rFonts w:hint="eastAsia"/>
          <w:lang w:val="en-US" w:eastAsia="zh-CN"/>
        </w:rPr>
        <w:t xml:space="preserve"> </w:t>
      </w:r>
      <w:r>
        <w:rPr>
          <w:rFonts w:hint="eastAsia"/>
        </w:rPr>
        <w:t>BL</w:t>
      </w:r>
      <w:r>
        <w:rPr>
          <w:rFonts w:hint="eastAsia"/>
          <w:lang w:eastAsia="zh-CN"/>
        </w:rPr>
        <w:t>指令后，则结果为</w:t>
      </w:r>
      <w:r>
        <w:rPr>
          <w:rFonts w:hint="eastAsia"/>
          <w:u w:val="single"/>
          <w:lang w:val="en-US" w:eastAsia="zh-CN"/>
        </w:rPr>
        <w:t xml:space="preserve">       </w:t>
      </w:r>
      <w:r>
        <w:rPr>
          <w:rFonts w:hint="eastAsia"/>
          <w:u w:val="none"/>
          <w:lang w:val="en-US" w:eastAsia="zh-CN"/>
        </w:rPr>
        <w:t>H,OF、CF为</w:t>
      </w:r>
      <w:r>
        <w:rPr>
          <w:rFonts w:hint="eastAsia"/>
          <w:u w:val="single"/>
          <w:lang w:val="en-US" w:eastAsia="zh-CN"/>
        </w:rPr>
        <w:t xml:space="preserve">       </w:t>
      </w:r>
      <w:r>
        <w:rPr>
          <w:rFonts w:hint="eastAsia"/>
          <w:u w:val="none"/>
          <w:lang w:val="en-US" w:eastAsia="zh-CN"/>
        </w:rPr>
        <w:t>。</w:t>
      </w:r>
    </w:p>
    <w:p>
      <w:pPr>
        <w:rPr>
          <w:rFonts w:hint="eastAsia"/>
        </w:rPr>
      </w:pPr>
      <w:r>
        <w:rPr>
          <w:rFonts w:hint="eastAsia"/>
        </w:rPr>
        <w:t>2.80486执行OUT20H,AX指令时，总线周期定义信号D/C、M/IO和W/R指示的状态分别为</w:t>
      </w:r>
      <w:r>
        <w:rPr>
          <w:rFonts w:hint="eastAsia"/>
          <w:u w:val="single"/>
          <w:lang w:val="en-US" w:eastAsia="zh-CN"/>
        </w:rPr>
        <w:t xml:space="preserve">        </w:t>
      </w:r>
      <w:r>
        <w:rPr>
          <w:rFonts w:hint="eastAsia"/>
        </w:rPr>
        <w:t>。</w:t>
      </w:r>
    </w:p>
    <w:p>
      <w:pPr>
        <w:rPr>
          <w:rFonts w:hint="eastAsia"/>
        </w:rPr>
      </w:pPr>
      <w:r>
        <w:rPr>
          <w:rFonts w:hint="eastAsia"/>
          <w:lang w:eastAsia="zh-CN"/>
        </w:rPr>
        <w:t>（</w:t>
      </w:r>
      <w:r>
        <w:rPr>
          <w:rFonts w:hint="eastAsia"/>
        </w:rPr>
        <w:t>三）计算题</w:t>
      </w:r>
    </w:p>
    <w:p>
      <w:pPr>
        <w:rPr>
          <w:rFonts w:hint="eastAsia"/>
        </w:rPr>
      </w:pPr>
      <w:r>
        <w:rPr>
          <w:rFonts w:hint="eastAsia"/>
        </w:rPr>
        <w:t>1.若X=-63,Y=+127,求[X-Y]补。要求写出运算过程，并指明运算后借位标志、符号标志及溢出标志的情况。</w:t>
      </w:r>
    </w:p>
    <w:p>
      <w:pPr>
        <w:rPr>
          <w:rFonts w:hint="eastAsia"/>
        </w:rPr>
      </w:pPr>
      <w:r>
        <w:rPr>
          <w:rFonts w:hint="eastAsia"/>
        </w:rPr>
        <w:t>2.衡量微机系统性能的主要指标有哪些？若某微机系统的运算速度为100MIPS,试问其平均指令周期为多长？</w:t>
      </w:r>
    </w:p>
    <w:p>
      <w:pPr>
        <w:rPr>
          <w:rFonts w:hint="eastAsia"/>
        </w:rPr>
      </w:pPr>
      <w:r>
        <w:rPr>
          <w:rFonts w:hint="eastAsia"/>
          <w:lang w:eastAsia="zh-CN"/>
        </w:rPr>
        <w:t>（</w:t>
      </w:r>
      <w:r>
        <w:rPr>
          <w:rFonts w:hint="eastAsia"/>
        </w:rPr>
        <w:t>四）简答题</w:t>
      </w:r>
    </w:p>
    <w:p>
      <w:pPr>
        <w:rPr>
          <w:rFonts w:hint="eastAsia"/>
        </w:rPr>
      </w:pPr>
      <w:r>
        <w:rPr>
          <w:rFonts w:hint="eastAsia"/>
        </w:rPr>
        <w:t>1.半导体静态存储器与动态存储器的主要区别有哪些？</w:t>
      </w:r>
    </w:p>
    <w:p>
      <w:pPr>
        <w:rPr>
          <w:rFonts w:hint="eastAsia"/>
        </w:rPr>
      </w:pPr>
      <w:r>
        <w:rPr>
          <w:rFonts w:hint="eastAsia"/>
        </w:rPr>
        <w:t>2.简述同步总线、异步总线、半同步总线是如何实现总线控制的？</w:t>
      </w:r>
    </w:p>
    <w:p>
      <w:pPr>
        <w:rPr>
          <w:rFonts w:hint="eastAsia"/>
        </w:rPr>
      </w:pPr>
      <w:r>
        <w:rPr>
          <w:rFonts w:hint="eastAsia"/>
          <w:lang w:eastAsia="zh-CN"/>
        </w:rPr>
        <w:t>（</w:t>
      </w:r>
      <w:r>
        <w:rPr>
          <w:rFonts w:hint="eastAsia"/>
        </w:rPr>
        <w:t>五）应用题</w:t>
      </w:r>
    </w:p>
    <w:p>
      <w:pPr>
        <w:rPr>
          <w:rFonts w:hint="eastAsia"/>
        </w:rPr>
      </w:pPr>
      <w:r>
        <w:rPr>
          <w:rFonts w:hint="eastAsia"/>
        </w:rPr>
        <w:t>1.已知某微机的浮点数格式为：阶码6位，尾数10位，其中各含1位符号位；阶码为补码定点整数，尾数为原码规格化小数。</w:t>
      </w:r>
    </w:p>
    <w:p>
      <w:pPr>
        <w:rPr>
          <w:rFonts w:hint="eastAsia"/>
        </w:rPr>
      </w:pPr>
      <w:r>
        <w:rPr>
          <w:rFonts w:hint="eastAsia"/>
          <w:lang w:eastAsia="zh-CN"/>
        </w:rPr>
        <w:t>（</w:t>
      </w:r>
      <w:r>
        <w:rPr>
          <w:rFonts w:hint="eastAsia"/>
        </w:rPr>
        <w:t>1)该浮点数所能表示的数值范围是多少？</w:t>
      </w:r>
    </w:p>
    <w:p>
      <w:pPr>
        <w:rPr>
          <w:rFonts w:hint="eastAsia"/>
        </w:rPr>
      </w:pPr>
      <w:r>
        <w:rPr>
          <w:rFonts w:hint="eastAsia"/>
          <w:lang w:eastAsia="zh-CN"/>
        </w:rPr>
        <w:t>（</w:t>
      </w:r>
      <w:r>
        <w:rPr>
          <w:rFonts w:hint="eastAsia"/>
        </w:rPr>
        <w:t>2)1100100110111010代表的十进制数是多少？</w:t>
      </w:r>
    </w:p>
    <w:p>
      <w:pPr>
        <w:rPr>
          <w:rFonts w:hint="eastAsia"/>
        </w:rPr>
      </w:pPr>
      <w:r>
        <w:rPr>
          <w:rFonts w:hint="eastAsia"/>
          <w:lang w:eastAsia="zh-CN"/>
        </w:rPr>
        <w:t>（</w:t>
      </w:r>
      <w:r>
        <w:rPr>
          <w:rFonts w:hint="eastAsia"/>
        </w:rPr>
        <w:t>3)</w:t>
      </w:r>
      <w:r>
        <w:rPr>
          <w:rFonts w:hint="eastAsia"/>
          <w:lang w:eastAsia="zh-CN"/>
        </w:rPr>
        <w:t>（</w:t>
      </w:r>
      <w:r>
        <w:rPr>
          <w:rFonts w:hint="eastAsia"/>
        </w:rPr>
        <w:t>-86.57)10的机器数（浮点数）是什么？</w:t>
      </w:r>
    </w:p>
    <w:p>
      <w:pPr>
        <w:rPr>
          <w:rFonts w:hint="eastAsia"/>
        </w:rPr>
      </w:pPr>
      <w:r>
        <w:rPr>
          <w:rFonts w:hint="eastAsia"/>
        </w:rPr>
        <w:t>2.编写一个程序，将一个64位二进制数转换成ASCII码字符串。</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Arial Unicode MS">
    <w:panose1 w:val="020B0604020202020204"/>
    <w:charset w:val="86"/>
    <w:family w:val="auto"/>
    <w:pitch w:val="default"/>
    <w:sig w:usb0="FFFFFFFF" w:usb1="E9FFFFFF" w:usb2="0000003F" w:usb3="00000000" w:csb0="603F01FF" w:csb1="FFFF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A21A0E"/>
    <w:rsid w:val="18A21A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420" w:firstLineChars="200"/>
      <w:jc w:val="both"/>
    </w:pPr>
    <w:rPr>
      <w:rFonts w:eastAsia="宋体" w:asciiTheme="minorAscii" w:hAnsiTheme="minorAscii"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rFonts w:eastAsia="黑体"/>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jc w:val="center"/>
      <w:outlineLvl w:val="1"/>
    </w:pPr>
    <w:rPr>
      <w:rFonts w:ascii="Arial" w:hAnsi="Arial" w:eastAsia="黑体"/>
      <w:b/>
      <w:sz w:val="32"/>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2019-11-26T05:47:00Z</dcterms:created>
  <dc:creator>Sparkle。</dc:creator>
  <cp:lastModifiedBy>Sparkle。</cp:lastModifiedBy>
  <dcterms:modified xsi:type="dcterms:W3CDTF">2019-11-26T06:00:42Z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