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1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山东第二医科大学</w:t>
      </w:r>
      <w:r>
        <w:rPr>
          <w:rFonts w:hint="eastAsia"/>
          <w:b/>
          <w:bCs/>
          <w:sz w:val="32"/>
          <w:szCs w:val="32"/>
        </w:rPr>
        <w:t>自学考试在线平台考生线上照片采集操作流程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登录</w:t>
      </w:r>
      <w:r>
        <w:rPr>
          <w:rFonts w:hint="eastAsia"/>
          <w:b/>
          <w:bCs/>
          <w:sz w:val="28"/>
          <w:szCs w:val="28"/>
          <w:lang w:eastAsia="zh-CN"/>
        </w:rPr>
        <w:t>山东第二医科大学</w:t>
      </w:r>
      <w:r>
        <w:rPr>
          <w:rFonts w:hint="eastAsia"/>
          <w:b/>
          <w:bCs/>
          <w:sz w:val="28"/>
          <w:szCs w:val="28"/>
        </w:rPr>
        <w:t>自学考试在线平台http://wfmczk.jxjy.chaoxing.com/mh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b/>
          <w:bCs/>
          <w:color w:val="FF0000"/>
          <w:sz w:val="28"/>
          <w:szCs w:val="28"/>
        </w:rPr>
        <w:t>照片采集使用自学考试在线平台，论文答辩使用腾讯会议</w:t>
      </w:r>
      <w:r>
        <w:rPr>
          <w:rFonts w:hint="eastAsia"/>
          <w:sz w:val="28"/>
          <w:szCs w:val="28"/>
        </w:rPr>
        <w:t>） 选择【论文答辩】菜单，点击【线上采集照片】按钮。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如图1所示</w:t>
      </w:r>
    </w:p>
    <w:p>
      <w:pPr>
        <w:jc w:val="left"/>
        <w:rPr>
          <w:szCs w:val="21"/>
        </w:rPr>
      </w:pPr>
      <w:r>
        <w:rPr>
          <w:rFonts w:hint="eastAsia"/>
          <w:szCs w:val="21"/>
        </w:rPr>
        <w:drawing>
          <wp:inline distT="0" distB="0" distL="114300" distR="114300">
            <wp:extent cx="5268595" cy="2541905"/>
            <wp:effectExtent l="0" t="0" r="8255" b="10795"/>
            <wp:docPr id="5" name="图片 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图1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在电脑上安装摄像头，系统会自动识别电脑配置的摄像头，选择对应摄像头，后点击【确认】；如果没有识别出来，点击【重新检测】。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t>如图2所示</w:t>
      </w:r>
    </w:p>
    <w:p>
      <w:pPr>
        <w:ind w:left="210"/>
        <w:rPr>
          <w:szCs w:val="21"/>
        </w:rPr>
      </w:pPr>
      <w:r>
        <w:rPr>
          <w:rFonts w:hint="eastAsia"/>
          <w:szCs w:val="21"/>
        </w:rPr>
        <w:drawing>
          <wp:inline distT="0" distB="0" distL="114300" distR="114300">
            <wp:extent cx="5272405" cy="3011170"/>
            <wp:effectExtent l="0" t="0" r="4445" b="17780"/>
            <wp:docPr id="6" name="图片 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2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确认摄像头后，在正式论文答辩前，进入照片采集页面，确认脸部已移动到蓝框区域，点击【点击拍照】。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t>如图3所示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7325" cy="2955290"/>
            <wp:effectExtent l="0" t="0" r="9525" b="16510"/>
            <wp:docPr id="7" name="图片 7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3780" w:firstLineChars="21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3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预览照片效果，确认清晰、无误后，点击【提交】即可，如果效果不好，可以点击【重新拍照】，重新抓拍照片。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如图4所示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3515" cy="3176270"/>
            <wp:effectExtent l="0" t="0" r="13335" b="5080"/>
            <wp:docPr id="8" name="图片 8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4</w:t>
      </w:r>
    </w:p>
    <w:p>
      <w:pPr>
        <w:rPr>
          <w:b/>
          <w:color w:val="FF0000"/>
          <w:sz w:val="32"/>
          <w:szCs w:val="32"/>
        </w:rPr>
      </w:pPr>
      <w:r>
        <w:rPr>
          <w:rFonts w:hint="eastAsia"/>
          <w:b/>
          <w:color w:val="FF0000"/>
          <w:sz w:val="32"/>
          <w:szCs w:val="32"/>
        </w:rPr>
        <w:t>重要提示：在正式论文答辩前，通过摄像头采集的个人头像照片，是用于核实您的论文答辩考生身份，如果您不采集提交照片，将不能参加答辩，后果自负。</w:t>
      </w:r>
    </w:p>
    <w:p>
      <w:pPr>
        <w:jc w:val="center"/>
        <w:rPr>
          <w:szCs w:val="21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  <w:lang w:val="en-US" w:eastAsia="zh-CN"/>
        </w:rPr>
        <w:t xml:space="preserve">   </w:t>
      </w:r>
    </w:p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887FFE"/>
    <w:multiLevelType w:val="singleLevel"/>
    <w:tmpl w:val="5A887FFE"/>
    <w:lvl w:ilvl="0" w:tentative="0">
      <w:start w:val="1"/>
      <w:numFmt w:val="decimal"/>
      <w:suff w:val="nothing"/>
      <w:lvlText w:val="%1、"/>
      <w:lvlJc w:val="left"/>
      <w:pPr>
        <w:ind w:left="21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wNmRlZTlkZTQwYTgxMWE3MDFkNGIyNjNiNjBiMzQifQ=="/>
  </w:docVars>
  <w:rsids>
    <w:rsidRoot w:val="00BB2DA3"/>
    <w:rsid w:val="00563F80"/>
    <w:rsid w:val="005850DA"/>
    <w:rsid w:val="005F16DE"/>
    <w:rsid w:val="006970F7"/>
    <w:rsid w:val="00776C04"/>
    <w:rsid w:val="007C47A0"/>
    <w:rsid w:val="00B24D60"/>
    <w:rsid w:val="00BB2DA3"/>
    <w:rsid w:val="00F161CC"/>
    <w:rsid w:val="0B606725"/>
    <w:rsid w:val="10861A0B"/>
    <w:rsid w:val="108E6FF9"/>
    <w:rsid w:val="17D46AB3"/>
    <w:rsid w:val="3F7D6076"/>
    <w:rsid w:val="53BF55D0"/>
    <w:rsid w:val="58C53F75"/>
    <w:rsid w:val="6ACF0221"/>
    <w:rsid w:val="795033B5"/>
    <w:rsid w:val="7F9A0B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autoRedefine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363</Words>
  <Characters>401</Characters>
  <Lines>3</Lines>
  <Paragraphs>1</Paragraphs>
  <TotalTime>62</TotalTime>
  <ScaleCrop>false</ScaleCrop>
  <LinksUpToDate>false</LinksUpToDate>
  <CharactersWithSpaces>499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2022-04-20T10:43:00Z</dcterms:created>
  <dc:creator>徐 海涛</dc:creator>
  <cp:lastModifiedBy>张锦</cp:lastModifiedBy>
  <dcterms:modified xsi:type="dcterms:W3CDTF">2024-04-01T06:59:51Z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74E87E9159134D51AA0BAD18A0F8519D</vt:lpwstr>
  </property>
  <property fmtid="{D5CDD505-2E9C-101B-9397-08002B2CF9AE}" pid="4" name="fileWhereFroms">
    <vt:lpwstr>PpjeLB1gRN0lwrPqMaCTkt4x8pvXr5aFUXsjU3knEokV0l1eJU/ovEQ6u5QfdbnG3eZpf1Sm9VXkM/4hwP108DLCTGlgzjmz74oZaYni0HSL1Kex5PfDuKQOg5o6epUR3yCqJ8KQzX8kd2W8f6GGp15uwhRRB01n8huKG6d4tXX8S6kRQxmie3TA1QL+Xe6Ooq5tAUjCMYO7HCj9ql3vYQyOMWSFSwtxz4W4sd1e5ld9uDx6gev9iAlJrlaF03ei278c0YMeAWKhI/YGfhJ/v8+ll1BKMUr3bVzWiYeLgy36QeIP3pAb2HHznD1t9bBCIdddYyPeMFdX6Uh9zAVf5fQpqGOhQcTL5b+TEK52FvY=</vt:lpwstr>
  </property>
</Properties>
</file>