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F5CD1" w14:textId="49CBDF65" w:rsidR="00605872" w:rsidRPr="004E4F6A" w:rsidRDefault="00F77002" w:rsidP="004E4F6A">
      <w:pPr>
        <w:spacing w:line="560" w:lineRule="exact"/>
        <w:rPr>
          <w:rFonts w:ascii="仿宋" w:eastAsia="仿宋" w:hAnsi="仿宋"/>
          <w:sz w:val="32"/>
          <w:szCs w:val="32"/>
        </w:rPr>
      </w:pPr>
      <w:r>
        <w:rPr>
          <w:rFonts w:ascii="仿宋" w:eastAsia="仿宋" w:hAnsi="仿宋" w:hint="eastAsia"/>
          <w:sz w:val="32"/>
          <w:szCs w:val="32"/>
        </w:rPr>
        <w:t>附件3：实践考核大纲（模板）</w:t>
      </w:r>
    </w:p>
    <w:p w14:paraId="5E68A88C" w14:textId="77777777" w:rsidR="00605872" w:rsidRDefault="00605872">
      <w:pPr>
        <w:widowControl/>
        <w:jc w:val="center"/>
        <w:rPr>
          <w:rFonts w:ascii="华文中宋" w:eastAsia="华文中宋" w:hAnsi="华文中宋" w:cs="华文中宋"/>
          <w:b/>
          <w:bCs/>
          <w:kern w:val="0"/>
          <w:sz w:val="84"/>
          <w:szCs w:val="84"/>
          <w:u w:val="single"/>
        </w:rPr>
      </w:pPr>
    </w:p>
    <w:p w14:paraId="7016EEFA" w14:textId="77777777" w:rsidR="00605872" w:rsidRDefault="00605872">
      <w:pPr>
        <w:widowControl/>
        <w:jc w:val="center"/>
        <w:rPr>
          <w:rFonts w:ascii="华文中宋" w:eastAsia="华文中宋" w:hAnsi="华文中宋" w:cs="华文中宋"/>
          <w:b/>
          <w:bCs/>
          <w:kern w:val="0"/>
          <w:sz w:val="84"/>
          <w:szCs w:val="84"/>
          <w:u w:val="single"/>
        </w:rPr>
      </w:pPr>
    </w:p>
    <w:p w14:paraId="3ADAF125" w14:textId="1AE093F2" w:rsidR="00605872" w:rsidRDefault="004963C3">
      <w:pPr>
        <w:widowControl/>
        <w:jc w:val="center"/>
        <w:rPr>
          <w:rFonts w:ascii="华文中宋" w:eastAsia="华文中宋" w:hAnsi="华文中宋" w:cs="华文中宋"/>
          <w:b/>
          <w:bCs/>
          <w:kern w:val="0"/>
          <w:sz w:val="84"/>
          <w:szCs w:val="84"/>
          <w:u w:val="single"/>
        </w:rPr>
      </w:pPr>
      <w:r>
        <w:rPr>
          <w:rFonts w:ascii="华文中宋" w:eastAsia="华文中宋" w:hAnsi="华文中宋" w:cs="华文中宋" w:hint="eastAsia"/>
          <w:b/>
          <w:bCs/>
          <w:kern w:val="0"/>
          <w:sz w:val="84"/>
          <w:szCs w:val="84"/>
          <w:u w:val="single"/>
        </w:rPr>
        <w:t>计算机辅助设计</w:t>
      </w:r>
      <w:r w:rsidR="00F76C89">
        <w:rPr>
          <w:rFonts w:ascii="华文中宋" w:eastAsia="华文中宋" w:hAnsi="华文中宋" w:cs="华文中宋" w:hint="eastAsia"/>
          <w:b/>
          <w:bCs/>
          <w:kern w:val="0"/>
          <w:sz w:val="84"/>
          <w:szCs w:val="84"/>
          <w:u w:val="single"/>
        </w:rPr>
        <w:t>（AUTOCAD</w:t>
      </w:r>
      <w:r w:rsidR="00F76C89">
        <w:rPr>
          <w:rFonts w:ascii="华文中宋" w:eastAsia="华文中宋" w:hAnsi="华文中宋" w:cs="华文中宋"/>
          <w:b/>
          <w:bCs/>
          <w:kern w:val="0"/>
          <w:sz w:val="84"/>
          <w:szCs w:val="84"/>
          <w:u w:val="single"/>
        </w:rPr>
        <w:t xml:space="preserve"> 3</w:t>
      </w:r>
      <w:r w:rsidR="00F76C89">
        <w:rPr>
          <w:rFonts w:ascii="华文中宋" w:eastAsia="华文中宋" w:hAnsi="华文中宋" w:cs="华文中宋" w:hint="eastAsia"/>
          <w:b/>
          <w:bCs/>
          <w:kern w:val="0"/>
          <w:sz w:val="84"/>
          <w:szCs w:val="84"/>
          <w:u w:val="single"/>
        </w:rPr>
        <w:t>D</w:t>
      </w:r>
      <w:r w:rsidR="0037537A">
        <w:rPr>
          <w:rFonts w:ascii="华文中宋" w:eastAsia="华文中宋" w:hAnsi="华文中宋" w:cs="华文中宋" w:hint="eastAsia"/>
          <w:b/>
          <w:bCs/>
          <w:kern w:val="0"/>
          <w:sz w:val="84"/>
          <w:szCs w:val="84"/>
          <w:u w:val="single"/>
        </w:rPr>
        <w:t>MAX</w:t>
      </w:r>
      <w:r w:rsidR="00F76C89">
        <w:rPr>
          <w:rFonts w:ascii="华文中宋" w:eastAsia="华文中宋" w:hAnsi="华文中宋" w:cs="华文中宋" w:hint="eastAsia"/>
          <w:b/>
          <w:bCs/>
          <w:kern w:val="0"/>
          <w:sz w:val="84"/>
          <w:szCs w:val="84"/>
          <w:u w:val="single"/>
        </w:rPr>
        <w:t>）</w:t>
      </w:r>
      <w:r>
        <w:rPr>
          <w:rFonts w:ascii="华文中宋" w:eastAsia="华文中宋" w:hAnsi="华文中宋" w:cs="华文中宋" w:hint="eastAsia"/>
          <w:b/>
          <w:bCs/>
          <w:kern w:val="0"/>
          <w:sz w:val="84"/>
          <w:szCs w:val="84"/>
          <w:u w:val="single"/>
        </w:rPr>
        <w:t xml:space="preserve"> </w:t>
      </w:r>
      <w:r w:rsidR="00F77002">
        <w:rPr>
          <w:rFonts w:ascii="华文中宋" w:eastAsia="华文中宋" w:hAnsi="华文中宋" w:cs="华文中宋" w:hint="eastAsia"/>
          <w:b/>
          <w:bCs/>
          <w:kern w:val="0"/>
          <w:sz w:val="84"/>
          <w:szCs w:val="84"/>
          <w:u w:val="single"/>
        </w:rPr>
        <w:t>课程</w:t>
      </w:r>
    </w:p>
    <w:p w14:paraId="7C61E9E3" w14:textId="77777777" w:rsidR="00605872" w:rsidRDefault="00605872">
      <w:pPr>
        <w:widowControl/>
        <w:jc w:val="center"/>
        <w:rPr>
          <w:rFonts w:ascii="华文中宋" w:eastAsia="华文中宋" w:hAnsi="华文中宋" w:cs="华文中宋"/>
          <w:b/>
          <w:bCs/>
          <w:kern w:val="0"/>
          <w:sz w:val="84"/>
          <w:szCs w:val="84"/>
          <w:u w:val="single"/>
        </w:rPr>
      </w:pPr>
    </w:p>
    <w:p w14:paraId="53569450" w14:textId="77777777" w:rsidR="00605872" w:rsidRDefault="00F77002">
      <w:pPr>
        <w:widowControl/>
        <w:jc w:val="center"/>
        <w:rPr>
          <w:rFonts w:ascii="华文中宋" w:eastAsia="华文中宋" w:hAnsi="华文中宋" w:cs="华文中宋"/>
          <w:b/>
          <w:bCs/>
          <w:kern w:val="0"/>
          <w:sz w:val="84"/>
          <w:szCs w:val="84"/>
        </w:rPr>
      </w:pPr>
      <w:r>
        <w:rPr>
          <w:rFonts w:ascii="华文中宋" w:eastAsia="华文中宋" w:hAnsi="华文中宋" w:cs="华文中宋" w:hint="eastAsia"/>
          <w:b/>
          <w:bCs/>
          <w:kern w:val="0"/>
          <w:sz w:val="84"/>
          <w:szCs w:val="84"/>
        </w:rPr>
        <w:t>实践考核大纲</w:t>
      </w:r>
    </w:p>
    <w:p w14:paraId="3B849BCD" w14:textId="0AA20D7E" w:rsidR="00605872" w:rsidRDefault="00605872">
      <w:pPr>
        <w:widowControl/>
        <w:jc w:val="center"/>
        <w:rPr>
          <w:rFonts w:ascii="华文中宋" w:eastAsia="华文中宋" w:hAnsi="华文中宋" w:cs="华文中宋"/>
          <w:b/>
          <w:bCs/>
          <w:kern w:val="0"/>
          <w:sz w:val="84"/>
          <w:szCs w:val="84"/>
        </w:rPr>
      </w:pPr>
    </w:p>
    <w:p w14:paraId="6959E009" w14:textId="77777777" w:rsidR="00605872" w:rsidRDefault="00605872">
      <w:pPr>
        <w:widowControl/>
        <w:jc w:val="center"/>
        <w:rPr>
          <w:rFonts w:ascii="华文中宋" w:eastAsia="华文中宋" w:hAnsi="华文中宋" w:cs="华文中宋"/>
          <w:b/>
          <w:bCs/>
          <w:kern w:val="0"/>
          <w:sz w:val="84"/>
          <w:szCs w:val="84"/>
        </w:rPr>
      </w:pPr>
    </w:p>
    <w:p w14:paraId="37F4ADEF" w14:textId="77777777" w:rsidR="00605872" w:rsidRDefault="00605872">
      <w:pPr>
        <w:widowControl/>
        <w:rPr>
          <w:rFonts w:ascii="宋体" w:hAnsi="宋体" w:cs="宋体"/>
          <w:b/>
          <w:bCs/>
          <w:kern w:val="0"/>
          <w:sz w:val="30"/>
          <w:szCs w:val="30"/>
        </w:rPr>
      </w:pPr>
    </w:p>
    <w:p w14:paraId="40C17C8C" w14:textId="77777777" w:rsidR="00605872" w:rsidRDefault="00605872">
      <w:pPr>
        <w:widowControl/>
        <w:rPr>
          <w:rFonts w:ascii="宋体" w:hAnsi="宋体" w:cs="宋体"/>
          <w:b/>
          <w:bCs/>
          <w:kern w:val="0"/>
          <w:sz w:val="30"/>
          <w:szCs w:val="30"/>
        </w:rPr>
      </w:pPr>
    </w:p>
    <w:p w14:paraId="59D3CEB7" w14:textId="77777777" w:rsidR="00605872" w:rsidRDefault="00605872">
      <w:pPr>
        <w:widowControl/>
        <w:rPr>
          <w:rFonts w:ascii="宋体" w:hAnsi="宋体" w:cs="宋体"/>
          <w:b/>
          <w:bCs/>
          <w:kern w:val="0"/>
          <w:sz w:val="30"/>
          <w:szCs w:val="30"/>
        </w:rPr>
      </w:pPr>
    </w:p>
    <w:p w14:paraId="1EDA466F" w14:textId="77777777" w:rsidR="00605872" w:rsidRDefault="00F77002">
      <w:pPr>
        <w:widowControl/>
        <w:jc w:val="center"/>
        <w:rPr>
          <w:rFonts w:ascii="黑体" w:eastAsia="黑体" w:hAnsi="黑体" w:cs="黑体"/>
          <w:b/>
          <w:bCs/>
          <w:kern w:val="0"/>
          <w:sz w:val="30"/>
          <w:szCs w:val="30"/>
        </w:rPr>
      </w:pPr>
      <w:r>
        <w:rPr>
          <w:rFonts w:ascii="黑体" w:eastAsia="黑体" w:hAnsi="黑体" w:cs="黑体" w:hint="eastAsia"/>
          <w:b/>
          <w:bCs/>
          <w:kern w:val="0"/>
          <w:sz w:val="30"/>
          <w:szCs w:val="30"/>
        </w:rPr>
        <w:lastRenderedPageBreak/>
        <w:t>I．课程性质与设置目的</w:t>
      </w:r>
    </w:p>
    <w:p w14:paraId="36CCDD47" w14:textId="77777777" w:rsidR="00605872" w:rsidRDefault="00605872">
      <w:pPr>
        <w:widowControl/>
        <w:ind w:right="720"/>
        <w:jc w:val="left"/>
        <w:rPr>
          <w:rFonts w:ascii="宋体" w:hAnsi="宋体" w:cs="宋体"/>
          <w:color w:val="000000"/>
          <w:kern w:val="0"/>
          <w:sz w:val="24"/>
        </w:rPr>
      </w:pPr>
    </w:p>
    <w:p w14:paraId="6C51B52C" w14:textId="77777777" w:rsidR="00605872" w:rsidRDefault="00F77002">
      <w:pPr>
        <w:widowControl/>
        <w:ind w:right="720" w:firstLineChars="196" w:firstLine="630"/>
        <w:jc w:val="left"/>
        <w:rPr>
          <w:rFonts w:ascii="宋体" w:hAnsi="宋体" w:cs="宋体"/>
          <w:b/>
          <w:color w:val="000000"/>
          <w:kern w:val="0"/>
          <w:sz w:val="24"/>
        </w:rPr>
      </w:pPr>
      <w:r>
        <w:rPr>
          <w:rFonts w:ascii="仿宋" w:eastAsia="仿宋" w:hAnsi="仿宋" w:cs="仿宋" w:hint="eastAsia"/>
          <w:b/>
          <w:color w:val="000000"/>
          <w:kern w:val="0"/>
          <w:sz w:val="32"/>
          <w:szCs w:val="32"/>
        </w:rPr>
        <w:t>一、课程性质与作用</w:t>
      </w:r>
    </w:p>
    <w:p w14:paraId="15A044A9" w14:textId="4EE2D089" w:rsidR="00605872" w:rsidRDefault="00C96B05" w:rsidP="00793795">
      <w:pPr>
        <w:widowControl/>
        <w:spacing w:line="360" w:lineRule="auto"/>
        <w:ind w:right="90" w:firstLineChars="200" w:firstLine="640"/>
        <w:jc w:val="left"/>
        <w:rPr>
          <w:rFonts w:ascii="仿宋_GB2312" w:eastAsia="仿宋_GB2312" w:hAnsi="宋体" w:cs="宋体"/>
          <w:color w:val="000000"/>
          <w:kern w:val="0"/>
          <w:sz w:val="32"/>
        </w:rPr>
      </w:pPr>
      <w:r w:rsidRPr="002A048C">
        <w:rPr>
          <w:rFonts w:ascii="仿宋_GB2312" w:eastAsia="仿宋_GB2312" w:hAnsi="宋体" w:cs="宋体" w:hint="eastAsia"/>
          <w:color w:val="000000"/>
          <w:kern w:val="0"/>
          <w:sz w:val="32"/>
        </w:rPr>
        <w:t>通过计算机辅助设计课程，熟练的掌握计算机设计工作的思维与流程。同时也将初步了解</w:t>
      </w:r>
      <w:r w:rsidR="000E2FDB" w:rsidRPr="002A048C">
        <w:rPr>
          <w:rFonts w:ascii="仿宋_GB2312" w:eastAsia="仿宋_GB2312" w:hAnsi="宋体" w:cs="宋体" w:hint="eastAsia"/>
          <w:color w:val="000000"/>
          <w:kern w:val="0"/>
          <w:sz w:val="32"/>
        </w:rPr>
        <w:t>室内设计、景观设计等空间类专业</w:t>
      </w:r>
      <w:r w:rsidRPr="002A048C">
        <w:rPr>
          <w:rFonts w:ascii="仿宋_GB2312" w:eastAsia="仿宋_GB2312" w:hAnsi="宋体" w:cs="宋体" w:hint="eastAsia"/>
          <w:color w:val="000000"/>
          <w:kern w:val="0"/>
          <w:sz w:val="32"/>
        </w:rPr>
        <w:t>涉及的基本绘图知识，了解今后工作中可能涉及的设计任务。最后能将自己的绘图知识</w:t>
      </w:r>
      <w:r w:rsidR="00E00DDF">
        <w:rPr>
          <w:rFonts w:ascii="仿宋_GB2312" w:eastAsia="仿宋_GB2312" w:hAnsi="宋体" w:cs="宋体" w:hint="eastAsia"/>
          <w:color w:val="000000"/>
          <w:kern w:val="0"/>
          <w:sz w:val="32"/>
        </w:rPr>
        <w:t>、</w:t>
      </w:r>
      <w:r w:rsidRPr="002A048C">
        <w:rPr>
          <w:rFonts w:ascii="仿宋_GB2312" w:eastAsia="仿宋_GB2312" w:hAnsi="宋体" w:cs="宋体" w:hint="eastAsia"/>
          <w:color w:val="000000"/>
          <w:kern w:val="0"/>
          <w:sz w:val="32"/>
        </w:rPr>
        <w:t>设计能力与软件应用相结合，完成</w:t>
      </w:r>
      <w:r w:rsidR="008A2FB4">
        <w:rPr>
          <w:rFonts w:ascii="仿宋_GB2312" w:eastAsia="仿宋_GB2312" w:hAnsi="宋体" w:cs="宋体" w:hint="eastAsia"/>
          <w:color w:val="000000"/>
          <w:kern w:val="0"/>
          <w:sz w:val="32"/>
        </w:rPr>
        <w:t>较高设计品质的</w:t>
      </w:r>
      <w:r w:rsidR="00F603CB">
        <w:rPr>
          <w:rFonts w:ascii="仿宋_GB2312" w:eastAsia="仿宋_GB2312" w:hAnsi="宋体" w:cs="宋体" w:hint="eastAsia"/>
          <w:color w:val="000000"/>
          <w:kern w:val="0"/>
          <w:sz w:val="32"/>
        </w:rPr>
        <w:t>方案</w:t>
      </w:r>
      <w:r w:rsidR="008A2FB4">
        <w:rPr>
          <w:rFonts w:ascii="仿宋_GB2312" w:eastAsia="仿宋_GB2312" w:hAnsi="宋体" w:cs="宋体" w:hint="eastAsia"/>
          <w:color w:val="000000"/>
          <w:kern w:val="0"/>
          <w:sz w:val="32"/>
        </w:rPr>
        <w:t>图纸</w:t>
      </w:r>
      <w:r w:rsidRPr="002A048C">
        <w:rPr>
          <w:rFonts w:ascii="仿宋_GB2312" w:eastAsia="仿宋_GB2312" w:hAnsi="宋体" w:cs="宋体" w:hint="eastAsia"/>
          <w:color w:val="000000"/>
          <w:kern w:val="0"/>
          <w:sz w:val="32"/>
        </w:rPr>
        <w:t>。</w:t>
      </w:r>
    </w:p>
    <w:p w14:paraId="31250BDF" w14:textId="77777777" w:rsidR="00605872" w:rsidRDefault="00F77002">
      <w:pPr>
        <w:widowControl/>
        <w:ind w:right="720" w:firstLineChars="196" w:firstLine="630"/>
        <w:jc w:val="left"/>
        <w:rPr>
          <w:rFonts w:ascii="仿宋" w:eastAsia="仿宋" w:hAnsi="仿宋" w:cs="仿宋"/>
          <w:b/>
          <w:color w:val="000000"/>
          <w:kern w:val="0"/>
          <w:sz w:val="32"/>
          <w:szCs w:val="32"/>
        </w:rPr>
      </w:pPr>
      <w:r>
        <w:rPr>
          <w:rFonts w:ascii="仿宋" w:eastAsia="仿宋" w:hAnsi="仿宋" w:cs="仿宋" w:hint="eastAsia"/>
          <w:b/>
          <w:color w:val="000000"/>
          <w:kern w:val="0"/>
          <w:sz w:val="32"/>
          <w:szCs w:val="32"/>
        </w:rPr>
        <w:t>二、教学要求及目的</w:t>
      </w:r>
    </w:p>
    <w:p w14:paraId="75453BFB" w14:textId="681063FB" w:rsidR="00605872" w:rsidRDefault="004132C6" w:rsidP="00793795">
      <w:pPr>
        <w:widowControl/>
        <w:spacing w:line="360" w:lineRule="auto"/>
        <w:ind w:firstLine="480"/>
        <w:jc w:val="left"/>
        <w:rPr>
          <w:rFonts w:ascii="仿宋_GB2312" w:eastAsia="仿宋_GB2312" w:hAnsi="宋体" w:cs="宋体"/>
          <w:color w:val="000000"/>
          <w:kern w:val="0"/>
          <w:sz w:val="32"/>
        </w:rPr>
      </w:pPr>
      <w:r>
        <w:rPr>
          <w:rFonts w:ascii="仿宋_GB2312" w:eastAsia="仿宋_GB2312" w:hAnsi="宋体" w:cs="宋体" w:hint="eastAsia"/>
          <w:color w:val="000000"/>
          <w:kern w:val="0"/>
          <w:sz w:val="32"/>
        </w:rPr>
        <w:t>1</w:t>
      </w:r>
      <w:r>
        <w:rPr>
          <w:rFonts w:ascii="仿宋_GB2312" w:eastAsia="仿宋_GB2312" w:hAnsi="宋体" w:cs="宋体"/>
          <w:color w:val="000000"/>
          <w:kern w:val="0"/>
          <w:sz w:val="32"/>
        </w:rPr>
        <w:t>.</w:t>
      </w:r>
      <w:r w:rsidR="004B5C56" w:rsidRPr="000176A4">
        <w:rPr>
          <w:rFonts w:ascii="仿宋_GB2312" w:eastAsia="仿宋_GB2312" w:hAnsi="宋体" w:cs="宋体" w:hint="eastAsia"/>
          <w:color w:val="000000"/>
          <w:kern w:val="0"/>
          <w:sz w:val="32"/>
        </w:rPr>
        <w:t>熟练地掌握</w:t>
      </w:r>
      <w:r w:rsidR="00EA6DC8">
        <w:rPr>
          <w:rFonts w:ascii="仿宋_GB2312" w:eastAsia="仿宋_GB2312" w:hAnsi="宋体" w:cs="宋体" w:hint="eastAsia"/>
          <w:color w:val="000000"/>
          <w:kern w:val="0"/>
          <w:sz w:val="32"/>
        </w:rPr>
        <w:t>Auto</w:t>
      </w:r>
      <w:r w:rsidR="00EA6DC8">
        <w:rPr>
          <w:rFonts w:ascii="仿宋_GB2312" w:eastAsia="仿宋_GB2312" w:hAnsi="宋体" w:cs="宋体"/>
          <w:color w:val="000000"/>
          <w:kern w:val="0"/>
          <w:sz w:val="32"/>
        </w:rPr>
        <w:t xml:space="preserve"> </w:t>
      </w:r>
      <w:r w:rsidR="00EA6DC8">
        <w:rPr>
          <w:rFonts w:ascii="仿宋_GB2312" w:eastAsia="仿宋_GB2312" w:hAnsi="宋体" w:cs="宋体" w:hint="eastAsia"/>
          <w:color w:val="000000"/>
          <w:kern w:val="0"/>
          <w:sz w:val="32"/>
        </w:rPr>
        <w:t>CAD（天正）</w:t>
      </w:r>
      <w:r w:rsidR="00D70416">
        <w:rPr>
          <w:rFonts w:ascii="仿宋_GB2312" w:eastAsia="仿宋_GB2312" w:hAnsi="宋体" w:cs="宋体" w:hint="eastAsia"/>
          <w:color w:val="000000"/>
          <w:kern w:val="0"/>
          <w:sz w:val="32"/>
        </w:rPr>
        <w:t>、</w:t>
      </w:r>
      <w:r w:rsidR="00F850B3">
        <w:rPr>
          <w:rFonts w:ascii="仿宋_GB2312" w:eastAsia="仿宋_GB2312" w:hAnsi="宋体" w:cs="宋体"/>
          <w:color w:val="000000"/>
          <w:kern w:val="0"/>
          <w:sz w:val="32"/>
        </w:rPr>
        <w:t>3</w:t>
      </w:r>
      <w:r w:rsidR="00F850B3">
        <w:rPr>
          <w:rFonts w:ascii="仿宋_GB2312" w:eastAsia="仿宋_GB2312" w:hAnsi="宋体" w:cs="宋体" w:hint="eastAsia"/>
          <w:color w:val="000000"/>
          <w:kern w:val="0"/>
          <w:sz w:val="32"/>
        </w:rPr>
        <w:t>D</w:t>
      </w:r>
      <w:r w:rsidR="00F850B3">
        <w:rPr>
          <w:rFonts w:ascii="仿宋_GB2312" w:eastAsia="仿宋_GB2312" w:hAnsi="宋体" w:cs="宋体"/>
          <w:color w:val="000000"/>
          <w:kern w:val="0"/>
          <w:sz w:val="32"/>
        </w:rPr>
        <w:t xml:space="preserve"> </w:t>
      </w:r>
      <w:r w:rsidR="00F850B3">
        <w:rPr>
          <w:rFonts w:ascii="仿宋_GB2312" w:eastAsia="仿宋_GB2312" w:hAnsi="宋体" w:cs="宋体" w:hint="eastAsia"/>
          <w:color w:val="000000"/>
          <w:kern w:val="0"/>
          <w:sz w:val="32"/>
        </w:rPr>
        <w:t>max、</w:t>
      </w:r>
      <w:r w:rsidR="00273B0C">
        <w:rPr>
          <w:rFonts w:ascii="仿宋_GB2312" w:eastAsia="仿宋_GB2312" w:hAnsi="宋体" w:cs="宋体" w:hint="eastAsia"/>
          <w:color w:val="000000"/>
          <w:kern w:val="0"/>
          <w:sz w:val="32"/>
        </w:rPr>
        <w:t>Vray</w:t>
      </w:r>
      <w:r w:rsidR="004B5C56" w:rsidRPr="000176A4">
        <w:rPr>
          <w:rFonts w:ascii="仿宋_GB2312" w:eastAsia="仿宋_GB2312" w:hAnsi="宋体" w:cs="宋体" w:hint="eastAsia"/>
          <w:color w:val="000000"/>
          <w:kern w:val="0"/>
          <w:sz w:val="32"/>
        </w:rPr>
        <w:t>等工具的操作和应用</w:t>
      </w:r>
      <w:r w:rsidR="00E24952">
        <w:rPr>
          <w:rFonts w:ascii="仿宋_GB2312" w:eastAsia="仿宋_GB2312" w:hAnsi="宋体" w:cs="宋体" w:hint="eastAsia"/>
          <w:color w:val="000000"/>
          <w:kern w:val="0"/>
          <w:sz w:val="32"/>
        </w:rPr>
        <w:t>;</w:t>
      </w:r>
    </w:p>
    <w:p w14:paraId="547E8A82" w14:textId="09AF3680" w:rsidR="00CD27FD" w:rsidRDefault="00CD27FD" w:rsidP="00793795">
      <w:pPr>
        <w:widowControl/>
        <w:spacing w:line="360" w:lineRule="auto"/>
        <w:ind w:firstLine="480"/>
        <w:jc w:val="left"/>
        <w:rPr>
          <w:rFonts w:ascii="仿宋_GB2312" w:eastAsia="仿宋_GB2312" w:hAnsi="宋体" w:cs="宋体"/>
          <w:color w:val="000000"/>
          <w:kern w:val="0"/>
          <w:sz w:val="32"/>
        </w:rPr>
      </w:pPr>
      <w:r>
        <w:rPr>
          <w:rFonts w:ascii="仿宋_GB2312" w:eastAsia="仿宋_GB2312" w:hAnsi="宋体" w:cs="宋体" w:hint="eastAsia"/>
          <w:color w:val="000000"/>
          <w:kern w:val="0"/>
          <w:sz w:val="32"/>
        </w:rPr>
        <w:t>2</w:t>
      </w:r>
      <w:r>
        <w:rPr>
          <w:rFonts w:ascii="仿宋_GB2312" w:eastAsia="仿宋_GB2312" w:hAnsi="宋体" w:cs="宋体"/>
          <w:color w:val="000000"/>
          <w:kern w:val="0"/>
          <w:sz w:val="32"/>
        </w:rPr>
        <w:t>.</w:t>
      </w:r>
      <w:r w:rsidR="00995460">
        <w:rPr>
          <w:rFonts w:ascii="仿宋_GB2312" w:eastAsia="仿宋_GB2312" w:hAnsi="宋体" w:cs="宋体" w:hint="eastAsia"/>
          <w:color w:val="000000"/>
          <w:kern w:val="0"/>
          <w:sz w:val="32"/>
        </w:rPr>
        <w:t>熟悉基于计算机辅助的</w:t>
      </w:r>
      <w:r w:rsidR="0059554A">
        <w:rPr>
          <w:rFonts w:ascii="仿宋_GB2312" w:eastAsia="仿宋_GB2312" w:hAnsi="宋体" w:cs="宋体" w:hint="eastAsia"/>
          <w:color w:val="000000"/>
          <w:kern w:val="0"/>
          <w:sz w:val="32"/>
        </w:rPr>
        <w:t>专业</w:t>
      </w:r>
      <w:r w:rsidRPr="000176A4">
        <w:rPr>
          <w:rFonts w:ascii="仿宋_GB2312" w:eastAsia="仿宋_GB2312" w:hAnsi="宋体" w:cs="宋体" w:hint="eastAsia"/>
          <w:color w:val="000000"/>
          <w:kern w:val="0"/>
          <w:sz w:val="32"/>
        </w:rPr>
        <w:t>设计流程</w:t>
      </w:r>
      <w:r w:rsidR="008350EF">
        <w:rPr>
          <w:rFonts w:ascii="仿宋_GB2312" w:eastAsia="仿宋_GB2312" w:hAnsi="宋体" w:cs="宋体" w:hint="eastAsia"/>
          <w:color w:val="000000"/>
          <w:kern w:val="0"/>
          <w:sz w:val="32"/>
        </w:rPr>
        <w:t>与思维</w:t>
      </w:r>
      <w:r w:rsidR="00E1738F">
        <w:rPr>
          <w:rFonts w:ascii="仿宋_GB2312" w:eastAsia="仿宋_GB2312" w:hAnsi="宋体" w:cs="宋体" w:hint="eastAsia"/>
          <w:color w:val="000000"/>
          <w:kern w:val="0"/>
          <w:sz w:val="32"/>
        </w:rPr>
        <w:t>；</w:t>
      </w:r>
    </w:p>
    <w:p w14:paraId="479DE6C5" w14:textId="2D60EC5D" w:rsidR="00CD27FD" w:rsidRPr="000176A4" w:rsidRDefault="00553087" w:rsidP="00793795">
      <w:pPr>
        <w:widowControl/>
        <w:spacing w:line="360" w:lineRule="auto"/>
        <w:ind w:firstLine="480"/>
        <w:jc w:val="left"/>
        <w:rPr>
          <w:rFonts w:ascii="仿宋_GB2312" w:eastAsia="仿宋_GB2312" w:hAnsi="宋体" w:cs="宋体"/>
          <w:color w:val="000000"/>
          <w:kern w:val="0"/>
          <w:sz w:val="32"/>
        </w:rPr>
      </w:pPr>
      <w:r>
        <w:rPr>
          <w:rFonts w:ascii="仿宋_GB2312" w:eastAsia="仿宋_GB2312" w:hAnsi="宋体" w:cs="宋体"/>
          <w:color w:val="000000"/>
          <w:kern w:val="0"/>
          <w:sz w:val="32"/>
        </w:rPr>
        <w:t>3</w:t>
      </w:r>
      <w:r w:rsidR="00CD27FD">
        <w:rPr>
          <w:rFonts w:ascii="仿宋_GB2312" w:eastAsia="仿宋_GB2312" w:hAnsi="宋体" w:cs="宋体"/>
          <w:color w:val="000000"/>
          <w:kern w:val="0"/>
          <w:sz w:val="32"/>
        </w:rPr>
        <w:t>.</w:t>
      </w:r>
      <w:r w:rsidR="00E24952">
        <w:rPr>
          <w:rFonts w:ascii="仿宋" w:eastAsia="仿宋" w:hAnsi="仿宋" w:cs="仿宋" w:hint="eastAsia"/>
          <w:color w:val="000000"/>
          <w:kern w:val="0"/>
          <w:sz w:val="32"/>
          <w:szCs w:val="32"/>
        </w:rPr>
        <w:t>能够将</w:t>
      </w:r>
      <w:r w:rsidR="001505C6">
        <w:rPr>
          <w:rFonts w:ascii="仿宋" w:eastAsia="仿宋" w:hAnsi="仿宋" w:cs="仿宋" w:hint="eastAsia"/>
          <w:color w:val="000000"/>
          <w:kern w:val="0"/>
          <w:sz w:val="32"/>
          <w:szCs w:val="32"/>
        </w:rPr>
        <w:t>利用计算机</w:t>
      </w:r>
      <w:r w:rsidR="007422E4">
        <w:rPr>
          <w:rFonts w:ascii="仿宋" w:eastAsia="仿宋" w:hAnsi="仿宋" w:cs="仿宋" w:hint="eastAsia"/>
          <w:color w:val="000000"/>
          <w:kern w:val="0"/>
          <w:sz w:val="32"/>
          <w:szCs w:val="32"/>
        </w:rPr>
        <w:t>辅助软件</w:t>
      </w:r>
      <w:r w:rsidR="00E24952">
        <w:rPr>
          <w:rFonts w:ascii="仿宋" w:eastAsia="仿宋" w:hAnsi="仿宋" w:cs="仿宋" w:hint="eastAsia"/>
          <w:color w:val="000000"/>
          <w:kern w:val="0"/>
          <w:sz w:val="32"/>
          <w:szCs w:val="32"/>
        </w:rPr>
        <w:t>应用到专业实践中解决实际问题。</w:t>
      </w:r>
    </w:p>
    <w:p w14:paraId="07EDD984" w14:textId="77777777" w:rsidR="00605872" w:rsidRDefault="00F77002">
      <w:pPr>
        <w:widowControl/>
        <w:ind w:right="720" w:firstLineChars="196" w:firstLine="630"/>
        <w:jc w:val="left"/>
        <w:rPr>
          <w:rFonts w:ascii="仿宋" w:eastAsia="仿宋" w:hAnsi="仿宋" w:cs="仿宋"/>
          <w:b/>
          <w:color w:val="000000"/>
          <w:kern w:val="0"/>
          <w:sz w:val="32"/>
          <w:szCs w:val="32"/>
        </w:rPr>
      </w:pPr>
      <w:r>
        <w:rPr>
          <w:rFonts w:ascii="仿宋" w:eastAsia="仿宋" w:hAnsi="仿宋" w:cs="仿宋" w:hint="eastAsia"/>
          <w:b/>
          <w:color w:val="000000"/>
          <w:kern w:val="0"/>
          <w:sz w:val="32"/>
          <w:szCs w:val="32"/>
        </w:rPr>
        <w:t>三、课程说明</w:t>
      </w:r>
    </w:p>
    <w:p w14:paraId="4ABE5DB1" w14:textId="48038F44" w:rsidR="00605872" w:rsidRDefault="003D3D4A" w:rsidP="00793795">
      <w:pPr>
        <w:widowControl/>
        <w:spacing w:line="360" w:lineRule="auto"/>
        <w:ind w:left="1" w:firstLineChars="200" w:firstLine="640"/>
        <w:jc w:val="left"/>
        <w:rPr>
          <w:rFonts w:ascii="宋体" w:hAnsi="宋体" w:cs="宋体"/>
          <w:color w:val="000000"/>
          <w:kern w:val="0"/>
          <w:sz w:val="24"/>
          <w:szCs w:val="21"/>
        </w:rPr>
      </w:pPr>
      <w:r>
        <w:rPr>
          <w:rFonts w:ascii="仿宋" w:eastAsia="仿宋" w:hAnsi="仿宋" w:cs="仿宋" w:hint="eastAsia"/>
          <w:color w:val="000000"/>
          <w:kern w:val="0"/>
          <w:sz w:val="32"/>
          <w:szCs w:val="32"/>
        </w:rPr>
        <w:t>1.</w:t>
      </w:r>
      <w:r w:rsidR="00CC7C6E">
        <w:rPr>
          <w:rFonts w:ascii="仿宋" w:eastAsia="仿宋" w:hAnsi="仿宋" w:cs="仿宋" w:hint="eastAsia"/>
          <w:color w:val="000000"/>
          <w:kern w:val="0"/>
          <w:sz w:val="32"/>
          <w:szCs w:val="32"/>
        </w:rPr>
        <w:t>本课程的先修课程为“设计制图与模型制作”</w:t>
      </w:r>
      <w:r w:rsidR="00F17337">
        <w:rPr>
          <w:rFonts w:ascii="仿宋" w:eastAsia="仿宋" w:hAnsi="仿宋" w:cs="仿宋" w:hint="eastAsia"/>
          <w:color w:val="000000"/>
          <w:kern w:val="0"/>
          <w:sz w:val="32"/>
          <w:szCs w:val="32"/>
        </w:rPr>
        <w:t>，后续课程为</w:t>
      </w:r>
      <w:r w:rsidR="000727F6">
        <w:rPr>
          <w:rFonts w:ascii="仿宋" w:eastAsia="仿宋" w:hAnsi="仿宋" w:cs="仿宋" w:hint="eastAsia"/>
          <w:color w:val="000000"/>
          <w:kern w:val="0"/>
          <w:sz w:val="32"/>
          <w:szCs w:val="32"/>
        </w:rPr>
        <w:t>环境设计专业的各门专业课；</w:t>
      </w:r>
      <w:r w:rsidR="00EB5ACD">
        <w:rPr>
          <w:rFonts w:ascii="仿宋" w:eastAsia="仿宋" w:hAnsi="仿宋" w:cs="仿宋" w:hint="eastAsia"/>
          <w:sz w:val="32"/>
          <w:szCs w:val="32"/>
        </w:rPr>
        <w:t>除了上机指导的学习外，学生还需要通过课后的上机实践来加深对本课程的理解和掌握。</w:t>
      </w:r>
    </w:p>
    <w:p w14:paraId="041D26BF" w14:textId="7807C393" w:rsidR="00605872" w:rsidRDefault="00822721" w:rsidP="00793795">
      <w:pPr>
        <w:widowControl/>
        <w:spacing w:line="360" w:lineRule="auto"/>
        <w:ind w:left="1" w:firstLineChars="200" w:firstLine="640"/>
        <w:jc w:val="left"/>
        <w:rPr>
          <w:rFonts w:ascii="仿宋_GB2312" w:eastAsia="仿宋_GB2312" w:hAnsi="宋体" w:cs="宋体"/>
          <w:color w:val="000000"/>
          <w:kern w:val="0"/>
          <w:sz w:val="32"/>
        </w:rPr>
      </w:pPr>
      <w:r>
        <w:rPr>
          <w:rFonts w:ascii="仿宋" w:eastAsia="仿宋" w:hAnsi="仿宋" w:cs="仿宋"/>
          <w:color w:val="000000"/>
          <w:kern w:val="0"/>
          <w:sz w:val="32"/>
          <w:szCs w:val="32"/>
        </w:rPr>
        <w:t>2</w:t>
      </w:r>
      <w:r w:rsidR="004D11EC">
        <w:rPr>
          <w:rFonts w:ascii="仿宋" w:eastAsia="仿宋" w:hAnsi="仿宋" w:cs="仿宋" w:hint="eastAsia"/>
          <w:color w:val="000000"/>
          <w:kern w:val="0"/>
          <w:sz w:val="32"/>
          <w:szCs w:val="32"/>
        </w:rPr>
        <w:t>.</w:t>
      </w:r>
      <w:r w:rsidR="00AD2804">
        <w:rPr>
          <w:rFonts w:ascii="仿宋_GB2312" w:eastAsia="仿宋_GB2312" w:hAnsi="宋体" w:cs="宋体" w:hint="eastAsia"/>
          <w:color w:val="000000"/>
          <w:kern w:val="0"/>
          <w:sz w:val="32"/>
        </w:rPr>
        <w:t>本课程</w:t>
      </w:r>
      <w:r w:rsidR="00FB2257">
        <w:rPr>
          <w:rFonts w:ascii="仿宋_GB2312" w:eastAsia="仿宋_GB2312" w:hAnsi="宋体" w:cs="宋体" w:hint="eastAsia"/>
          <w:color w:val="000000"/>
          <w:kern w:val="0"/>
          <w:sz w:val="32"/>
        </w:rPr>
        <w:t>以“</w:t>
      </w:r>
      <w:r w:rsidR="00EB2A6C" w:rsidRPr="00EB2A6C">
        <w:rPr>
          <w:rFonts w:ascii="仿宋_GB2312" w:eastAsia="仿宋_GB2312" w:hAnsi="宋体" w:cs="宋体" w:hint="eastAsia"/>
          <w:color w:val="000000"/>
          <w:kern w:val="0"/>
          <w:sz w:val="32"/>
        </w:rPr>
        <w:t>设计流程与思维</w:t>
      </w:r>
      <w:r w:rsidR="00FB2257">
        <w:rPr>
          <w:rFonts w:ascii="仿宋_GB2312" w:eastAsia="仿宋_GB2312" w:hAnsi="宋体" w:cs="宋体" w:hint="eastAsia"/>
          <w:color w:val="000000"/>
          <w:kern w:val="0"/>
          <w:sz w:val="32"/>
        </w:rPr>
        <w:t>”</w:t>
      </w:r>
      <w:r w:rsidR="00EB2A6C">
        <w:rPr>
          <w:rFonts w:ascii="仿宋_GB2312" w:eastAsia="仿宋_GB2312" w:hAnsi="宋体" w:cs="宋体" w:hint="eastAsia"/>
          <w:color w:val="000000"/>
          <w:kern w:val="0"/>
          <w:sz w:val="32"/>
        </w:rPr>
        <w:t>贯穿</w:t>
      </w:r>
      <w:r w:rsidR="009B0B99">
        <w:rPr>
          <w:rFonts w:ascii="仿宋_GB2312" w:eastAsia="仿宋_GB2312" w:hAnsi="宋体" w:cs="宋体" w:hint="eastAsia"/>
          <w:color w:val="000000"/>
          <w:kern w:val="0"/>
          <w:sz w:val="32"/>
        </w:rPr>
        <w:t>课程</w:t>
      </w:r>
      <w:r w:rsidR="00EB2A6C">
        <w:rPr>
          <w:rFonts w:ascii="仿宋_GB2312" w:eastAsia="仿宋_GB2312" w:hAnsi="宋体" w:cs="宋体" w:hint="eastAsia"/>
          <w:color w:val="000000"/>
          <w:kern w:val="0"/>
          <w:sz w:val="32"/>
        </w:rPr>
        <w:t>始终，</w:t>
      </w:r>
      <w:r w:rsidR="00AD2804">
        <w:rPr>
          <w:rFonts w:ascii="仿宋_GB2312" w:eastAsia="仿宋_GB2312" w:hAnsi="宋体" w:cs="宋体" w:hint="eastAsia"/>
          <w:color w:val="000000"/>
          <w:kern w:val="0"/>
          <w:sz w:val="32"/>
        </w:rPr>
        <w:t>包括</w:t>
      </w:r>
      <w:r w:rsidR="00373CEB" w:rsidRPr="00373CEB">
        <w:rPr>
          <w:rFonts w:ascii="仿宋_GB2312" w:eastAsia="仿宋_GB2312" w:hAnsi="宋体" w:cs="宋体" w:hint="eastAsia"/>
          <w:color w:val="000000"/>
          <w:kern w:val="0"/>
          <w:sz w:val="32"/>
        </w:rPr>
        <w:t>分析</w:t>
      </w:r>
      <w:r w:rsidR="00373CEB">
        <w:rPr>
          <w:rFonts w:ascii="仿宋_GB2312" w:eastAsia="仿宋_GB2312" w:hAnsi="宋体" w:cs="宋体" w:hint="eastAsia"/>
          <w:color w:val="000000"/>
          <w:kern w:val="0"/>
          <w:sz w:val="32"/>
        </w:rPr>
        <w:t>、</w:t>
      </w:r>
      <w:r w:rsidR="00373CEB" w:rsidRPr="00373CEB">
        <w:rPr>
          <w:rFonts w:ascii="仿宋_GB2312" w:eastAsia="仿宋_GB2312" w:hAnsi="宋体" w:cs="宋体" w:hint="eastAsia"/>
          <w:color w:val="000000"/>
          <w:kern w:val="0"/>
          <w:sz w:val="32"/>
        </w:rPr>
        <w:t>建模</w:t>
      </w:r>
      <w:r w:rsidR="00373CEB">
        <w:rPr>
          <w:rFonts w:ascii="仿宋_GB2312" w:eastAsia="仿宋_GB2312" w:hAnsi="宋体" w:cs="宋体" w:hint="eastAsia"/>
          <w:color w:val="000000"/>
          <w:kern w:val="0"/>
          <w:sz w:val="32"/>
        </w:rPr>
        <w:t>、</w:t>
      </w:r>
      <w:r w:rsidR="00373CEB" w:rsidRPr="00373CEB">
        <w:rPr>
          <w:rFonts w:ascii="仿宋_GB2312" w:eastAsia="仿宋_GB2312" w:hAnsi="宋体" w:cs="宋体" w:hint="eastAsia"/>
          <w:color w:val="000000"/>
          <w:kern w:val="0"/>
          <w:sz w:val="32"/>
        </w:rPr>
        <w:t>表现</w:t>
      </w:r>
      <w:r w:rsidR="00A9581E">
        <w:rPr>
          <w:rFonts w:ascii="仿宋_GB2312" w:eastAsia="仿宋_GB2312" w:hAnsi="宋体" w:cs="宋体" w:hint="eastAsia"/>
          <w:color w:val="000000"/>
          <w:kern w:val="0"/>
          <w:sz w:val="32"/>
        </w:rPr>
        <w:t>三大</w:t>
      </w:r>
      <w:r w:rsidR="00231FEA">
        <w:rPr>
          <w:rFonts w:ascii="仿宋_GB2312" w:eastAsia="仿宋_GB2312" w:hAnsi="宋体" w:cs="宋体" w:hint="eastAsia"/>
          <w:color w:val="000000"/>
          <w:kern w:val="0"/>
          <w:sz w:val="32"/>
        </w:rPr>
        <w:t>板块内容</w:t>
      </w:r>
      <w:r w:rsidR="001D7B14" w:rsidRPr="000176A4">
        <w:rPr>
          <w:rFonts w:ascii="仿宋_GB2312" w:eastAsia="仿宋_GB2312" w:hAnsi="宋体" w:cs="宋体" w:hint="eastAsia"/>
          <w:color w:val="000000"/>
          <w:kern w:val="0"/>
          <w:sz w:val="32"/>
        </w:rPr>
        <w:t>。将绘图能力与设计能力相结合，从计算机设计工具的视角全面提高学生的审美和人文素养。</w:t>
      </w:r>
    </w:p>
    <w:p w14:paraId="7A185526" w14:textId="4045D2BE" w:rsidR="00605872" w:rsidRPr="000C54CB" w:rsidRDefault="001B6794" w:rsidP="000C54CB">
      <w:pPr>
        <w:spacing w:line="360" w:lineRule="auto"/>
        <w:ind w:left="1" w:firstLineChars="200" w:firstLine="640"/>
        <w:jc w:val="left"/>
        <w:rPr>
          <w:rFonts w:ascii="仿宋" w:eastAsia="仿宋" w:hAnsi="仿宋" w:cs="仿宋"/>
          <w:color w:val="000000"/>
          <w:sz w:val="32"/>
          <w:szCs w:val="32"/>
        </w:rPr>
      </w:pPr>
      <w:r>
        <w:rPr>
          <w:rFonts w:ascii="仿宋" w:eastAsia="仿宋" w:hAnsi="仿宋" w:cs="仿宋"/>
          <w:color w:val="000000"/>
          <w:kern w:val="0"/>
          <w:sz w:val="32"/>
          <w:szCs w:val="32"/>
        </w:rPr>
        <w:lastRenderedPageBreak/>
        <w:t>3</w:t>
      </w:r>
      <w:r w:rsidR="005132A4">
        <w:rPr>
          <w:rFonts w:ascii="仿宋" w:eastAsia="仿宋" w:hAnsi="仿宋" w:cs="仿宋" w:hint="eastAsia"/>
          <w:color w:val="000000"/>
          <w:kern w:val="0"/>
          <w:sz w:val="32"/>
          <w:szCs w:val="32"/>
        </w:rPr>
        <w:t>.</w:t>
      </w:r>
      <w:r w:rsidR="004063E8" w:rsidRPr="00AF08AF">
        <w:rPr>
          <w:rFonts w:ascii="仿宋" w:eastAsia="仿宋" w:hAnsi="仿宋" w:cs="仿宋" w:hint="eastAsia"/>
          <w:color w:val="000000"/>
          <w:kern w:val="0"/>
          <w:sz w:val="32"/>
          <w:szCs w:val="32"/>
        </w:rPr>
        <w:t>本</w:t>
      </w:r>
      <w:r w:rsidR="00AD13E6">
        <w:rPr>
          <w:rFonts w:ascii="仿宋" w:eastAsia="仿宋" w:hAnsi="仿宋" w:cs="仿宋" w:hint="eastAsia"/>
          <w:color w:val="000000"/>
          <w:kern w:val="0"/>
          <w:sz w:val="32"/>
          <w:szCs w:val="32"/>
        </w:rPr>
        <w:t>课程</w:t>
      </w:r>
      <w:r w:rsidR="00422CA1">
        <w:rPr>
          <w:rFonts w:ascii="仿宋" w:eastAsia="仿宋" w:hAnsi="仿宋" w:cs="仿宋" w:hint="eastAsia"/>
          <w:color w:val="000000"/>
          <w:kern w:val="0"/>
          <w:sz w:val="32"/>
          <w:szCs w:val="32"/>
        </w:rPr>
        <w:t>教学循序渐进，从</w:t>
      </w:r>
      <w:r w:rsidR="00CB28F1" w:rsidRPr="00CB28F1">
        <w:rPr>
          <w:rFonts w:ascii="仿宋" w:eastAsia="仿宋" w:hAnsi="仿宋" w:cs="仿宋" w:hint="eastAsia"/>
          <w:color w:val="000000"/>
          <w:kern w:val="0"/>
          <w:sz w:val="32"/>
          <w:szCs w:val="32"/>
        </w:rPr>
        <w:t>软件命令与操作</w:t>
      </w:r>
      <w:r w:rsidR="00422CA1">
        <w:rPr>
          <w:rFonts w:ascii="仿宋" w:eastAsia="仿宋" w:hAnsi="仿宋" w:cs="仿宋" w:hint="eastAsia"/>
          <w:color w:val="000000"/>
          <w:kern w:val="0"/>
          <w:sz w:val="32"/>
          <w:szCs w:val="32"/>
        </w:rPr>
        <w:t>入手</w:t>
      </w:r>
      <w:r w:rsidR="00166318">
        <w:rPr>
          <w:rFonts w:ascii="仿宋" w:eastAsia="仿宋" w:hAnsi="仿宋" w:cs="仿宋" w:hint="eastAsia"/>
          <w:color w:val="000000"/>
          <w:kern w:val="0"/>
          <w:sz w:val="32"/>
          <w:szCs w:val="32"/>
        </w:rPr>
        <w:t>，</w:t>
      </w:r>
      <w:r w:rsidR="00A62ECF">
        <w:rPr>
          <w:rFonts w:ascii="仿宋" w:eastAsia="仿宋" w:hAnsi="仿宋" w:cs="仿宋" w:hint="eastAsia"/>
          <w:color w:val="000000"/>
          <w:kern w:val="0"/>
          <w:sz w:val="32"/>
          <w:szCs w:val="32"/>
        </w:rPr>
        <w:t>逐步</w:t>
      </w:r>
      <w:r w:rsidR="00166318" w:rsidRPr="00166318">
        <w:rPr>
          <w:rFonts w:ascii="仿宋" w:eastAsia="仿宋" w:hAnsi="仿宋" w:cs="仿宋" w:hint="eastAsia"/>
          <w:color w:val="000000"/>
          <w:sz w:val="32"/>
          <w:szCs w:val="32"/>
        </w:rPr>
        <w:t>形态分析与理解</w:t>
      </w:r>
      <w:r w:rsidR="00166318">
        <w:rPr>
          <w:rFonts w:ascii="仿宋" w:eastAsia="仿宋" w:hAnsi="仿宋" w:cs="仿宋" w:hint="eastAsia"/>
          <w:color w:val="000000"/>
          <w:sz w:val="32"/>
          <w:szCs w:val="32"/>
        </w:rPr>
        <w:t>，</w:t>
      </w:r>
      <w:r w:rsidR="00166318" w:rsidRPr="00166318">
        <w:rPr>
          <w:rFonts w:ascii="仿宋" w:eastAsia="仿宋" w:hAnsi="仿宋" w:cs="仿宋" w:hint="eastAsia"/>
          <w:color w:val="000000"/>
          <w:sz w:val="32"/>
          <w:szCs w:val="32"/>
        </w:rPr>
        <w:t>造型手法与方式</w:t>
      </w:r>
      <w:r w:rsidR="007F0960">
        <w:rPr>
          <w:rFonts w:ascii="仿宋" w:eastAsia="仿宋" w:hAnsi="仿宋" w:cs="仿宋" w:hint="eastAsia"/>
          <w:color w:val="000000"/>
          <w:sz w:val="32"/>
          <w:szCs w:val="32"/>
        </w:rPr>
        <w:t>，</w:t>
      </w:r>
      <w:r w:rsidR="001812EF">
        <w:rPr>
          <w:rFonts w:ascii="仿宋" w:eastAsia="仿宋" w:hAnsi="仿宋" w:cs="仿宋" w:hint="eastAsia"/>
          <w:color w:val="000000"/>
          <w:kern w:val="0"/>
          <w:sz w:val="32"/>
          <w:szCs w:val="32"/>
        </w:rPr>
        <w:t>注重</w:t>
      </w:r>
      <w:r w:rsidR="00A65A9B">
        <w:rPr>
          <w:rFonts w:ascii="仿宋" w:eastAsia="仿宋" w:hAnsi="仿宋" w:cs="仿宋" w:hint="eastAsia"/>
          <w:color w:val="000000"/>
          <w:kern w:val="0"/>
          <w:sz w:val="32"/>
          <w:szCs w:val="32"/>
        </w:rPr>
        <w:t>理论案例分析</w:t>
      </w:r>
      <w:r w:rsidR="001812EF">
        <w:rPr>
          <w:rFonts w:ascii="仿宋" w:eastAsia="仿宋" w:hAnsi="仿宋" w:cs="仿宋" w:hint="eastAsia"/>
          <w:color w:val="000000"/>
          <w:kern w:val="0"/>
          <w:sz w:val="32"/>
          <w:szCs w:val="32"/>
        </w:rPr>
        <w:t>与实践训练的充分结合</w:t>
      </w:r>
      <w:r w:rsidR="002854C6">
        <w:rPr>
          <w:rFonts w:ascii="仿宋" w:eastAsia="仿宋" w:hAnsi="仿宋" w:cs="仿宋" w:hint="eastAsia"/>
          <w:color w:val="000000"/>
          <w:kern w:val="0"/>
          <w:sz w:val="32"/>
          <w:szCs w:val="32"/>
        </w:rPr>
        <w:t>。</w:t>
      </w:r>
    </w:p>
    <w:p w14:paraId="12878838" w14:textId="77777777" w:rsidR="00605872" w:rsidRDefault="00F77002">
      <w:pPr>
        <w:widowControl/>
        <w:jc w:val="center"/>
        <w:rPr>
          <w:rFonts w:ascii="黑体" w:eastAsia="黑体" w:hAnsi="黑体" w:cs="黑体"/>
          <w:b/>
          <w:bCs/>
          <w:kern w:val="0"/>
          <w:sz w:val="30"/>
          <w:szCs w:val="30"/>
        </w:rPr>
      </w:pPr>
      <w:r>
        <w:rPr>
          <w:rFonts w:ascii="黑体" w:eastAsia="黑体" w:hAnsi="黑体" w:cs="黑体" w:hint="eastAsia"/>
          <w:b/>
          <w:bCs/>
          <w:kern w:val="0"/>
          <w:sz w:val="30"/>
          <w:szCs w:val="30"/>
        </w:rPr>
        <w:t>II．考试内容与考核目标</w:t>
      </w:r>
    </w:p>
    <w:p w14:paraId="73ABF77B" w14:textId="77777777" w:rsidR="00605872" w:rsidRDefault="00F77002">
      <w:pPr>
        <w:widowControl/>
        <w:ind w:right="720" w:firstLineChars="196" w:firstLine="630"/>
        <w:jc w:val="left"/>
        <w:rPr>
          <w:rFonts w:ascii="仿宋" w:eastAsia="仿宋" w:hAnsi="仿宋" w:cs="仿宋"/>
          <w:b/>
          <w:color w:val="000000"/>
          <w:kern w:val="0"/>
          <w:sz w:val="32"/>
          <w:szCs w:val="32"/>
        </w:rPr>
      </w:pPr>
      <w:r>
        <w:rPr>
          <w:rFonts w:ascii="仿宋" w:eastAsia="仿宋" w:hAnsi="仿宋" w:cs="仿宋" w:hint="eastAsia"/>
          <w:b/>
          <w:color w:val="000000"/>
          <w:kern w:val="0"/>
          <w:sz w:val="32"/>
          <w:szCs w:val="32"/>
        </w:rPr>
        <w:t>一、考核内容</w:t>
      </w:r>
    </w:p>
    <w:p w14:paraId="27420C24" w14:textId="533ACC94" w:rsidR="00605872" w:rsidRPr="00331484" w:rsidRDefault="003F6218" w:rsidP="00331484">
      <w:pPr>
        <w:widowControl/>
        <w:spacing w:line="360" w:lineRule="auto"/>
        <w:ind w:left="1" w:firstLineChars="200" w:firstLine="640"/>
        <w:jc w:val="left"/>
        <w:rPr>
          <w:rFonts w:ascii="仿宋" w:eastAsia="仿宋" w:hAnsi="仿宋" w:cs="仿宋"/>
          <w:color w:val="000000"/>
          <w:kern w:val="0"/>
          <w:sz w:val="32"/>
          <w:szCs w:val="32"/>
        </w:rPr>
      </w:pPr>
      <w:r w:rsidRPr="00331484">
        <w:rPr>
          <w:rFonts w:ascii="仿宋" w:eastAsia="仿宋" w:hAnsi="仿宋" w:cs="仿宋" w:hint="eastAsia"/>
          <w:color w:val="000000"/>
          <w:kern w:val="0"/>
          <w:sz w:val="32"/>
          <w:szCs w:val="32"/>
        </w:rPr>
        <w:t>Auto</w:t>
      </w:r>
      <w:r w:rsidRPr="00331484">
        <w:rPr>
          <w:rFonts w:ascii="仿宋" w:eastAsia="仿宋" w:hAnsi="仿宋" w:cs="仿宋"/>
          <w:color w:val="000000"/>
          <w:kern w:val="0"/>
          <w:sz w:val="32"/>
          <w:szCs w:val="32"/>
        </w:rPr>
        <w:t xml:space="preserve"> </w:t>
      </w:r>
      <w:r w:rsidRPr="00331484">
        <w:rPr>
          <w:rFonts w:ascii="仿宋" w:eastAsia="仿宋" w:hAnsi="仿宋" w:cs="仿宋" w:hint="eastAsia"/>
          <w:color w:val="000000"/>
          <w:kern w:val="0"/>
          <w:sz w:val="32"/>
          <w:szCs w:val="32"/>
        </w:rPr>
        <w:t>CAD（天正）</w:t>
      </w:r>
      <w:r w:rsidR="00AD535D">
        <w:rPr>
          <w:rFonts w:ascii="仿宋" w:eastAsia="仿宋" w:hAnsi="仿宋" w:cs="仿宋" w:hint="eastAsia"/>
          <w:color w:val="000000"/>
          <w:kern w:val="0"/>
          <w:sz w:val="32"/>
          <w:szCs w:val="32"/>
        </w:rPr>
        <w:t>、</w:t>
      </w:r>
      <w:r w:rsidR="00000215" w:rsidRPr="00331484">
        <w:rPr>
          <w:rFonts w:ascii="仿宋" w:eastAsia="仿宋" w:hAnsi="仿宋" w:cs="仿宋"/>
          <w:color w:val="000000"/>
          <w:kern w:val="0"/>
          <w:sz w:val="32"/>
          <w:szCs w:val="32"/>
        </w:rPr>
        <w:t>3</w:t>
      </w:r>
      <w:r w:rsidR="00000215" w:rsidRPr="00331484">
        <w:rPr>
          <w:rFonts w:ascii="仿宋" w:eastAsia="仿宋" w:hAnsi="仿宋" w:cs="仿宋" w:hint="eastAsia"/>
          <w:color w:val="000000"/>
          <w:kern w:val="0"/>
          <w:sz w:val="32"/>
          <w:szCs w:val="32"/>
        </w:rPr>
        <w:t>D</w:t>
      </w:r>
      <w:r w:rsidR="00000215" w:rsidRPr="00331484">
        <w:rPr>
          <w:rFonts w:ascii="仿宋" w:eastAsia="仿宋" w:hAnsi="仿宋" w:cs="仿宋"/>
          <w:color w:val="000000"/>
          <w:kern w:val="0"/>
          <w:sz w:val="32"/>
          <w:szCs w:val="32"/>
        </w:rPr>
        <w:t xml:space="preserve"> </w:t>
      </w:r>
      <w:r w:rsidR="00000215" w:rsidRPr="00331484">
        <w:rPr>
          <w:rFonts w:ascii="仿宋" w:eastAsia="仿宋" w:hAnsi="仿宋" w:cs="仿宋" w:hint="eastAsia"/>
          <w:color w:val="000000"/>
          <w:kern w:val="0"/>
          <w:sz w:val="32"/>
          <w:szCs w:val="32"/>
        </w:rPr>
        <w:t>max、</w:t>
      </w:r>
      <w:r w:rsidR="00546D6F" w:rsidRPr="00331484">
        <w:rPr>
          <w:rFonts w:ascii="仿宋" w:eastAsia="仿宋" w:hAnsi="仿宋" w:cs="仿宋" w:hint="eastAsia"/>
          <w:color w:val="000000"/>
          <w:kern w:val="0"/>
          <w:sz w:val="32"/>
          <w:szCs w:val="32"/>
        </w:rPr>
        <w:t>Vray、E</w:t>
      </w:r>
      <w:r w:rsidRPr="00331484">
        <w:rPr>
          <w:rFonts w:ascii="仿宋" w:eastAsia="仿宋" w:hAnsi="仿宋" w:cs="仿宋" w:hint="eastAsia"/>
          <w:color w:val="000000"/>
          <w:kern w:val="0"/>
          <w:sz w:val="32"/>
          <w:szCs w:val="32"/>
        </w:rPr>
        <w:t>nscape</w:t>
      </w:r>
      <w:r w:rsidR="00AD535D">
        <w:rPr>
          <w:rFonts w:ascii="仿宋" w:eastAsia="仿宋" w:hAnsi="仿宋" w:cs="仿宋" w:hint="eastAsia"/>
          <w:color w:val="000000"/>
          <w:kern w:val="0"/>
          <w:sz w:val="32"/>
          <w:szCs w:val="32"/>
        </w:rPr>
        <w:t>、</w:t>
      </w:r>
      <w:r w:rsidR="00AD535D" w:rsidRPr="00331484">
        <w:rPr>
          <w:rFonts w:ascii="仿宋" w:eastAsia="仿宋" w:hAnsi="仿宋" w:cs="仿宋" w:hint="eastAsia"/>
          <w:color w:val="000000"/>
          <w:kern w:val="0"/>
          <w:sz w:val="32"/>
          <w:szCs w:val="32"/>
        </w:rPr>
        <w:t xml:space="preserve">Sketch </w:t>
      </w:r>
      <w:r w:rsidR="00AD535D">
        <w:rPr>
          <w:rFonts w:ascii="仿宋" w:eastAsia="仿宋" w:hAnsi="仿宋" w:cs="仿宋" w:hint="eastAsia"/>
          <w:color w:val="000000"/>
          <w:kern w:val="0"/>
          <w:sz w:val="32"/>
          <w:szCs w:val="32"/>
        </w:rPr>
        <w:t>U</w:t>
      </w:r>
      <w:r w:rsidR="00AD535D" w:rsidRPr="00331484">
        <w:rPr>
          <w:rFonts w:ascii="仿宋" w:eastAsia="仿宋" w:hAnsi="仿宋" w:cs="仿宋" w:hint="eastAsia"/>
          <w:color w:val="000000"/>
          <w:kern w:val="0"/>
          <w:sz w:val="32"/>
          <w:szCs w:val="32"/>
        </w:rPr>
        <w:t>p</w:t>
      </w:r>
      <w:r w:rsidRPr="00331484">
        <w:rPr>
          <w:rFonts w:ascii="仿宋" w:eastAsia="仿宋" w:hAnsi="仿宋" w:cs="仿宋" w:hint="eastAsia"/>
          <w:color w:val="000000"/>
          <w:kern w:val="0"/>
          <w:sz w:val="32"/>
          <w:szCs w:val="32"/>
        </w:rPr>
        <w:t>等工具的操作和应用。</w:t>
      </w:r>
      <w:r w:rsidR="00E60ABB" w:rsidRPr="00331484">
        <w:rPr>
          <w:rFonts w:ascii="仿宋" w:eastAsia="仿宋" w:hAnsi="仿宋" w:cs="仿宋" w:hint="eastAsia"/>
          <w:color w:val="000000"/>
          <w:kern w:val="0"/>
          <w:sz w:val="32"/>
          <w:szCs w:val="32"/>
        </w:rPr>
        <w:t>了解经典案例及其使用的建模方法，通过课堂练习及课后作业熟练掌握相关软件的工作流程以及渲染软件的出图参数。</w:t>
      </w:r>
    </w:p>
    <w:p w14:paraId="347ED851" w14:textId="77777777" w:rsidR="00605872" w:rsidRDefault="00F77002">
      <w:pPr>
        <w:widowControl/>
        <w:ind w:right="720" w:firstLineChars="196" w:firstLine="630"/>
        <w:jc w:val="left"/>
        <w:rPr>
          <w:rFonts w:ascii="仿宋" w:eastAsia="仿宋" w:hAnsi="仿宋" w:cs="仿宋"/>
          <w:b/>
          <w:color w:val="000000"/>
          <w:kern w:val="0"/>
          <w:sz w:val="32"/>
          <w:szCs w:val="32"/>
        </w:rPr>
      </w:pPr>
      <w:r>
        <w:rPr>
          <w:rFonts w:ascii="仿宋" w:eastAsia="仿宋" w:hAnsi="仿宋" w:cs="仿宋" w:hint="eastAsia"/>
          <w:b/>
          <w:color w:val="000000"/>
          <w:kern w:val="0"/>
          <w:sz w:val="32"/>
          <w:szCs w:val="32"/>
        </w:rPr>
        <w:t>二、考核知识点</w:t>
      </w:r>
    </w:p>
    <w:p w14:paraId="0DA86004" w14:textId="680E0FCE" w:rsidR="001A112D" w:rsidRPr="00323DD5" w:rsidRDefault="00D15B02" w:rsidP="00323DD5">
      <w:pPr>
        <w:widowControl/>
        <w:spacing w:line="360" w:lineRule="auto"/>
        <w:ind w:left="1" w:firstLineChars="200" w:firstLine="640"/>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t>1</w:t>
      </w:r>
      <w:r w:rsidRPr="00323DD5">
        <w:rPr>
          <w:rFonts w:ascii="仿宋" w:eastAsia="仿宋" w:hAnsi="仿宋" w:cs="仿宋"/>
          <w:color w:val="000000"/>
          <w:kern w:val="0"/>
          <w:sz w:val="32"/>
          <w:szCs w:val="32"/>
        </w:rPr>
        <w:t>.</w:t>
      </w:r>
      <w:r w:rsidR="00F76B78" w:rsidRPr="00323DD5">
        <w:rPr>
          <w:rFonts w:ascii="仿宋" w:eastAsia="仿宋" w:hAnsi="仿宋" w:cs="仿宋" w:hint="eastAsia"/>
          <w:color w:val="000000"/>
          <w:kern w:val="0"/>
          <w:sz w:val="32"/>
          <w:szCs w:val="32"/>
        </w:rPr>
        <w:t>制图与识图能力。</w:t>
      </w:r>
      <w:r w:rsidR="004E4F6A" w:rsidRPr="00323DD5">
        <w:rPr>
          <w:rFonts w:ascii="仿宋" w:eastAsia="仿宋" w:hAnsi="仿宋" w:cs="仿宋" w:hint="eastAsia"/>
          <w:color w:val="000000"/>
          <w:kern w:val="0"/>
          <w:sz w:val="32"/>
          <w:szCs w:val="32"/>
        </w:rPr>
        <w:t>根据给出的CAD图纸，采用</w:t>
      </w:r>
      <w:r w:rsidR="001A112D" w:rsidRPr="00323DD5">
        <w:rPr>
          <w:rFonts w:ascii="仿宋" w:eastAsia="仿宋" w:hAnsi="仿宋" w:cs="仿宋"/>
          <w:color w:val="000000"/>
          <w:kern w:val="0"/>
          <w:sz w:val="32"/>
          <w:szCs w:val="32"/>
        </w:rPr>
        <w:t>3D</w:t>
      </w:r>
      <w:r w:rsidR="001A112D" w:rsidRPr="00323DD5">
        <w:rPr>
          <w:rFonts w:ascii="仿宋" w:eastAsia="仿宋" w:hAnsi="仿宋" w:cs="仿宋" w:hint="eastAsia"/>
          <w:color w:val="000000"/>
          <w:kern w:val="0"/>
          <w:sz w:val="32"/>
          <w:szCs w:val="32"/>
        </w:rPr>
        <w:t>m</w:t>
      </w:r>
      <w:r w:rsidR="001A112D" w:rsidRPr="00323DD5">
        <w:rPr>
          <w:rFonts w:ascii="仿宋" w:eastAsia="仿宋" w:hAnsi="仿宋" w:cs="仿宋"/>
          <w:color w:val="000000"/>
          <w:kern w:val="0"/>
          <w:sz w:val="32"/>
          <w:szCs w:val="32"/>
        </w:rPr>
        <w:t>ax</w:t>
      </w:r>
      <w:r w:rsidR="00B67616" w:rsidRPr="00323DD5">
        <w:rPr>
          <w:rFonts w:ascii="仿宋" w:eastAsia="仿宋" w:hAnsi="仿宋" w:cs="仿宋" w:hint="eastAsia"/>
          <w:color w:val="000000"/>
          <w:kern w:val="0"/>
          <w:sz w:val="32"/>
          <w:szCs w:val="32"/>
        </w:rPr>
        <w:t>软件</w:t>
      </w:r>
      <w:r w:rsidR="00B1574C" w:rsidRPr="00323DD5">
        <w:rPr>
          <w:rFonts w:ascii="仿宋" w:eastAsia="仿宋" w:hAnsi="仿宋" w:cs="仿宋" w:hint="eastAsia"/>
          <w:color w:val="000000"/>
          <w:kern w:val="0"/>
          <w:sz w:val="32"/>
          <w:szCs w:val="32"/>
        </w:rPr>
        <w:t>设计</w:t>
      </w:r>
      <w:r w:rsidR="001A112D" w:rsidRPr="00323DD5">
        <w:rPr>
          <w:rFonts w:ascii="仿宋" w:eastAsia="仿宋" w:hAnsi="仿宋" w:cs="仿宋" w:hint="eastAsia"/>
          <w:color w:val="000000"/>
          <w:kern w:val="0"/>
          <w:sz w:val="32"/>
          <w:szCs w:val="32"/>
        </w:rPr>
        <w:t>建模</w:t>
      </w:r>
      <w:r w:rsidR="00867337" w:rsidRPr="00323DD5">
        <w:rPr>
          <w:rFonts w:ascii="仿宋" w:eastAsia="仿宋" w:hAnsi="仿宋" w:cs="仿宋" w:hint="eastAsia"/>
          <w:color w:val="000000"/>
          <w:kern w:val="0"/>
          <w:sz w:val="32"/>
          <w:szCs w:val="32"/>
        </w:rPr>
        <w:t>操作</w:t>
      </w:r>
      <w:r w:rsidR="0018653C" w:rsidRPr="00323DD5">
        <w:rPr>
          <w:rFonts w:ascii="仿宋" w:eastAsia="仿宋" w:hAnsi="仿宋" w:cs="仿宋" w:hint="eastAsia"/>
          <w:color w:val="000000"/>
          <w:kern w:val="0"/>
          <w:sz w:val="32"/>
          <w:szCs w:val="32"/>
        </w:rPr>
        <w:t>，</w:t>
      </w:r>
      <w:r w:rsidR="00E73443" w:rsidRPr="00323DD5">
        <w:rPr>
          <w:rFonts w:ascii="仿宋" w:eastAsia="仿宋" w:hAnsi="仿宋" w:cs="仿宋" w:hint="eastAsia"/>
          <w:color w:val="000000"/>
          <w:kern w:val="0"/>
          <w:sz w:val="32"/>
          <w:szCs w:val="32"/>
        </w:rPr>
        <w:t>具备清晰的平面布局，</w:t>
      </w:r>
      <w:r w:rsidR="00E022CA" w:rsidRPr="00323DD5">
        <w:rPr>
          <w:rFonts w:ascii="仿宋" w:eastAsia="仿宋" w:hAnsi="仿宋" w:cs="仿宋" w:hint="eastAsia"/>
          <w:color w:val="000000"/>
          <w:kern w:val="0"/>
          <w:sz w:val="32"/>
          <w:szCs w:val="32"/>
        </w:rPr>
        <w:t>准确的</w:t>
      </w:r>
      <w:r w:rsidR="00FD6232" w:rsidRPr="00323DD5">
        <w:rPr>
          <w:rFonts w:ascii="仿宋" w:eastAsia="仿宋" w:hAnsi="仿宋" w:cs="仿宋" w:hint="eastAsia"/>
          <w:color w:val="000000"/>
          <w:kern w:val="0"/>
          <w:sz w:val="32"/>
          <w:szCs w:val="32"/>
        </w:rPr>
        <w:t>空间尺度</w:t>
      </w:r>
      <w:r w:rsidR="00584574" w:rsidRPr="00323DD5">
        <w:rPr>
          <w:rFonts w:ascii="仿宋" w:eastAsia="仿宋" w:hAnsi="仿宋" w:cs="仿宋" w:hint="eastAsia"/>
          <w:color w:val="000000"/>
          <w:kern w:val="0"/>
          <w:sz w:val="32"/>
          <w:szCs w:val="32"/>
        </w:rPr>
        <w:t>，</w:t>
      </w:r>
      <w:r w:rsidR="00A31E56" w:rsidRPr="00323DD5">
        <w:rPr>
          <w:rFonts w:ascii="仿宋" w:eastAsia="仿宋" w:hAnsi="仿宋" w:cs="仿宋" w:hint="eastAsia"/>
          <w:color w:val="000000"/>
          <w:kern w:val="0"/>
          <w:sz w:val="32"/>
          <w:szCs w:val="32"/>
        </w:rPr>
        <w:t>有一定美感的空间形态</w:t>
      </w:r>
      <w:r w:rsidR="00EA35E3" w:rsidRPr="00323DD5">
        <w:rPr>
          <w:rFonts w:ascii="仿宋" w:eastAsia="仿宋" w:hAnsi="仿宋" w:cs="仿宋" w:hint="eastAsia"/>
          <w:color w:val="000000"/>
          <w:kern w:val="0"/>
          <w:sz w:val="32"/>
          <w:szCs w:val="32"/>
        </w:rPr>
        <w:t>。</w:t>
      </w:r>
    </w:p>
    <w:p w14:paraId="40ED359C" w14:textId="60AFA059" w:rsidR="00B20EA2" w:rsidRPr="00323DD5" w:rsidRDefault="00117C12" w:rsidP="00323DD5">
      <w:pPr>
        <w:widowControl/>
        <w:spacing w:line="360" w:lineRule="auto"/>
        <w:ind w:left="1" w:firstLineChars="200" w:firstLine="640"/>
        <w:jc w:val="left"/>
        <w:rPr>
          <w:rFonts w:ascii="仿宋" w:eastAsia="仿宋" w:hAnsi="仿宋" w:cs="仿宋"/>
          <w:color w:val="000000"/>
          <w:kern w:val="0"/>
          <w:sz w:val="32"/>
          <w:szCs w:val="32"/>
        </w:rPr>
      </w:pPr>
      <w:r w:rsidRPr="00323DD5">
        <w:rPr>
          <w:rFonts w:ascii="仿宋" w:eastAsia="仿宋" w:hAnsi="仿宋" w:cs="仿宋" w:hint="eastAsia"/>
          <w:color w:val="000000"/>
          <w:kern w:val="0"/>
          <w:sz w:val="32"/>
          <w:szCs w:val="32"/>
        </w:rPr>
        <w:t>2</w:t>
      </w:r>
      <w:r w:rsidRPr="00323DD5">
        <w:rPr>
          <w:rFonts w:ascii="仿宋" w:eastAsia="仿宋" w:hAnsi="仿宋" w:cs="仿宋"/>
          <w:color w:val="000000"/>
          <w:kern w:val="0"/>
          <w:sz w:val="32"/>
          <w:szCs w:val="32"/>
        </w:rPr>
        <w:t>.</w:t>
      </w:r>
      <w:r w:rsidR="004D6F72" w:rsidRPr="00323DD5">
        <w:rPr>
          <w:rFonts w:ascii="仿宋" w:eastAsia="仿宋" w:hAnsi="仿宋" w:cs="仿宋" w:hint="eastAsia"/>
          <w:color w:val="000000"/>
          <w:kern w:val="0"/>
          <w:sz w:val="32"/>
          <w:szCs w:val="32"/>
        </w:rPr>
        <w:t>渲染表达能力。</w:t>
      </w:r>
      <w:r w:rsidR="00AB273D" w:rsidRPr="00323DD5">
        <w:rPr>
          <w:rFonts w:ascii="仿宋" w:eastAsia="仿宋" w:hAnsi="仿宋" w:cs="仿宋" w:hint="eastAsia"/>
          <w:color w:val="000000"/>
          <w:kern w:val="0"/>
          <w:sz w:val="32"/>
          <w:szCs w:val="32"/>
        </w:rPr>
        <w:t>使用</w:t>
      </w:r>
      <w:r w:rsidR="004326F7" w:rsidRPr="00323DD5">
        <w:rPr>
          <w:rFonts w:ascii="仿宋" w:eastAsia="仿宋" w:hAnsi="仿宋" w:cs="仿宋" w:hint="eastAsia"/>
          <w:color w:val="000000"/>
          <w:kern w:val="0"/>
          <w:sz w:val="32"/>
          <w:szCs w:val="32"/>
        </w:rPr>
        <w:t>Vray</w:t>
      </w:r>
      <w:r w:rsidR="00F960E1" w:rsidRPr="00323DD5">
        <w:rPr>
          <w:rFonts w:ascii="仿宋" w:eastAsia="仿宋" w:hAnsi="仿宋" w:cs="仿宋" w:hint="eastAsia"/>
          <w:color w:val="000000"/>
          <w:kern w:val="0"/>
          <w:sz w:val="32"/>
          <w:szCs w:val="32"/>
        </w:rPr>
        <w:t>或Enscape</w:t>
      </w:r>
      <w:r w:rsidR="004326F7" w:rsidRPr="00323DD5">
        <w:rPr>
          <w:rFonts w:ascii="仿宋" w:eastAsia="仿宋" w:hAnsi="仿宋" w:cs="仿宋" w:hint="eastAsia"/>
          <w:color w:val="000000"/>
          <w:kern w:val="0"/>
          <w:sz w:val="32"/>
          <w:szCs w:val="32"/>
        </w:rPr>
        <w:t>渲染器</w:t>
      </w:r>
      <w:r w:rsidR="006A4A47" w:rsidRPr="00323DD5">
        <w:rPr>
          <w:rFonts w:ascii="仿宋" w:eastAsia="仿宋" w:hAnsi="仿宋" w:cs="仿宋" w:hint="eastAsia"/>
          <w:color w:val="000000"/>
          <w:kern w:val="0"/>
          <w:sz w:val="32"/>
          <w:szCs w:val="32"/>
        </w:rPr>
        <w:t>进行渲染表达，材质参数</w:t>
      </w:r>
      <w:r w:rsidR="00306488" w:rsidRPr="00323DD5">
        <w:rPr>
          <w:rFonts w:ascii="仿宋" w:eastAsia="仿宋" w:hAnsi="仿宋" w:cs="仿宋" w:hint="eastAsia"/>
          <w:color w:val="000000"/>
          <w:kern w:val="0"/>
          <w:sz w:val="32"/>
          <w:szCs w:val="32"/>
        </w:rPr>
        <w:t>、</w:t>
      </w:r>
      <w:r w:rsidR="00975E20" w:rsidRPr="00323DD5">
        <w:rPr>
          <w:rFonts w:ascii="仿宋" w:eastAsia="仿宋" w:hAnsi="仿宋" w:cs="仿宋" w:hint="eastAsia"/>
          <w:color w:val="000000"/>
          <w:kern w:val="0"/>
          <w:sz w:val="32"/>
          <w:szCs w:val="32"/>
        </w:rPr>
        <w:t>照明参数等设置。</w:t>
      </w:r>
    </w:p>
    <w:p w14:paraId="58A50B5D" w14:textId="77777777" w:rsidR="00605872" w:rsidRDefault="00F77002">
      <w:pPr>
        <w:widowControl/>
        <w:ind w:right="720" w:firstLineChars="196" w:firstLine="630"/>
        <w:jc w:val="left"/>
        <w:rPr>
          <w:rFonts w:ascii="仿宋" w:eastAsia="仿宋" w:hAnsi="仿宋" w:cs="仿宋"/>
          <w:b/>
          <w:color w:val="000000"/>
          <w:kern w:val="0"/>
          <w:sz w:val="32"/>
          <w:szCs w:val="32"/>
        </w:rPr>
      </w:pPr>
      <w:r>
        <w:rPr>
          <w:rFonts w:ascii="仿宋" w:eastAsia="仿宋" w:hAnsi="仿宋" w:cs="仿宋" w:hint="eastAsia"/>
          <w:b/>
          <w:color w:val="000000"/>
          <w:kern w:val="0"/>
          <w:sz w:val="32"/>
          <w:szCs w:val="32"/>
        </w:rPr>
        <w:t>三、考核要求</w:t>
      </w:r>
    </w:p>
    <w:p w14:paraId="41599C01" w14:textId="1433D406" w:rsidR="00686B0D" w:rsidRDefault="00FC7746" w:rsidP="00686B0D">
      <w:pPr>
        <w:widowControl/>
        <w:ind w:firstLineChars="200" w:firstLine="640"/>
        <w:jc w:val="left"/>
        <w:rPr>
          <w:rFonts w:ascii="仿宋" w:eastAsia="仿宋" w:hAnsi="仿宋" w:cs="仿宋"/>
          <w:color w:val="000000"/>
          <w:kern w:val="0"/>
          <w:sz w:val="32"/>
          <w:szCs w:val="32"/>
        </w:rPr>
      </w:pPr>
      <w:r w:rsidRPr="00FC7746">
        <w:rPr>
          <w:rFonts w:ascii="仿宋_GB2312" w:eastAsia="仿宋_GB2312" w:hAnsi="宋体" w:cs="宋体" w:hint="eastAsia"/>
          <w:color w:val="000000"/>
          <w:kern w:val="0"/>
          <w:sz w:val="32"/>
        </w:rPr>
        <w:t>计算机辅助设计（AUTOCAD 3DMAX）</w:t>
      </w:r>
      <w:r>
        <w:rPr>
          <w:rFonts w:ascii="仿宋_GB2312" w:eastAsia="仿宋_GB2312" w:hAnsi="宋体" w:cs="宋体" w:hint="eastAsia"/>
          <w:color w:val="000000"/>
          <w:kern w:val="0"/>
          <w:sz w:val="32"/>
        </w:rPr>
        <w:t>的实践</w:t>
      </w:r>
      <w:r>
        <w:rPr>
          <w:rFonts w:ascii="仿宋" w:eastAsia="仿宋" w:hAnsi="仿宋" w:cs="仿宋" w:hint="eastAsia"/>
          <w:color w:val="000000"/>
          <w:kern w:val="0"/>
          <w:sz w:val="32"/>
          <w:szCs w:val="32"/>
        </w:rPr>
        <w:t>考核</w:t>
      </w:r>
      <w:r w:rsidR="00686B0D">
        <w:rPr>
          <w:rFonts w:ascii="仿宋" w:eastAsia="仿宋" w:hAnsi="仿宋" w:cs="仿宋" w:hint="eastAsia"/>
          <w:color w:val="000000"/>
          <w:kern w:val="0"/>
          <w:sz w:val="32"/>
          <w:szCs w:val="32"/>
        </w:rPr>
        <w:t>形式</w:t>
      </w:r>
      <w:r>
        <w:rPr>
          <w:rFonts w:ascii="仿宋" w:eastAsia="仿宋" w:hAnsi="仿宋" w:cs="仿宋" w:hint="eastAsia"/>
          <w:color w:val="000000"/>
          <w:kern w:val="0"/>
          <w:sz w:val="32"/>
          <w:szCs w:val="32"/>
        </w:rPr>
        <w:t>为上机实训。</w:t>
      </w:r>
    </w:p>
    <w:p w14:paraId="4EB1DC71" w14:textId="420D46A1" w:rsidR="00605872" w:rsidRPr="008C07C2" w:rsidRDefault="00C04EB2" w:rsidP="008C07C2">
      <w:pPr>
        <w:ind w:firstLineChars="200" w:firstLine="640"/>
        <w:rPr>
          <w:rFonts w:ascii="仿宋" w:eastAsia="仿宋" w:hAnsi="仿宋" w:cs="仿宋"/>
          <w:sz w:val="32"/>
          <w:szCs w:val="32"/>
        </w:rPr>
      </w:pPr>
      <w:r w:rsidRPr="00AA22FC">
        <w:rPr>
          <w:rFonts w:ascii="仿宋" w:eastAsia="仿宋" w:hAnsi="仿宋" w:cs="仿宋" w:hint="eastAsia"/>
          <w:sz w:val="32"/>
          <w:szCs w:val="32"/>
        </w:rPr>
        <w:t>能力考核分为</w:t>
      </w:r>
      <w:r w:rsidR="00BC194D" w:rsidRPr="00AA22FC">
        <w:rPr>
          <w:rFonts w:ascii="仿宋" w:eastAsia="仿宋" w:hAnsi="仿宋" w:cs="仿宋" w:hint="eastAsia"/>
          <w:sz w:val="32"/>
          <w:szCs w:val="32"/>
        </w:rPr>
        <w:t>“</w:t>
      </w:r>
      <w:r w:rsidR="00744976">
        <w:rPr>
          <w:rFonts w:ascii="仿宋_GB2312" w:eastAsia="仿宋_GB2312" w:hAnsi="宋体" w:cs="宋体" w:hint="eastAsia"/>
          <w:color w:val="000000"/>
          <w:kern w:val="0"/>
          <w:sz w:val="32"/>
        </w:rPr>
        <w:t>平面构思</w:t>
      </w:r>
      <w:r w:rsidR="00BC194D" w:rsidRPr="00AA22FC">
        <w:rPr>
          <w:rFonts w:ascii="仿宋" w:eastAsia="仿宋" w:hAnsi="仿宋" w:cs="仿宋" w:hint="eastAsia"/>
          <w:sz w:val="32"/>
          <w:szCs w:val="32"/>
        </w:rPr>
        <w:t>”“</w:t>
      </w:r>
      <w:r w:rsidR="003414CA">
        <w:rPr>
          <w:rFonts w:ascii="仿宋_GB2312" w:eastAsia="仿宋_GB2312" w:hAnsi="宋体" w:cs="宋体" w:hint="eastAsia"/>
          <w:color w:val="000000"/>
          <w:kern w:val="0"/>
          <w:sz w:val="32"/>
        </w:rPr>
        <w:t>空间建模</w:t>
      </w:r>
      <w:r w:rsidR="00BC194D" w:rsidRPr="00AA22FC">
        <w:rPr>
          <w:rFonts w:ascii="仿宋" w:eastAsia="仿宋" w:hAnsi="仿宋" w:cs="仿宋" w:hint="eastAsia"/>
          <w:sz w:val="32"/>
          <w:szCs w:val="32"/>
        </w:rPr>
        <w:t>”“</w:t>
      </w:r>
      <w:r w:rsidR="006604CA">
        <w:rPr>
          <w:rFonts w:ascii="仿宋_GB2312" w:eastAsia="仿宋_GB2312" w:hAnsi="宋体" w:cs="宋体" w:hint="eastAsia"/>
          <w:color w:val="000000"/>
          <w:kern w:val="0"/>
          <w:sz w:val="32"/>
        </w:rPr>
        <w:t>灯光布置</w:t>
      </w:r>
      <w:r w:rsidR="00BC194D" w:rsidRPr="00AA22FC">
        <w:rPr>
          <w:rFonts w:ascii="仿宋" w:eastAsia="仿宋" w:hAnsi="仿宋" w:cs="仿宋" w:hint="eastAsia"/>
          <w:sz w:val="32"/>
          <w:szCs w:val="32"/>
        </w:rPr>
        <w:t>”</w:t>
      </w:r>
      <w:r w:rsidR="0011538C" w:rsidRPr="00AA22FC">
        <w:rPr>
          <w:rFonts w:ascii="仿宋" w:eastAsia="仿宋" w:hAnsi="仿宋" w:cs="仿宋" w:hint="eastAsia"/>
          <w:sz w:val="32"/>
          <w:szCs w:val="32"/>
        </w:rPr>
        <w:t>“</w:t>
      </w:r>
      <w:r w:rsidR="0011538C">
        <w:rPr>
          <w:rFonts w:ascii="仿宋_GB2312" w:eastAsia="仿宋_GB2312" w:hAnsi="宋体" w:cs="宋体" w:hint="eastAsia"/>
          <w:color w:val="000000"/>
          <w:kern w:val="0"/>
          <w:sz w:val="32"/>
        </w:rPr>
        <w:t>材质参数</w:t>
      </w:r>
      <w:r w:rsidR="0011538C" w:rsidRPr="00AA22FC">
        <w:rPr>
          <w:rFonts w:ascii="仿宋" w:eastAsia="仿宋" w:hAnsi="仿宋" w:cs="仿宋" w:hint="eastAsia"/>
          <w:sz w:val="32"/>
          <w:szCs w:val="32"/>
        </w:rPr>
        <w:t>”</w:t>
      </w:r>
      <w:r w:rsidR="00C87C6A">
        <w:rPr>
          <w:rFonts w:ascii="仿宋" w:eastAsia="仿宋" w:hAnsi="仿宋" w:cs="仿宋" w:hint="eastAsia"/>
          <w:sz w:val="32"/>
          <w:szCs w:val="32"/>
        </w:rPr>
        <w:t>四</w:t>
      </w:r>
      <w:r w:rsidRPr="00AA22FC">
        <w:rPr>
          <w:rFonts w:ascii="仿宋" w:eastAsia="仿宋" w:hAnsi="仿宋" w:cs="仿宋" w:hint="eastAsia"/>
          <w:sz w:val="32"/>
          <w:szCs w:val="32"/>
        </w:rPr>
        <w:t>个层次，考核不同能力层次的实训操作题目在试卷中的分数比例为：</w:t>
      </w:r>
      <w:r w:rsidR="00533617" w:rsidRPr="00AA22FC">
        <w:rPr>
          <w:rFonts w:ascii="仿宋" w:eastAsia="仿宋" w:hAnsi="仿宋" w:cs="仿宋" w:hint="eastAsia"/>
          <w:sz w:val="32"/>
          <w:szCs w:val="32"/>
        </w:rPr>
        <w:t>“</w:t>
      </w:r>
      <w:r w:rsidR="00533617">
        <w:rPr>
          <w:rFonts w:ascii="仿宋_GB2312" w:eastAsia="仿宋_GB2312" w:hAnsi="宋体" w:cs="宋体" w:hint="eastAsia"/>
          <w:color w:val="000000"/>
          <w:kern w:val="0"/>
          <w:sz w:val="32"/>
        </w:rPr>
        <w:t>平面构思</w:t>
      </w:r>
      <w:r w:rsidR="00533617" w:rsidRPr="00AA22FC">
        <w:rPr>
          <w:rFonts w:ascii="仿宋" w:eastAsia="仿宋" w:hAnsi="仿宋" w:cs="仿宋" w:hint="eastAsia"/>
          <w:sz w:val="32"/>
          <w:szCs w:val="32"/>
        </w:rPr>
        <w:t>”</w:t>
      </w:r>
      <w:r w:rsidRPr="00AA22FC">
        <w:rPr>
          <w:rFonts w:ascii="仿宋" w:eastAsia="仿宋" w:hAnsi="仿宋" w:cs="仿宋" w:hint="eastAsia"/>
          <w:sz w:val="32"/>
          <w:szCs w:val="32"/>
        </w:rPr>
        <w:t>占</w:t>
      </w:r>
      <w:r w:rsidR="00533617">
        <w:rPr>
          <w:rFonts w:ascii="仿宋" w:eastAsia="仿宋" w:hAnsi="仿宋" w:cs="仿宋"/>
          <w:sz w:val="32"/>
          <w:szCs w:val="32"/>
        </w:rPr>
        <w:t>10</w:t>
      </w:r>
      <w:r w:rsidRPr="00AA22FC">
        <w:rPr>
          <w:rFonts w:ascii="仿宋" w:eastAsia="仿宋" w:hAnsi="仿宋" w:cs="仿宋" w:hint="eastAsia"/>
          <w:sz w:val="32"/>
          <w:szCs w:val="32"/>
        </w:rPr>
        <w:t>%左右，</w:t>
      </w:r>
      <w:r w:rsidR="00961A29" w:rsidRPr="00AA22FC">
        <w:rPr>
          <w:rFonts w:ascii="仿宋" w:eastAsia="仿宋" w:hAnsi="仿宋" w:cs="仿宋" w:hint="eastAsia"/>
          <w:sz w:val="32"/>
          <w:szCs w:val="32"/>
        </w:rPr>
        <w:t>“</w:t>
      </w:r>
      <w:r w:rsidR="00961A29">
        <w:rPr>
          <w:rFonts w:ascii="仿宋_GB2312" w:eastAsia="仿宋_GB2312" w:hAnsi="宋体" w:cs="宋体" w:hint="eastAsia"/>
          <w:color w:val="000000"/>
          <w:kern w:val="0"/>
          <w:sz w:val="32"/>
        </w:rPr>
        <w:t>空间建模</w:t>
      </w:r>
      <w:r w:rsidR="00961A29" w:rsidRPr="00AA22FC">
        <w:rPr>
          <w:rFonts w:ascii="仿宋" w:eastAsia="仿宋" w:hAnsi="仿宋" w:cs="仿宋" w:hint="eastAsia"/>
          <w:sz w:val="32"/>
          <w:szCs w:val="32"/>
        </w:rPr>
        <w:t>”</w:t>
      </w:r>
      <w:r w:rsidRPr="00AA22FC">
        <w:rPr>
          <w:rFonts w:ascii="仿宋" w:eastAsia="仿宋" w:hAnsi="仿宋" w:cs="仿宋" w:hint="eastAsia"/>
          <w:sz w:val="32"/>
          <w:szCs w:val="32"/>
        </w:rPr>
        <w:t>占</w:t>
      </w:r>
      <w:r w:rsidR="0024730B">
        <w:rPr>
          <w:rFonts w:ascii="仿宋" w:eastAsia="仿宋" w:hAnsi="仿宋" w:cs="仿宋"/>
          <w:sz w:val="32"/>
          <w:szCs w:val="32"/>
        </w:rPr>
        <w:t>30</w:t>
      </w:r>
      <w:r w:rsidRPr="00AA22FC">
        <w:rPr>
          <w:rFonts w:ascii="仿宋" w:eastAsia="仿宋" w:hAnsi="仿宋" w:cs="仿宋" w:hint="eastAsia"/>
          <w:sz w:val="32"/>
          <w:szCs w:val="32"/>
        </w:rPr>
        <w:t>%左右、</w:t>
      </w:r>
      <w:r w:rsidR="00961A29" w:rsidRPr="00AA22FC">
        <w:rPr>
          <w:rFonts w:ascii="仿宋" w:eastAsia="仿宋" w:hAnsi="仿宋" w:cs="仿宋" w:hint="eastAsia"/>
          <w:sz w:val="32"/>
          <w:szCs w:val="32"/>
        </w:rPr>
        <w:t>“</w:t>
      </w:r>
      <w:r w:rsidR="00961A29">
        <w:rPr>
          <w:rFonts w:ascii="仿宋_GB2312" w:eastAsia="仿宋_GB2312" w:hAnsi="宋体" w:cs="宋体" w:hint="eastAsia"/>
          <w:color w:val="000000"/>
          <w:kern w:val="0"/>
          <w:sz w:val="32"/>
        </w:rPr>
        <w:t>灯光布置</w:t>
      </w:r>
      <w:r w:rsidR="00961A29" w:rsidRPr="00AA22FC">
        <w:rPr>
          <w:rFonts w:ascii="仿宋" w:eastAsia="仿宋" w:hAnsi="仿宋" w:cs="仿宋" w:hint="eastAsia"/>
          <w:sz w:val="32"/>
          <w:szCs w:val="32"/>
        </w:rPr>
        <w:t>”</w:t>
      </w:r>
      <w:r w:rsidRPr="00AA22FC">
        <w:rPr>
          <w:rFonts w:ascii="仿宋" w:eastAsia="仿宋" w:hAnsi="仿宋" w:cs="仿宋" w:hint="eastAsia"/>
          <w:sz w:val="32"/>
          <w:szCs w:val="32"/>
        </w:rPr>
        <w:t>占</w:t>
      </w:r>
      <w:r w:rsidR="00961A29">
        <w:rPr>
          <w:rFonts w:ascii="仿宋" w:eastAsia="仿宋" w:hAnsi="仿宋" w:cs="仿宋"/>
          <w:sz w:val="32"/>
          <w:szCs w:val="32"/>
        </w:rPr>
        <w:t>30</w:t>
      </w:r>
      <w:r w:rsidRPr="00AA22FC">
        <w:rPr>
          <w:rFonts w:ascii="仿宋" w:eastAsia="仿宋" w:hAnsi="仿宋" w:cs="仿宋" w:hint="eastAsia"/>
          <w:sz w:val="32"/>
          <w:szCs w:val="32"/>
        </w:rPr>
        <w:t>%左右</w:t>
      </w:r>
      <w:r w:rsidR="00DF1B1F">
        <w:rPr>
          <w:rFonts w:ascii="仿宋" w:eastAsia="仿宋" w:hAnsi="仿宋" w:cs="仿宋" w:hint="eastAsia"/>
          <w:sz w:val="32"/>
          <w:szCs w:val="32"/>
        </w:rPr>
        <w:t>、</w:t>
      </w:r>
      <w:r w:rsidR="00DF1B1F" w:rsidRPr="00AA22FC">
        <w:rPr>
          <w:rFonts w:ascii="仿宋" w:eastAsia="仿宋" w:hAnsi="仿宋" w:cs="仿宋" w:hint="eastAsia"/>
          <w:sz w:val="32"/>
          <w:szCs w:val="32"/>
        </w:rPr>
        <w:t>“</w:t>
      </w:r>
      <w:r w:rsidR="00DF1B1F">
        <w:rPr>
          <w:rFonts w:ascii="仿宋_GB2312" w:eastAsia="仿宋_GB2312" w:hAnsi="宋体" w:cs="宋体" w:hint="eastAsia"/>
          <w:color w:val="000000"/>
          <w:kern w:val="0"/>
          <w:sz w:val="32"/>
        </w:rPr>
        <w:t>材质参数</w:t>
      </w:r>
      <w:r w:rsidR="00DF1B1F" w:rsidRPr="00AA22FC">
        <w:rPr>
          <w:rFonts w:ascii="仿宋" w:eastAsia="仿宋" w:hAnsi="仿宋" w:cs="仿宋" w:hint="eastAsia"/>
          <w:sz w:val="32"/>
          <w:szCs w:val="32"/>
        </w:rPr>
        <w:t>”</w:t>
      </w:r>
      <w:r w:rsidR="00DF1B1F">
        <w:rPr>
          <w:rFonts w:ascii="仿宋" w:eastAsia="仿宋" w:hAnsi="仿宋" w:cs="仿宋" w:hint="eastAsia"/>
          <w:sz w:val="32"/>
          <w:szCs w:val="32"/>
        </w:rPr>
        <w:t>占3</w:t>
      </w:r>
      <w:r w:rsidR="00DF1B1F">
        <w:rPr>
          <w:rFonts w:ascii="仿宋" w:eastAsia="仿宋" w:hAnsi="仿宋" w:cs="仿宋"/>
          <w:sz w:val="32"/>
          <w:szCs w:val="32"/>
        </w:rPr>
        <w:t>0</w:t>
      </w:r>
      <w:r w:rsidR="00DF1B1F">
        <w:rPr>
          <w:rFonts w:ascii="仿宋" w:eastAsia="仿宋" w:hAnsi="仿宋" w:cs="仿宋" w:hint="eastAsia"/>
          <w:sz w:val="32"/>
          <w:szCs w:val="32"/>
        </w:rPr>
        <w:t>%</w:t>
      </w:r>
      <w:r w:rsidR="00C30688">
        <w:rPr>
          <w:rFonts w:ascii="仿宋" w:eastAsia="仿宋" w:hAnsi="仿宋" w:cs="仿宋" w:hint="eastAsia"/>
          <w:sz w:val="32"/>
          <w:szCs w:val="32"/>
        </w:rPr>
        <w:lastRenderedPageBreak/>
        <w:t>左右</w:t>
      </w:r>
      <w:r w:rsidRPr="00AA22FC">
        <w:rPr>
          <w:rFonts w:ascii="仿宋" w:eastAsia="仿宋" w:hAnsi="仿宋" w:cs="仿宋" w:hint="eastAsia"/>
          <w:sz w:val="32"/>
          <w:szCs w:val="32"/>
        </w:rPr>
        <w:t>。</w:t>
      </w:r>
    </w:p>
    <w:p w14:paraId="1FA82AA5" w14:textId="77777777" w:rsidR="00605872" w:rsidRDefault="00F77002">
      <w:pPr>
        <w:widowControl/>
        <w:ind w:right="720" w:firstLineChars="196" w:firstLine="470"/>
        <w:jc w:val="left"/>
        <w:rPr>
          <w:rFonts w:ascii="仿宋" w:eastAsia="仿宋" w:hAnsi="仿宋" w:cs="仿宋"/>
          <w:bCs/>
          <w:color w:val="000000"/>
          <w:kern w:val="0"/>
          <w:sz w:val="24"/>
        </w:rPr>
      </w:pPr>
      <w:r>
        <w:rPr>
          <w:rFonts w:ascii="仿宋" w:eastAsia="仿宋" w:hAnsi="仿宋" w:cs="仿宋" w:hint="eastAsia"/>
          <w:bCs/>
          <w:color w:val="000000"/>
          <w:kern w:val="0"/>
          <w:sz w:val="24"/>
        </w:rPr>
        <w:t>备注：</w:t>
      </w:r>
    </w:p>
    <w:p w14:paraId="1178CF6A" w14:textId="77777777" w:rsidR="00605872" w:rsidRDefault="00F77002">
      <w:pPr>
        <w:widowControl/>
        <w:numPr>
          <w:ilvl w:val="0"/>
          <w:numId w:val="1"/>
        </w:numPr>
        <w:ind w:right="720" w:firstLineChars="196" w:firstLine="470"/>
        <w:jc w:val="left"/>
        <w:rPr>
          <w:rFonts w:ascii="仿宋" w:eastAsia="仿宋" w:hAnsi="仿宋" w:cs="仿宋"/>
          <w:bCs/>
          <w:color w:val="000000"/>
          <w:kern w:val="0"/>
          <w:sz w:val="24"/>
        </w:rPr>
      </w:pPr>
      <w:r>
        <w:rPr>
          <w:rFonts w:ascii="仿宋" w:eastAsia="仿宋" w:hAnsi="仿宋" w:cs="仿宋" w:hint="eastAsia"/>
          <w:bCs/>
          <w:color w:val="000000"/>
          <w:kern w:val="0"/>
          <w:sz w:val="24"/>
        </w:rPr>
        <w:t>字体要求：（1）封面：华文中宋，初号，居中。（2）大标题，三号黑体加粗；小标题，三号仿宋加粗；正文，三号仿宋。</w:t>
      </w:r>
    </w:p>
    <w:p w14:paraId="62B9D652" w14:textId="1461A8DC" w:rsidR="00605872" w:rsidRDefault="00F77002">
      <w:pPr>
        <w:widowControl/>
        <w:numPr>
          <w:ilvl w:val="0"/>
          <w:numId w:val="1"/>
        </w:numPr>
        <w:ind w:right="720" w:firstLineChars="196" w:firstLine="470"/>
        <w:jc w:val="left"/>
      </w:pPr>
      <w:r>
        <w:rPr>
          <w:rFonts w:ascii="仿宋" w:eastAsia="仿宋" w:hAnsi="仿宋" w:cs="仿宋" w:hint="eastAsia"/>
          <w:bCs/>
          <w:color w:val="000000"/>
          <w:kern w:val="0"/>
          <w:sz w:val="24"/>
        </w:rPr>
        <w:t>考核时间要求：</w:t>
      </w:r>
      <w:r w:rsidR="007874B1">
        <w:rPr>
          <w:rFonts w:ascii="仿宋" w:eastAsia="仿宋" w:hAnsi="仿宋" w:cs="仿宋"/>
          <w:bCs/>
          <w:color w:val="000000"/>
          <w:kern w:val="0"/>
          <w:sz w:val="24"/>
        </w:rPr>
        <w:t>7</w:t>
      </w:r>
      <w:r w:rsidR="007874B1">
        <w:rPr>
          <w:rFonts w:ascii="仿宋" w:eastAsia="仿宋" w:hAnsi="仿宋" w:cs="仿宋" w:hint="eastAsia"/>
          <w:bCs/>
          <w:color w:val="000000"/>
          <w:kern w:val="0"/>
          <w:sz w:val="24"/>
        </w:rPr>
        <w:t>天内</w:t>
      </w:r>
      <w:r w:rsidR="001E4739">
        <w:rPr>
          <w:rFonts w:ascii="仿宋" w:eastAsia="仿宋" w:hAnsi="仿宋" w:cs="仿宋" w:hint="eastAsia"/>
          <w:bCs/>
          <w:color w:val="000000"/>
          <w:kern w:val="0"/>
          <w:sz w:val="24"/>
        </w:rPr>
        <w:t>完成方案设计</w:t>
      </w:r>
      <w:r>
        <w:rPr>
          <w:rFonts w:ascii="仿宋" w:eastAsia="仿宋" w:hAnsi="仿宋" w:cs="仿宋" w:hint="eastAsia"/>
          <w:bCs/>
          <w:color w:val="000000"/>
          <w:kern w:val="0"/>
          <w:sz w:val="24"/>
        </w:rPr>
        <w:t>。</w:t>
      </w:r>
    </w:p>
    <w:sectPr w:rsidR="0060587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E75DF" w14:textId="77777777" w:rsidR="00B05559" w:rsidRDefault="00B05559" w:rsidP="004963C3">
      <w:r>
        <w:separator/>
      </w:r>
    </w:p>
  </w:endnote>
  <w:endnote w:type="continuationSeparator" w:id="0">
    <w:p w14:paraId="485DD4CB" w14:textId="77777777" w:rsidR="00B05559" w:rsidRDefault="00B05559" w:rsidP="00496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9274F" w14:textId="77777777" w:rsidR="00B05559" w:rsidRDefault="00B05559" w:rsidP="004963C3">
      <w:r>
        <w:separator/>
      </w:r>
    </w:p>
  </w:footnote>
  <w:footnote w:type="continuationSeparator" w:id="0">
    <w:p w14:paraId="7A7A9DB1" w14:textId="77777777" w:rsidR="00B05559" w:rsidRDefault="00B05559" w:rsidP="004963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D6B6259"/>
    <w:multiLevelType w:val="singleLevel"/>
    <w:tmpl w:val="DD6B6259"/>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FF11575"/>
    <w:rsid w:val="00000215"/>
    <w:rsid w:val="000176A4"/>
    <w:rsid w:val="0002659C"/>
    <w:rsid w:val="00027CD5"/>
    <w:rsid w:val="00057837"/>
    <w:rsid w:val="000727F6"/>
    <w:rsid w:val="00074AC4"/>
    <w:rsid w:val="00082E62"/>
    <w:rsid w:val="00083739"/>
    <w:rsid w:val="000A0C02"/>
    <w:rsid w:val="000B7F87"/>
    <w:rsid w:val="000C0D4C"/>
    <w:rsid w:val="000C54CB"/>
    <w:rsid w:val="000E2FDB"/>
    <w:rsid w:val="000E446D"/>
    <w:rsid w:val="000E73BF"/>
    <w:rsid w:val="000F1BE4"/>
    <w:rsid w:val="0011538C"/>
    <w:rsid w:val="00117C12"/>
    <w:rsid w:val="00117FCC"/>
    <w:rsid w:val="00123F04"/>
    <w:rsid w:val="00146FBB"/>
    <w:rsid w:val="001505C6"/>
    <w:rsid w:val="00156D17"/>
    <w:rsid w:val="00166318"/>
    <w:rsid w:val="001812EF"/>
    <w:rsid w:val="0018653C"/>
    <w:rsid w:val="001A112D"/>
    <w:rsid w:val="001A61BD"/>
    <w:rsid w:val="001B5822"/>
    <w:rsid w:val="001B6794"/>
    <w:rsid w:val="001D7B14"/>
    <w:rsid w:val="001E4739"/>
    <w:rsid w:val="00210DA3"/>
    <w:rsid w:val="00231FEA"/>
    <w:rsid w:val="00236077"/>
    <w:rsid w:val="0024730B"/>
    <w:rsid w:val="00257952"/>
    <w:rsid w:val="002679A7"/>
    <w:rsid w:val="00270778"/>
    <w:rsid w:val="00273B0C"/>
    <w:rsid w:val="002854C6"/>
    <w:rsid w:val="002A048C"/>
    <w:rsid w:val="002D6F06"/>
    <w:rsid w:val="00302B7B"/>
    <w:rsid w:val="00305F66"/>
    <w:rsid w:val="00306488"/>
    <w:rsid w:val="003142F4"/>
    <w:rsid w:val="00317B13"/>
    <w:rsid w:val="00323DD5"/>
    <w:rsid w:val="00331484"/>
    <w:rsid w:val="00332E05"/>
    <w:rsid w:val="003414CA"/>
    <w:rsid w:val="00365B91"/>
    <w:rsid w:val="00373CEB"/>
    <w:rsid w:val="003742A2"/>
    <w:rsid w:val="0037537A"/>
    <w:rsid w:val="0039596D"/>
    <w:rsid w:val="003B1D66"/>
    <w:rsid w:val="003D3D4A"/>
    <w:rsid w:val="003F6218"/>
    <w:rsid w:val="004063E8"/>
    <w:rsid w:val="0040796F"/>
    <w:rsid w:val="004132C6"/>
    <w:rsid w:val="00422CA1"/>
    <w:rsid w:val="004326F7"/>
    <w:rsid w:val="00434BA4"/>
    <w:rsid w:val="00435C08"/>
    <w:rsid w:val="00456387"/>
    <w:rsid w:val="004963C3"/>
    <w:rsid w:val="004B5C56"/>
    <w:rsid w:val="004C1553"/>
    <w:rsid w:val="004D0D37"/>
    <w:rsid w:val="004D11EC"/>
    <w:rsid w:val="004D6F72"/>
    <w:rsid w:val="004E4F6A"/>
    <w:rsid w:val="005132A4"/>
    <w:rsid w:val="00533617"/>
    <w:rsid w:val="0054676A"/>
    <w:rsid w:val="00546D6F"/>
    <w:rsid w:val="00553087"/>
    <w:rsid w:val="00572B88"/>
    <w:rsid w:val="0057608F"/>
    <w:rsid w:val="00584574"/>
    <w:rsid w:val="0059554A"/>
    <w:rsid w:val="005A58EA"/>
    <w:rsid w:val="005C5859"/>
    <w:rsid w:val="005F5625"/>
    <w:rsid w:val="00605872"/>
    <w:rsid w:val="006437E6"/>
    <w:rsid w:val="00652261"/>
    <w:rsid w:val="006604CA"/>
    <w:rsid w:val="00686B0D"/>
    <w:rsid w:val="006A4A47"/>
    <w:rsid w:val="006A6C3E"/>
    <w:rsid w:val="006B0AFC"/>
    <w:rsid w:val="006E146F"/>
    <w:rsid w:val="006E7405"/>
    <w:rsid w:val="00724A54"/>
    <w:rsid w:val="007422E4"/>
    <w:rsid w:val="00744976"/>
    <w:rsid w:val="0078266C"/>
    <w:rsid w:val="007861B0"/>
    <w:rsid w:val="007874B1"/>
    <w:rsid w:val="00787CA3"/>
    <w:rsid w:val="00793795"/>
    <w:rsid w:val="007A44B1"/>
    <w:rsid w:val="007A5CC1"/>
    <w:rsid w:val="007B465A"/>
    <w:rsid w:val="007C62EA"/>
    <w:rsid w:val="007C6982"/>
    <w:rsid w:val="007F0960"/>
    <w:rsid w:val="00822721"/>
    <w:rsid w:val="008350EF"/>
    <w:rsid w:val="00835C4C"/>
    <w:rsid w:val="00853EA8"/>
    <w:rsid w:val="00867337"/>
    <w:rsid w:val="00883D85"/>
    <w:rsid w:val="0088581D"/>
    <w:rsid w:val="008A2FB4"/>
    <w:rsid w:val="008A5A7C"/>
    <w:rsid w:val="008B1EB5"/>
    <w:rsid w:val="008C07C2"/>
    <w:rsid w:val="008E4925"/>
    <w:rsid w:val="009015B2"/>
    <w:rsid w:val="00923F3B"/>
    <w:rsid w:val="009316EB"/>
    <w:rsid w:val="009542BA"/>
    <w:rsid w:val="00961A29"/>
    <w:rsid w:val="00975E20"/>
    <w:rsid w:val="009909A6"/>
    <w:rsid w:val="00995460"/>
    <w:rsid w:val="009B0B99"/>
    <w:rsid w:val="009E7ED7"/>
    <w:rsid w:val="009F15C5"/>
    <w:rsid w:val="00A16669"/>
    <w:rsid w:val="00A20C78"/>
    <w:rsid w:val="00A31B1C"/>
    <w:rsid w:val="00A31E56"/>
    <w:rsid w:val="00A62ECF"/>
    <w:rsid w:val="00A65A9B"/>
    <w:rsid w:val="00A70231"/>
    <w:rsid w:val="00A7738D"/>
    <w:rsid w:val="00A9581E"/>
    <w:rsid w:val="00AA22FC"/>
    <w:rsid w:val="00AB273D"/>
    <w:rsid w:val="00AD13E6"/>
    <w:rsid w:val="00AD148A"/>
    <w:rsid w:val="00AD2804"/>
    <w:rsid w:val="00AD535D"/>
    <w:rsid w:val="00AF08AF"/>
    <w:rsid w:val="00B01218"/>
    <w:rsid w:val="00B05559"/>
    <w:rsid w:val="00B05B28"/>
    <w:rsid w:val="00B1574C"/>
    <w:rsid w:val="00B20EA2"/>
    <w:rsid w:val="00B26EC7"/>
    <w:rsid w:val="00B27164"/>
    <w:rsid w:val="00B377AC"/>
    <w:rsid w:val="00B56D54"/>
    <w:rsid w:val="00B67616"/>
    <w:rsid w:val="00BC194D"/>
    <w:rsid w:val="00BE0D6B"/>
    <w:rsid w:val="00C04EB2"/>
    <w:rsid w:val="00C30688"/>
    <w:rsid w:val="00C42532"/>
    <w:rsid w:val="00C5523B"/>
    <w:rsid w:val="00C87C6A"/>
    <w:rsid w:val="00C94A16"/>
    <w:rsid w:val="00C96B05"/>
    <w:rsid w:val="00CB28F1"/>
    <w:rsid w:val="00CC7C6E"/>
    <w:rsid w:val="00CD27FD"/>
    <w:rsid w:val="00CD4B6A"/>
    <w:rsid w:val="00CE2AD6"/>
    <w:rsid w:val="00D15B02"/>
    <w:rsid w:val="00D55551"/>
    <w:rsid w:val="00D70416"/>
    <w:rsid w:val="00D70702"/>
    <w:rsid w:val="00DA2BF2"/>
    <w:rsid w:val="00DC6608"/>
    <w:rsid w:val="00DE4CF2"/>
    <w:rsid w:val="00DF1B1F"/>
    <w:rsid w:val="00E00DDF"/>
    <w:rsid w:val="00E022CA"/>
    <w:rsid w:val="00E1738F"/>
    <w:rsid w:val="00E24952"/>
    <w:rsid w:val="00E32A0F"/>
    <w:rsid w:val="00E3659B"/>
    <w:rsid w:val="00E60ABB"/>
    <w:rsid w:val="00E73443"/>
    <w:rsid w:val="00E97969"/>
    <w:rsid w:val="00EA35E3"/>
    <w:rsid w:val="00EA6DC8"/>
    <w:rsid w:val="00EB2A6C"/>
    <w:rsid w:val="00EB5ACD"/>
    <w:rsid w:val="00EC48D8"/>
    <w:rsid w:val="00F011F7"/>
    <w:rsid w:val="00F16C44"/>
    <w:rsid w:val="00F17337"/>
    <w:rsid w:val="00F21D18"/>
    <w:rsid w:val="00F576CF"/>
    <w:rsid w:val="00F603CB"/>
    <w:rsid w:val="00F71C13"/>
    <w:rsid w:val="00F76B78"/>
    <w:rsid w:val="00F76C89"/>
    <w:rsid w:val="00F77002"/>
    <w:rsid w:val="00F850B3"/>
    <w:rsid w:val="00F960E1"/>
    <w:rsid w:val="00FA0B3E"/>
    <w:rsid w:val="00FA2B86"/>
    <w:rsid w:val="00FB2257"/>
    <w:rsid w:val="00FC7746"/>
    <w:rsid w:val="00FD6232"/>
    <w:rsid w:val="00FE737D"/>
    <w:rsid w:val="00FF10DB"/>
    <w:rsid w:val="00FF736E"/>
    <w:rsid w:val="65545A46"/>
    <w:rsid w:val="7FF1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F6DE3F"/>
  <w15:docId w15:val="{48C76F27-C496-4A45-AD82-773FEB050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963C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4963C3"/>
    <w:rPr>
      <w:rFonts w:ascii="Times New Roman" w:eastAsia="宋体" w:hAnsi="Times New Roman" w:cs="Times New Roman"/>
      <w:kern w:val="2"/>
      <w:sz w:val="18"/>
      <w:szCs w:val="18"/>
    </w:rPr>
  </w:style>
  <w:style w:type="paragraph" w:styleId="a5">
    <w:name w:val="footer"/>
    <w:basedOn w:val="a"/>
    <w:link w:val="a6"/>
    <w:rsid w:val="004963C3"/>
    <w:pPr>
      <w:tabs>
        <w:tab w:val="center" w:pos="4153"/>
        <w:tab w:val="right" w:pos="8306"/>
      </w:tabs>
      <w:snapToGrid w:val="0"/>
      <w:jc w:val="left"/>
    </w:pPr>
    <w:rPr>
      <w:sz w:val="18"/>
      <w:szCs w:val="18"/>
    </w:rPr>
  </w:style>
  <w:style w:type="character" w:customStyle="1" w:styleId="a6">
    <w:name w:val="页脚 字符"/>
    <w:basedOn w:val="a0"/>
    <w:link w:val="a5"/>
    <w:rsid w:val="004963C3"/>
    <w:rPr>
      <w:rFonts w:ascii="Times New Roman" w:eastAsia="宋体" w:hAnsi="Times New Roman" w:cs="Times New Roman"/>
      <w:kern w:val="2"/>
      <w:sz w:val="18"/>
      <w:szCs w:val="18"/>
    </w:rPr>
  </w:style>
  <w:style w:type="paragraph" w:styleId="a7">
    <w:name w:val="Normal (Web)"/>
    <w:basedOn w:val="a"/>
    <w:uiPriority w:val="99"/>
    <w:unhideWhenUsed/>
    <w:rsid w:val="00166318"/>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582802">
      <w:bodyDiv w:val="1"/>
      <w:marLeft w:val="0"/>
      <w:marRight w:val="0"/>
      <w:marTop w:val="0"/>
      <w:marBottom w:val="0"/>
      <w:divBdr>
        <w:top w:val="none" w:sz="0" w:space="0" w:color="auto"/>
        <w:left w:val="none" w:sz="0" w:space="0" w:color="auto"/>
        <w:bottom w:val="none" w:sz="0" w:space="0" w:color="auto"/>
        <w:right w:val="none" w:sz="0" w:space="0" w:color="auto"/>
      </w:divBdr>
    </w:div>
    <w:div w:id="486439620">
      <w:bodyDiv w:val="1"/>
      <w:marLeft w:val="0"/>
      <w:marRight w:val="0"/>
      <w:marTop w:val="0"/>
      <w:marBottom w:val="0"/>
      <w:divBdr>
        <w:top w:val="none" w:sz="0" w:space="0" w:color="auto"/>
        <w:left w:val="none" w:sz="0" w:space="0" w:color="auto"/>
        <w:bottom w:val="none" w:sz="0" w:space="0" w:color="auto"/>
        <w:right w:val="none" w:sz="0" w:space="0" w:color="auto"/>
      </w:divBdr>
    </w:div>
    <w:div w:id="1011487376">
      <w:bodyDiv w:val="1"/>
      <w:marLeft w:val="0"/>
      <w:marRight w:val="0"/>
      <w:marTop w:val="0"/>
      <w:marBottom w:val="0"/>
      <w:divBdr>
        <w:top w:val="none" w:sz="0" w:space="0" w:color="auto"/>
        <w:left w:val="none" w:sz="0" w:space="0" w:color="auto"/>
        <w:bottom w:val="none" w:sz="0" w:space="0" w:color="auto"/>
        <w:right w:val="none" w:sz="0" w:space="0" w:color="auto"/>
      </w:divBdr>
    </w:div>
    <w:div w:id="1258244941">
      <w:bodyDiv w:val="1"/>
      <w:marLeft w:val="0"/>
      <w:marRight w:val="0"/>
      <w:marTop w:val="0"/>
      <w:marBottom w:val="0"/>
      <w:divBdr>
        <w:top w:val="none" w:sz="0" w:space="0" w:color="auto"/>
        <w:left w:val="none" w:sz="0" w:space="0" w:color="auto"/>
        <w:bottom w:val="none" w:sz="0" w:space="0" w:color="auto"/>
        <w:right w:val="none" w:sz="0" w:space="0" w:color="auto"/>
      </w:divBdr>
    </w:div>
    <w:div w:id="14966502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1683</TotalTime>
  <Pages>4</Pages>
  <Words>151</Words>
  <Characters>865</Characters>
  <Application>Microsoft Office Word</Application>
  <DocSecurity>0</DocSecurity>
  <Lines>7</Lines>
  <Paragraphs>2</Paragraphs>
  <ScaleCrop>false</ScaleCrop>
  <Company/>
  <LinksUpToDate>false</LinksUpToDate>
  <CharactersWithSpaces>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NAN</cp:lastModifiedBy>
  <cp:revision>213</cp:revision>
  <dcterms:created xsi:type="dcterms:W3CDTF">2022-04-15T03:32:00Z</dcterms:created>
  <dcterms:modified xsi:type="dcterms:W3CDTF">2022-10-27T10:48:00Z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A24523A64C544178B653C0CF9BFB0802</vt:lpwstr>
  </property>
</Properties>
</file>