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FB02F">
      <w:pPr>
        <w:widowControl/>
        <w:numPr>
          <w:ilvl w:val="0"/>
          <w:numId w:val="0"/>
        </w:numPr>
        <w:jc w:val="left"/>
        <w:rPr>
          <w:rFonts w:hint="eastAsia" w:ascii="仿宋" w:hAnsi="仿宋" w:eastAsia="仿宋" w:cs="仿宋"/>
          <w:kern w:val="0"/>
          <w:sz w:val="28"/>
          <w:szCs w:val="28"/>
          <w:lang w:eastAsia="zh-CN" w:bidi="ar"/>
        </w:rPr>
      </w:pPr>
      <w:bookmarkStart w:id="0" w:name="_GoBack"/>
      <w:r>
        <w:rPr>
          <w:rFonts w:hint="eastAsia" w:ascii="仿宋" w:hAnsi="仿宋" w:eastAsia="仿宋" w:cs="仿宋"/>
          <w:kern w:val="0"/>
          <w:sz w:val="28"/>
          <w:szCs w:val="28"/>
          <w:lang w:eastAsia="zh-CN" w:bidi="ar"/>
        </w:rPr>
        <w:t>附件2</w:t>
      </w:r>
    </w:p>
    <w:p w14:paraId="0EDDE1C4">
      <w:pPr>
        <w:spacing w:line="480" w:lineRule="exact"/>
        <w:ind w:firstLine="643" w:firstLineChars="200"/>
        <w:jc w:val="center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highlight w:val="none"/>
          <w:lang w:val="en-US" w:eastAsia="zh-CN"/>
        </w:rPr>
        <w:t>2024年第二期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自学考试社会考生非毕业论文实践课程培训安排表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2"/>
        <w:gridCol w:w="2905"/>
        <w:gridCol w:w="3827"/>
        <w:gridCol w:w="2098"/>
        <w:gridCol w:w="2720"/>
      </w:tblGrid>
      <w:tr w14:paraId="7584E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622" w:type="dxa"/>
            <w:vAlign w:val="center"/>
          </w:tcPr>
          <w:p w14:paraId="6C80E5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专业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名称（层次）</w:t>
            </w:r>
          </w:p>
        </w:tc>
        <w:tc>
          <w:tcPr>
            <w:tcW w:w="2905" w:type="dxa"/>
            <w:vAlign w:val="center"/>
          </w:tcPr>
          <w:p w14:paraId="4271F2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课程名称</w:t>
            </w:r>
          </w:p>
        </w:tc>
        <w:tc>
          <w:tcPr>
            <w:tcW w:w="3827" w:type="dxa"/>
            <w:vAlign w:val="center"/>
          </w:tcPr>
          <w:p w14:paraId="0B6630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培训时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段</w:t>
            </w:r>
          </w:p>
        </w:tc>
        <w:tc>
          <w:tcPr>
            <w:tcW w:w="2098" w:type="dxa"/>
            <w:vAlign w:val="center"/>
          </w:tcPr>
          <w:p w14:paraId="46B385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培训学时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    </w:t>
            </w:r>
          </w:p>
        </w:tc>
        <w:tc>
          <w:tcPr>
            <w:tcW w:w="2720" w:type="dxa"/>
            <w:vAlign w:val="center"/>
          </w:tcPr>
          <w:p w14:paraId="3C3A13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培训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方式</w:t>
            </w:r>
          </w:p>
        </w:tc>
      </w:tr>
      <w:tr w14:paraId="7C2DB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1EEDEC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电子商务（专科）</w:t>
            </w:r>
          </w:p>
        </w:tc>
        <w:tc>
          <w:tcPr>
            <w:tcW w:w="2905" w:type="dxa"/>
            <w:vAlign w:val="center"/>
          </w:tcPr>
          <w:p w14:paraId="7FE82A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电子商务概论</w:t>
            </w:r>
          </w:p>
        </w:tc>
        <w:tc>
          <w:tcPr>
            <w:tcW w:w="3827" w:type="dxa"/>
            <w:vAlign w:val="center"/>
          </w:tcPr>
          <w:p w14:paraId="266B08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7AB489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7D9963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28019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4906D8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0C7CC8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网页设计与制作</w:t>
            </w:r>
          </w:p>
        </w:tc>
        <w:tc>
          <w:tcPr>
            <w:tcW w:w="3827" w:type="dxa"/>
            <w:vAlign w:val="center"/>
          </w:tcPr>
          <w:p w14:paraId="2D5B5C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9月21日下午14：00—17：15</w:t>
            </w:r>
          </w:p>
        </w:tc>
        <w:tc>
          <w:tcPr>
            <w:tcW w:w="2098" w:type="dxa"/>
            <w:vAlign w:val="center"/>
          </w:tcPr>
          <w:p w14:paraId="35857E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4A4C56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78397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4F6AF3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48C05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互联网软件应用与开发</w:t>
            </w:r>
          </w:p>
        </w:tc>
        <w:tc>
          <w:tcPr>
            <w:tcW w:w="3827" w:type="dxa"/>
            <w:vAlign w:val="center"/>
          </w:tcPr>
          <w:p w14:paraId="356742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9月22日上午9：00—12：15</w:t>
            </w:r>
          </w:p>
        </w:tc>
        <w:tc>
          <w:tcPr>
            <w:tcW w:w="2098" w:type="dxa"/>
            <w:vAlign w:val="center"/>
          </w:tcPr>
          <w:p w14:paraId="2F7846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6C4F5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E26A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1546CC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35063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计算机与网络技术基础</w:t>
            </w:r>
          </w:p>
        </w:tc>
        <w:tc>
          <w:tcPr>
            <w:tcW w:w="3827" w:type="dxa"/>
            <w:vAlign w:val="center"/>
          </w:tcPr>
          <w:p w14:paraId="28E48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9月22日下午14：00—17：15</w:t>
            </w:r>
          </w:p>
        </w:tc>
        <w:tc>
          <w:tcPr>
            <w:tcW w:w="2098" w:type="dxa"/>
            <w:vAlign w:val="center"/>
          </w:tcPr>
          <w:p w14:paraId="6EC3C7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38BF5F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20220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1EC6FB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339A3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电子商务案例分析</w:t>
            </w:r>
          </w:p>
        </w:tc>
        <w:tc>
          <w:tcPr>
            <w:tcW w:w="3827" w:type="dxa"/>
            <w:vAlign w:val="center"/>
          </w:tcPr>
          <w:p w14:paraId="3378E5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10月7日上午9：00—12：15</w:t>
            </w:r>
          </w:p>
        </w:tc>
        <w:tc>
          <w:tcPr>
            <w:tcW w:w="2098" w:type="dxa"/>
            <w:vAlign w:val="center"/>
          </w:tcPr>
          <w:p w14:paraId="45077B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DE498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160DF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6B9F3E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08F409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综合作业</w:t>
            </w:r>
          </w:p>
        </w:tc>
        <w:tc>
          <w:tcPr>
            <w:tcW w:w="3827" w:type="dxa"/>
            <w:vAlign w:val="center"/>
          </w:tcPr>
          <w:p w14:paraId="135930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10月7日下午14：00—17：15</w:t>
            </w:r>
          </w:p>
        </w:tc>
        <w:tc>
          <w:tcPr>
            <w:tcW w:w="2098" w:type="dxa"/>
            <w:vAlign w:val="center"/>
          </w:tcPr>
          <w:p w14:paraId="62101A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50EBAC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7C489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22" w:type="dxa"/>
            <w:vAlign w:val="center"/>
          </w:tcPr>
          <w:p w14:paraId="39B66F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会计（专科）</w:t>
            </w:r>
          </w:p>
        </w:tc>
        <w:tc>
          <w:tcPr>
            <w:tcW w:w="2905" w:type="dxa"/>
            <w:vAlign w:val="center"/>
          </w:tcPr>
          <w:p w14:paraId="4598B2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会计电算化课程实验（一）</w:t>
            </w:r>
          </w:p>
        </w:tc>
        <w:tc>
          <w:tcPr>
            <w:tcW w:w="3827" w:type="dxa"/>
            <w:vAlign w:val="center"/>
          </w:tcPr>
          <w:p w14:paraId="5C651D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0EB0B8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F2762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44E6F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602858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  <w:p w14:paraId="3BD877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建筑工程技术（专科）</w:t>
            </w:r>
          </w:p>
        </w:tc>
        <w:tc>
          <w:tcPr>
            <w:tcW w:w="2905" w:type="dxa"/>
            <w:vAlign w:val="center"/>
          </w:tcPr>
          <w:p w14:paraId="5E895C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房屋建筑学</w:t>
            </w:r>
          </w:p>
        </w:tc>
        <w:tc>
          <w:tcPr>
            <w:tcW w:w="3827" w:type="dxa"/>
            <w:vAlign w:val="center"/>
          </w:tcPr>
          <w:p w14:paraId="1C8BE5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668C3B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434CD9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05B34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01CC77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724A87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工民建课程设计</w:t>
            </w:r>
          </w:p>
        </w:tc>
        <w:tc>
          <w:tcPr>
            <w:tcW w:w="3827" w:type="dxa"/>
            <w:vAlign w:val="center"/>
          </w:tcPr>
          <w:p w14:paraId="1D6AA4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9月21日下午14：00—17：15</w:t>
            </w:r>
          </w:p>
        </w:tc>
        <w:tc>
          <w:tcPr>
            <w:tcW w:w="2098" w:type="dxa"/>
            <w:vAlign w:val="center"/>
          </w:tcPr>
          <w:p w14:paraId="6D714D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38967F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09E8B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63D804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7CBC8F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工民建生产实习</w:t>
            </w:r>
          </w:p>
        </w:tc>
        <w:tc>
          <w:tcPr>
            <w:tcW w:w="3827" w:type="dxa"/>
            <w:vAlign w:val="center"/>
          </w:tcPr>
          <w:p w14:paraId="529978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9月22日上午9：00—12：15</w:t>
            </w:r>
          </w:p>
        </w:tc>
        <w:tc>
          <w:tcPr>
            <w:tcW w:w="2098" w:type="dxa"/>
            <w:vAlign w:val="center"/>
          </w:tcPr>
          <w:p w14:paraId="77407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079CDC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56471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2E3BCD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43C827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工民建课程实验</w:t>
            </w:r>
          </w:p>
        </w:tc>
        <w:tc>
          <w:tcPr>
            <w:tcW w:w="3827" w:type="dxa"/>
            <w:vAlign w:val="center"/>
          </w:tcPr>
          <w:p w14:paraId="3AF9AB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10月19日、20日，11月2、3日；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上午9：00—12：15，下午14：00—17：15</w:t>
            </w:r>
          </w:p>
        </w:tc>
        <w:tc>
          <w:tcPr>
            <w:tcW w:w="2098" w:type="dxa"/>
            <w:vAlign w:val="center"/>
          </w:tcPr>
          <w:p w14:paraId="7A7858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16学时</w:t>
            </w:r>
          </w:p>
        </w:tc>
        <w:tc>
          <w:tcPr>
            <w:tcW w:w="2720" w:type="dxa"/>
            <w:vAlign w:val="center"/>
          </w:tcPr>
          <w:p w14:paraId="586D58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98" w:leftChars="342" w:hanging="480" w:hangingChars="20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  <w:p w14:paraId="3BFDCE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480" w:firstLineChars="20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1DD9E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17AB53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计算机应用技术（专科）</w:t>
            </w:r>
          </w:p>
        </w:tc>
        <w:tc>
          <w:tcPr>
            <w:tcW w:w="2905" w:type="dxa"/>
            <w:vAlign w:val="center"/>
          </w:tcPr>
          <w:p w14:paraId="522895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计算机及应用课程实验(一)</w:t>
            </w:r>
          </w:p>
        </w:tc>
        <w:tc>
          <w:tcPr>
            <w:tcW w:w="3827" w:type="dxa"/>
            <w:vAlign w:val="center"/>
          </w:tcPr>
          <w:p w14:paraId="18362B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10月7日上午9：00—12：15（上机培训）、</w:t>
            </w:r>
          </w:p>
          <w:p w14:paraId="4C677E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10月20日上午9：00—12：15（实验培训）</w:t>
            </w:r>
          </w:p>
        </w:tc>
        <w:tc>
          <w:tcPr>
            <w:tcW w:w="2098" w:type="dxa"/>
            <w:vAlign w:val="center"/>
          </w:tcPr>
          <w:p w14:paraId="6456C8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8学时</w:t>
            </w:r>
          </w:p>
        </w:tc>
        <w:tc>
          <w:tcPr>
            <w:tcW w:w="2720" w:type="dxa"/>
            <w:vAlign w:val="center"/>
          </w:tcPr>
          <w:p w14:paraId="05B016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1198" w:leftChars="342" w:hanging="480" w:hangingChars="20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  <w:p w14:paraId="09A39C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59C86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C37B5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 w14:paraId="3546E2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电子技术基础（三）</w:t>
            </w:r>
          </w:p>
        </w:tc>
        <w:tc>
          <w:tcPr>
            <w:tcW w:w="3827" w:type="dxa"/>
            <w:vAlign w:val="center"/>
          </w:tcPr>
          <w:p w14:paraId="17B988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10月20日上午9：00—12：15（实验培训）</w:t>
            </w:r>
          </w:p>
        </w:tc>
        <w:tc>
          <w:tcPr>
            <w:tcW w:w="2098" w:type="dxa"/>
            <w:vAlign w:val="center"/>
          </w:tcPr>
          <w:p w14:paraId="0CD75C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4学时</w:t>
            </w:r>
          </w:p>
        </w:tc>
        <w:tc>
          <w:tcPr>
            <w:tcW w:w="2720" w:type="dxa"/>
            <w:vAlign w:val="center"/>
          </w:tcPr>
          <w:p w14:paraId="3C9BC8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0643C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6EECCDD0">
            <w:pPr>
              <w:widowControl w:val="0"/>
              <w:numPr>
                <w:ilvl w:val="0"/>
                <w:numId w:val="0"/>
              </w:numPr>
              <w:ind w:lef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视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觉传播设计与制作（专科）</w:t>
            </w:r>
          </w:p>
          <w:p w14:paraId="51D1CF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395C1C76">
            <w:pPr>
              <w:pStyle w:val="10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素描</w:t>
            </w:r>
          </w:p>
        </w:tc>
        <w:tc>
          <w:tcPr>
            <w:tcW w:w="3827" w:type="dxa"/>
            <w:vAlign w:val="center"/>
          </w:tcPr>
          <w:p w14:paraId="1E76B3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776508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0D7C43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65E96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6B08A6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0DB7616D">
            <w:pPr>
              <w:pStyle w:val="10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色彩</w:t>
            </w:r>
          </w:p>
        </w:tc>
        <w:tc>
          <w:tcPr>
            <w:tcW w:w="3827" w:type="dxa"/>
            <w:vAlign w:val="center"/>
          </w:tcPr>
          <w:p w14:paraId="37299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9月21日下午14：00—17：15</w:t>
            </w:r>
          </w:p>
        </w:tc>
        <w:tc>
          <w:tcPr>
            <w:tcW w:w="2098" w:type="dxa"/>
            <w:vAlign w:val="center"/>
          </w:tcPr>
          <w:p w14:paraId="6DDEEA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0C4BA2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1A91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699296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05165263">
            <w:pPr>
              <w:pStyle w:val="10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计算机辅助设计（</w:t>
            </w:r>
            <w:r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photoshop)</w:t>
            </w:r>
          </w:p>
        </w:tc>
        <w:tc>
          <w:tcPr>
            <w:tcW w:w="3827" w:type="dxa"/>
            <w:vAlign w:val="center"/>
          </w:tcPr>
          <w:p w14:paraId="366915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9月22日上午9：00—12：15</w:t>
            </w:r>
          </w:p>
        </w:tc>
        <w:tc>
          <w:tcPr>
            <w:tcW w:w="2098" w:type="dxa"/>
            <w:vAlign w:val="center"/>
          </w:tcPr>
          <w:p w14:paraId="58755C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3E696A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B124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E04C3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3D5F1FA4">
            <w:pPr>
              <w:pStyle w:val="10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标志设计（一）</w:t>
            </w:r>
          </w:p>
        </w:tc>
        <w:tc>
          <w:tcPr>
            <w:tcW w:w="3827" w:type="dxa"/>
            <w:vAlign w:val="center"/>
          </w:tcPr>
          <w:p w14:paraId="2F7804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9月22日下午14：00—17：15</w:t>
            </w:r>
          </w:p>
        </w:tc>
        <w:tc>
          <w:tcPr>
            <w:tcW w:w="2098" w:type="dxa"/>
            <w:vAlign w:val="center"/>
          </w:tcPr>
          <w:p w14:paraId="2F7050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0FB5B5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4C20E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23A07C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06EE504E">
            <w:pPr>
              <w:pStyle w:val="10"/>
              <w:widowControl w:val="0"/>
              <w:spacing w:before="27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版式设计（一）</w:t>
            </w:r>
          </w:p>
        </w:tc>
        <w:tc>
          <w:tcPr>
            <w:tcW w:w="3827" w:type="dxa"/>
            <w:vAlign w:val="center"/>
          </w:tcPr>
          <w:p w14:paraId="3EBAA5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10月7日上午9：00—12：15</w:t>
            </w:r>
          </w:p>
        </w:tc>
        <w:tc>
          <w:tcPr>
            <w:tcW w:w="2098" w:type="dxa"/>
            <w:vAlign w:val="center"/>
          </w:tcPr>
          <w:p w14:paraId="57AD32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76F817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0FD75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5FB8D2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动漫设计（专科）</w:t>
            </w:r>
          </w:p>
        </w:tc>
        <w:tc>
          <w:tcPr>
            <w:tcW w:w="2905" w:type="dxa"/>
            <w:vAlign w:val="center"/>
          </w:tcPr>
          <w:p w14:paraId="2CE69D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动漫美术基础(一)(人物线描)</w:t>
            </w:r>
          </w:p>
        </w:tc>
        <w:tc>
          <w:tcPr>
            <w:tcW w:w="3827" w:type="dxa"/>
            <w:vAlign w:val="center"/>
          </w:tcPr>
          <w:p w14:paraId="7C0745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342CBB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143262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5AC41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2167DB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 w14:paraId="32093D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动漫美术基础(二)</w:t>
            </w:r>
          </w:p>
          <w:p w14:paraId="681BDB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(平面与色彩)</w:t>
            </w:r>
          </w:p>
        </w:tc>
        <w:tc>
          <w:tcPr>
            <w:tcW w:w="3827" w:type="dxa"/>
            <w:vAlign w:val="center"/>
          </w:tcPr>
          <w:p w14:paraId="467031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9月21日下午14：00—17：15</w:t>
            </w:r>
          </w:p>
        </w:tc>
        <w:tc>
          <w:tcPr>
            <w:tcW w:w="2098" w:type="dxa"/>
            <w:vAlign w:val="center"/>
          </w:tcPr>
          <w:p w14:paraId="503634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65CEF3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7F2A3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058872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485D56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"/>
              </w:rPr>
              <w:t>F</w:t>
            </w:r>
            <w:r>
              <w:rPr>
                <w:rFonts w:hint="default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"/>
              </w:rPr>
              <w:t>lash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"/>
              </w:rPr>
              <w:t>动画设计</w:t>
            </w:r>
          </w:p>
        </w:tc>
        <w:tc>
          <w:tcPr>
            <w:tcW w:w="3827" w:type="dxa"/>
            <w:vAlign w:val="center"/>
          </w:tcPr>
          <w:p w14:paraId="4EBE74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9月22日上午9：00—12：15</w:t>
            </w:r>
          </w:p>
        </w:tc>
        <w:tc>
          <w:tcPr>
            <w:tcW w:w="2098" w:type="dxa"/>
            <w:vAlign w:val="center"/>
          </w:tcPr>
          <w:p w14:paraId="3F6D42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BF7AF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66DA1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3B50E8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454E76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角色设定和场景设定</w:t>
            </w:r>
          </w:p>
        </w:tc>
        <w:tc>
          <w:tcPr>
            <w:tcW w:w="3827" w:type="dxa"/>
            <w:vAlign w:val="center"/>
          </w:tcPr>
          <w:p w14:paraId="76FAF5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9月22日下午14：00—17：15</w:t>
            </w:r>
          </w:p>
        </w:tc>
        <w:tc>
          <w:tcPr>
            <w:tcW w:w="2098" w:type="dxa"/>
            <w:vAlign w:val="center"/>
          </w:tcPr>
          <w:p w14:paraId="285C4B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5CF0B6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7F5D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5177E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3AA2E1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ind w:right="0" w:rightChars="0"/>
              <w:jc w:val="center"/>
              <w:textAlignment w:val="center"/>
              <w:outlineLvl w:val="9"/>
              <w:rPr>
                <w:rFonts w:hint="eastAsia" w:ascii="仿宋" w:hAnsi="仿宋" w:eastAsia="仿宋" w:cs="仿宋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MAYA软件</w:t>
            </w:r>
          </w:p>
        </w:tc>
        <w:tc>
          <w:tcPr>
            <w:tcW w:w="3827" w:type="dxa"/>
            <w:vAlign w:val="center"/>
          </w:tcPr>
          <w:p w14:paraId="7FA2BA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10月7日上午9：00—12：15</w:t>
            </w:r>
          </w:p>
        </w:tc>
        <w:tc>
          <w:tcPr>
            <w:tcW w:w="2098" w:type="dxa"/>
            <w:vAlign w:val="center"/>
          </w:tcPr>
          <w:p w14:paraId="2111D3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50038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0D9CC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7838AB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  <w:p w14:paraId="5353C3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会计学（本科）</w:t>
            </w:r>
          </w:p>
        </w:tc>
        <w:tc>
          <w:tcPr>
            <w:tcW w:w="2905" w:type="dxa"/>
            <w:vAlign w:val="center"/>
          </w:tcPr>
          <w:p w14:paraId="443E26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管理系统中计算机应用</w:t>
            </w:r>
          </w:p>
        </w:tc>
        <w:tc>
          <w:tcPr>
            <w:tcW w:w="3827" w:type="dxa"/>
            <w:vAlign w:val="center"/>
          </w:tcPr>
          <w:p w14:paraId="59461C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0726DC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0D5628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477AA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4D0EBF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32B2F6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计算机网络基础</w:t>
            </w:r>
          </w:p>
        </w:tc>
        <w:tc>
          <w:tcPr>
            <w:tcW w:w="3827" w:type="dxa"/>
            <w:vAlign w:val="center"/>
          </w:tcPr>
          <w:p w14:paraId="6E4C00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9月22日下午14：00—17：15</w:t>
            </w:r>
          </w:p>
        </w:tc>
        <w:tc>
          <w:tcPr>
            <w:tcW w:w="2098" w:type="dxa"/>
            <w:vAlign w:val="center"/>
          </w:tcPr>
          <w:p w14:paraId="4539A8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7965A4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550AB7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 w14:paraId="74CA46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国际经济与贸易（本科）</w:t>
            </w:r>
          </w:p>
        </w:tc>
        <w:tc>
          <w:tcPr>
            <w:tcW w:w="2905" w:type="dxa"/>
            <w:vAlign w:val="center"/>
          </w:tcPr>
          <w:p w14:paraId="421A37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管理系统中计算机应用</w:t>
            </w:r>
          </w:p>
        </w:tc>
        <w:tc>
          <w:tcPr>
            <w:tcW w:w="3827" w:type="dxa"/>
            <w:vAlign w:val="center"/>
          </w:tcPr>
          <w:p w14:paraId="23CCAB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7E7C17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06B04E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 w14:paraId="3D64E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 w14:paraId="7CD98F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市场营销（本科）</w:t>
            </w:r>
          </w:p>
        </w:tc>
        <w:tc>
          <w:tcPr>
            <w:tcW w:w="2905" w:type="dxa"/>
            <w:vAlign w:val="center"/>
          </w:tcPr>
          <w:p w14:paraId="11B64B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管理系统中计算机应用</w:t>
            </w:r>
          </w:p>
        </w:tc>
        <w:tc>
          <w:tcPr>
            <w:tcW w:w="3827" w:type="dxa"/>
            <w:vAlign w:val="center"/>
          </w:tcPr>
          <w:p w14:paraId="078D1D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5EBCB1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18A397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 w14:paraId="1E8C4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 w14:paraId="3D4260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旅游管理（本科）</w:t>
            </w:r>
          </w:p>
        </w:tc>
        <w:tc>
          <w:tcPr>
            <w:tcW w:w="2905" w:type="dxa"/>
            <w:vAlign w:val="center"/>
          </w:tcPr>
          <w:p w14:paraId="002912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国际旅游管理实习</w:t>
            </w:r>
          </w:p>
        </w:tc>
        <w:tc>
          <w:tcPr>
            <w:tcW w:w="3827" w:type="dxa"/>
            <w:vAlign w:val="center"/>
          </w:tcPr>
          <w:p w14:paraId="676A7C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691CED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40201F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4A923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443124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计算机科学与技术（本科）</w:t>
            </w:r>
          </w:p>
        </w:tc>
        <w:tc>
          <w:tcPr>
            <w:tcW w:w="2905" w:type="dxa"/>
            <w:vAlign w:val="center"/>
          </w:tcPr>
          <w:p w14:paraId="620698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计算机及应用课程实验（二）</w:t>
            </w:r>
          </w:p>
        </w:tc>
        <w:tc>
          <w:tcPr>
            <w:tcW w:w="3827" w:type="dxa"/>
            <w:vAlign w:val="center"/>
          </w:tcPr>
          <w:p w14:paraId="4B7866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9月21—22日，10月7日；上午9：00—12：15，下午14：00—17：15</w:t>
            </w:r>
          </w:p>
        </w:tc>
        <w:tc>
          <w:tcPr>
            <w:tcW w:w="2098" w:type="dxa"/>
            <w:vAlign w:val="center"/>
          </w:tcPr>
          <w:p w14:paraId="7080AD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D4E13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 w14:paraId="09CFC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0EE7F8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4F68CF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数据库系统原理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81904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F8165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4357ED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 w14:paraId="087D2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350CE5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79278B70">
            <w:pPr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/>
              </w:rPr>
              <w:t>C++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程序设计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77C86B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9月21日下午14：00—17：15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894AC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0A10B3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 w14:paraId="5F677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83855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3E6B7A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/>
              </w:rPr>
              <w:t>Java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语言程序设计（一）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96AC1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9月22日上午9：00—12：15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2E86BC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4427E4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 w14:paraId="43ECCF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198AD2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66C1FBCC">
            <w:pPr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数据结构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175EB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9月22日下午14：00—17：15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4D722E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437BE2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 w14:paraId="0D3D7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4A2A9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33F6BF43">
            <w:pPr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软件工程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909CA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10月7日上午9：00—12：15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4F73E2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2512DF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面授</w:t>
            </w:r>
          </w:p>
        </w:tc>
      </w:tr>
      <w:tr w14:paraId="58B29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59BA67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2E806B2C">
            <w:pPr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操作系统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AA5D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10月7日下午14：00—17：15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16439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5E1DDF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0854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 w14:paraId="1C6151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土木工程（本科）</w:t>
            </w:r>
          </w:p>
        </w:tc>
        <w:tc>
          <w:tcPr>
            <w:tcW w:w="2905" w:type="dxa"/>
            <w:vAlign w:val="center"/>
          </w:tcPr>
          <w:p w14:paraId="055DC4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  <w:t>工民建课程设计与实验</w:t>
            </w:r>
          </w:p>
        </w:tc>
        <w:tc>
          <w:tcPr>
            <w:tcW w:w="3827" w:type="dxa"/>
            <w:vAlign w:val="center"/>
          </w:tcPr>
          <w:p w14:paraId="1B0626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10月19日、20日，11月2、3日，11月9、10日；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上午9：00—12：15，下午14：00—17：15</w:t>
            </w:r>
          </w:p>
        </w:tc>
        <w:tc>
          <w:tcPr>
            <w:tcW w:w="2098" w:type="dxa"/>
            <w:vAlign w:val="center"/>
          </w:tcPr>
          <w:p w14:paraId="424797A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664DF0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  <w:p w14:paraId="01BE20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5A2FE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037637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环境设计（本科）</w:t>
            </w:r>
          </w:p>
        </w:tc>
        <w:tc>
          <w:tcPr>
            <w:tcW w:w="2905" w:type="dxa"/>
            <w:vAlign w:val="center"/>
          </w:tcPr>
          <w:p w14:paraId="5F9A3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设计表现技法</w:t>
            </w:r>
          </w:p>
        </w:tc>
        <w:tc>
          <w:tcPr>
            <w:tcW w:w="3827" w:type="dxa"/>
            <w:vAlign w:val="center"/>
          </w:tcPr>
          <w:p w14:paraId="761FE2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07F663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85AFC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4FDE0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B843B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6CFF5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艺术设计基础</w:t>
            </w:r>
          </w:p>
        </w:tc>
        <w:tc>
          <w:tcPr>
            <w:tcW w:w="3827" w:type="dxa"/>
            <w:vAlign w:val="center"/>
          </w:tcPr>
          <w:p w14:paraId="55F66B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9月21日下午14：00—17：15</w:t>
            </w:r>
          </w:p>
        </w:tc>
        <w:tc>
          <w:tcPr>
            <w:tcW w:w="2098" w:type="dxa"/>
            <w:vAlign w:val="center"/>
          </w:tcPr>
          <w:p w14:paraId="63594A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7E3504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0DCD7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627AD2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16C06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展示设计</w:t>
            </w:r>
          </w:p>
        </w:tc>
        <w:tc>
          <w:tcPr>
            <w:tcW w:w="3827" w:type="dxa"/>
            <w:vAlign w:val="center"/>
          </w:tcPr>
          <w:p w14:paraId="53560A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9月22日上午9：00—12：15</w:t>
            </w:r>
          </w:p>
        </w:tc>
        <w:tc>
          <w:tcPr>
            <w:tcW w:w="2098" w:type="dxa"/>
            <w:vAlign w:val="center"/>
          </w:tcPr>
          <w:p w14:paraId="74BBA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D1E8C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18BB3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09AC8E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038DC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室内设计</w:t>
            </w:r>
          </w:p>
        </w:tc>
        <w:tc>
          <w:tcPr>
            <w:tcW w:w="3827" w:type="dxa"/>
            <w:vAlign w:val="center"/>
          </w:tcPr>
          <w:p w14:paraId="10FDCC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9月22日下午14：00—17：15</w:t>
            </w:r>
          </w:p>
        </w:tc>
        <w:tc>
          <w:tcPr>
            <w:tcW w:w="2098" w:type="dxa"/>
            <w:vAlign w:val="center"/>
          </w:tcPr>
          <w:p w14:paraId="00BE5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64F77A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1A394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40241C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78E27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室外环境景观设计</w:t>
            </w:r>
          </w:p>
        </w:tc>
        <w:tc>
          <w:tcPr>
            <w:tcW w:w="3827" w:type="dxa"/>
            <w:vAlign w:val="center"/>
          </w:tcPr>
          <w:p w14:paraId="3B12A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10月7日上午9：00—12：15</w:t>
            </w:r>
          </w:p>
        </w:tc>
        <w:tc>
          <w:tcPr>
            <w:tcW w:w="2098" w:type="dxa"/>
            <w:vAlign w:val="center"/>
          </w:tcPr>
          <w:p w14:paraId="38AA40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5C5E5D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20D84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0B8559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22BD3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设计调查</w:t>
            </w:r>
          </w:p>
        </w:tc>
        <w:tc>
          <w:tcPr>
            <w:tcW w:w="3827" w:type="dxa"/>
            <w:vAlign w:val="center"/>
          </w:tcPr>
          <w:p w14:paraId="05892CC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10月7日下午14：00—17：15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799009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1FB1AB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61281E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Align w:val="center"/>
          </w:tcPr>
          <w:p w14:paraId="1048FF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商务英语（本科）</w:t>
            </w:r>
          </w:p>
        </w:tc>
        <w:tc>
          <w:tcPr>
            <w:tcW w:w="2905" w:type="dxa"/>
            <w:vAlign w:val="center"/>
          </w:tcPr>
          <w:p w14:paraId="5C1B8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口译与听力</w:t>
            </w:r>
          </w:p>
        </w:tc>
        <w:tc>
          <w:tcPr>
            <w:tcW w:w="3827" w:type="dxa"/>
            <w:vAlign w:val="center"/>
          </w:tcPr>
          <w:p w14:paraId="6578BE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6CA92B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71AF23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439BC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1F343F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网络工程（本科）</w:t>
            </w:r>
          </w:p>
          <w:p w14:paraId="0D3E98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905" w:type="dxa"/>
            <w:vAlign w:val="center"/>
          </w:tcPr>
          <w:p w14:paraId="3841F5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计算机网络课程实验</w:t>
            </w:r>
          </w:p>
        </w:tc>
        <w:tc>
          <w:tcPr>
            <w:tcW w:w="3827" w:type="dxa"/>
            <w:vAlign w:val="center"/>
          </w:tcPr>
          <w:p w14:paraId="7127F8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9月21—22日、10月7日上午9：00—12：15，下午14：00—17：15</w:t>
            </w:r>
          </w:p>
        </w:tc>
        <w:tc>
          <w:tcPr>
            <w:tcW w:w="2098" w:type="dxa"/>
            <w:vAlign w:val="center"/>
          </w:tcPr>
          <w:p w14:paraId="56144D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16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6E3F16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0E583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6B538E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 w14:paraId="2EBAE32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数据库系统原理</w:t>
            </w:r>
          </w:p>
        </w:tc>
        <w:tc>
          <w:tcPr>
            <w:tcW w:w="3827" w:type="dxa"/>
            <w:vAlign w:val="center"/>
          </w:tcPr>
          <w:p w14:paraId="3A9E4E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35C9F4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6C99CE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25DD3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06F3E6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 w14:paraId="564D33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Java语言程序设计（一）</w:t>
            </w:r>
          </w:p>
        </w:tc>
        <w:tc>
          <w:tcPr>
            <w:tcW w:w="3827" w:type="dxa"/>
            <w:vAlign w:val="center"/>
          </w:tcPr>
          <w:p w14:paraId="7577F1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9月22日上午9：00—12：15</w:t>
            </w:r>
          </w:p>
        </w:tc>
        <w:tc>
          <w:tcPr>
            <w:tcW w:w="2098" w:type="dxa"/>
            <w:vAlign w:val="center"/>
          </w:tcPr>
          <w:p w14:paraId="3E7B4E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101617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22EA1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63075D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06E6A2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数据结构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53C77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9月22日下午14：00—17：15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1D3B21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79DAA4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179E2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43CDE4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7E4B1B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互联网及其应用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33FAF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10月7日下午14：00—17：15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DADD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1DB9B4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71754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4D91A1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汽车服务工程（本科）</w:t>
            </w:r>
          </w:p>
          <w:p w14:paraId="7DB1E9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2905" w:type="dxa"/>
            <w:vAlign w:val="center"/>
          </w:tcPr>
          <w:p w14:paraId="41A751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汽车构造</w:t>
            </w:r>
          </w:p>
        </w:tc>
        <w:tc>
          <w:tcPr>
            <w:tcW w:w="3827" w:type="dxa"/>
            <w:vAlign w:val="center"/>
          </w:tcPr>
          <w:p w14:paraId="3FDC0C6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62A797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136BB5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0E024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552C6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 w14:paraId="1CB10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机械测试技术</w:t>
            </w:r>
          </w:p>
        </w:tc>
        <w:tc>
          <w:tcPr>
            <w:tcW w:w="3827" w:type="dxa"/>
            <w:vAlign w:val="center"/>
          </w:tcPr>
          <w:p w14:paraId="3904387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9月21日下午14：00—17：15</w:t>
            </w:r>
          </w:p>
        </w:tc>
        <w:tc>
          <w:tcPr>
            <w:tcW w:w="2098" w:type="dxa"/>
            <w:vAlign w:val="center"/>
          </w:tcPr>
          <w:p w14:paraId="6567AD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297F8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00EFE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01009A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 w14:paraId="6F06E6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汽车维修技术</w:t>
            </w:r>
          </w:p>
        </w:tc>
        <w:tc>
          <w:tcPr>
            <w:tcW w:w="3827" w:type="dxa"/>
            <w:vAlign w:val="center"/>
          </w:tcPr>
          <w:p w14:paraId="6BAE98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9月22日上午9：00—12：15</w:t>
            </w:r>
          </w:p>
        </w:tc>
        <w:tc>
          <w:tcPr>
            <w:tcW w:w="2098" w:type="dxa"/>
            <w:vAlign w:val="center"/>
          </w:tcPr>
          <w:p w14:paraId="275EEF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140164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382A7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03CF10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 w14:paraId="06110D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汽车综合实验</w:t>
            </w:r>
          </w:p>
        </w:tc>
        <w:tc>
          <w:tcPr>
            <w:tcW w:w="3827" w:type="dxa"/>
            <w:vAlign w:val="center"/>
          </w:tcPr>
          <w:p w14:paraId="7A2997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9月22日下午14：00—17：15</w:t>
            </w:r>
          </w:p>
        </w:tc>
        <w:tc>
          <w:tcPr>
            <w:tcW w:w="2098" w:type="dxa"/>
            <w:vAlign w:val="center"/>
          </w:tcPr>
          <w:p w14:paraId="103B4F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42450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59582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3CBB95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905" w:type="dxa"/>
            <w:vAlign w:val="center"/>
          </w:tcPr>
          <w:p w14:paraId="22FE2B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汽车保修实习</w:t>
            </w:r>
          </w:p>
        </w:tc>
        <w:tc>
          <w:tcPr>
            <w:tcW w:w="3827" w:type="dxa"/>
            <w:vAlign w:val="center"/>
          </w:tcPr>
          <w:p w14:paraId="6BF782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9月23日上午9：00—12：15</w:t>
            </w:r>
          </w:p>
        </w:tc>
        <w:tc>
          <w:tcPr>
            <w:tcW w:w="2098" w:type="dxa"/>
            <w:vAlign w:val="center"/>
          </w:tcPr>
          <w:p w14:paraId="08030B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69A923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2E75C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2E8C1A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电子商务（本科）</w:t>
            </w:r>
          </w:p>
        </w:tc>
        <w:tc>
          <w:tcPr>
            <w:tcW w:w="2905" w:type="dxa"/>
            <w:vAlign w:val="center"/>
          </w:tcPr>
          <w:p w14:paraId="3145E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互联网数据库</w:t>
            </w:r>
          </w:p>
        </w:tc>
        <w:tc>
          <w:tcPr>
            <w:tcW w:w="3827" w:type="dxa"/>
            <w:vAlign w:val="center"/>
          </w:tcPr>
          <w:p w14:paraId="6B4C45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9月21日上午9：00—12：15</w:t>
            </w:r>
          </w:p>
        </w:tc>
        <w:tc>
          <w:tcPr>
            <w:tcW w:w="2098" w:type="dxa"/>
            <w:vAlign w:val="center"/>
          </w:tcPr>
          <w:p w14:paraId="324B77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4254E2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58A14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5E6CC4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1D179B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电子商务网站设计原理</w:t>
            </w:r>
          </w:p>
        </w:tc>
        <w:tc>
          <w:tcPr>
            <w:tcW w:w="3827" w:type="dxa"/>
            <w:vAlign w:val="center"/>
          </w:tcPr>
          <w:p w14:paraId="316B9A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9月21日下午14：00—17：15</w:t>
            </w:r>
          </w:p>
        </w:tc>
        <w:tc>
          <w:tcPr>
            <w:tcW w:w="2098" w:type="dxa"/>
            <w:vAlign w:val="center"/>
          </w:tcPr>
          <w:p w14:paraId="5D6C36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391D2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59299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07E9F1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7C1C6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电子商务与金融</w:t>
            </w:r>
          </w:p>
        </w:tc>
        <w:tc>
          <w:tcPr>
            <w:tcW w:w="3827" w:type="dxa"/>
            <w:vAlign w:val="center"/>
          </w:tcPr>
          <w:p w14:paraId="1C3BC9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9月22日上午9：00—12：15</w:t>
            </w:r>
          </w:p>
        </w:tc>
        <w:tc>
          <w:tcPr>
            <w:tcW w:w="2098" w:type="dxa"/>
            <w:vAlign w:val="center"/>
          </w:tcPr>
          <w:p w14:paraId="12C7F0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76B895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6C030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5E22ED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4AB27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电子商务安全导论</w:t>
            </w:r>
          </w:p>
        </w:tc>
        <w:tc>
          <w:tcPr>
            <w:tcW w:w="3827" w:type="dxa"/>
            <w:vAlign w:val="center"/>
          </w:tcPr>
          <w:p w14:paraId="24215A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9月22日下午14：00—17：15</w:t>
            </w:r>
          </w:p>
        </w:tc>
        <w:tc>
          <w:tcPr>
            <w:tcW w:w="2098" w:type="dxa"/>
            <w:vAlign w:val="center"/>
          </w:tcPr>
          <w:p w14:paraId="04D99E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3900FC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DB7B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3D675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54D13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网络营销与策划</w:t>
            </w:r>
          </w:p>
        </w:tc>
        <w:tc>
          <w:tcPr>
            <w:tcW w:w="3827" w:type="dxa"/>
            <w:vAlign w:val="center"/>
          </w:tcPr>
          <w:p w14:paraId="072791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10月7日上午9：00—12：15</w:t>
            </w:r>
          </w:p>
        </w:tc>
        <w:tc>
          <w:tcPr>
            <w:tcW w:w="2098" w:type="dxa"/>
            <w:vAlign w:val="center"/>
          </w:tcPr>
          <w:p w14:paraId="75DE34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3F2D54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662FF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7BBD6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5B9E2A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电子商务与现代物流</w:t>
            </w:r>
          </w:p>
        </w:tc>
        <w:tc>
          <w:tcPr>
            <w:tcW w:w="3827" w:type="dxa"/>
            <w:vAlign w:val="center"/>
          </w:tcPr>
          <w:p w14:paraId="322C3B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10月7日下午14：00—17：15</w:t>
            </w:r>
          </w:p>
        </w:tc>
        <w:tc>
          <w:tcPr>
            <w:tcW w:w="2098" w:type="dxa"/>
            <w:vAlign w:val="center"/>
          </w:tcPr>
          <w:p w14:paraId="6ED39B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6CD4DD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05749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7930BA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数字媒体艺术（本科）</w:t>
            </w:r>
          </w:p>
          <w:p w14:paraId="44B051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312AA4E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设计表现技法</w:t>
            </w:r>
          </w:p>
        </w:tc>
        <w:tc>
          <w:tcPr>
            <w:tcW w:w="3827" w:type="dxa"/>
            <w:vAlign w:val="center"/>
          </w:tcPr>
          <w:p w14:paraId="326183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11月2日上午9：00—12：15</w:t>
            </w:r>
          </w:p>
        </w:tc>
        <w:tc>
          <w:tcPr>
            <w:tcW w:w="2098" w:type="dxa"/>
            <w:vAlign w:val="center"/>
          </w:tcPr>
          <w:p w14:paraId="7B2344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224D08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61D05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F6189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1EA6D32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文字图形创意</w:t>
            </w:r>
          </w:p>
        </w:tc>
        <w:tc>
          <w:tcPr>
            <w:tcW w:w="3827" w:type="dxa"/>
            <w:vAlign w:val="center"/>
          </w:tcPr>
          <w:p w14:paraId="4962CC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11月2日下午14：00—17：15</w:t>
            </w:r>
          </w:p>
        </w:tc>
        <w:tc>
          <w:tcPr>
            <w:tcW w:w="2098" w:type="dxa"/>
            <w:vAlign w:val="center"/>
          </w:tcPr>
          <w:p w14:paraId="78CFEF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053DC4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D3E9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618560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5386C67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广告与包装设计</w:t>
            </w:r>
          </w:p>
        </w:tc>
        <w:tc>
          <w:tcPr>
            <w:tcW w:w="3827" w:type="dxa"/>
            <w:vAlign w:val="center"/>
          </w:tcPr>
          <w:p w14:paraId="09F2BF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11月3日上午9：00—12：15</w:t>
            </w:r>
          </w:p>
        </w:tc>
        <w:tc>
          <w:tcPr>
            <w:tcW w:w="2098" w:type="dxa"/>
            <w:vAlign w:val="center"/>
          </w:tcPr>
          <w:p w14:paraId="6029F5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1D09FF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0E15C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1D4E9F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4035036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多媒体技术应用</w:t>
            </w:r>
          </w:p>
        </w:tc>
        <w:tc>
          <w:tcPr>
            <w:tcW w:w="3827" w:type="dxa"/>
            <w:vAlign w:val="center"/>
          </w:tcPr>
          <w:p w14:paraId="78E533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11月3日下午14：00—17：15</w:t>
            </w:r>
          </w:p>
        </w:tc>
        <w:tc>
          <w:tcPr>
            <w:tcW w:w="2098" w:type="dxa"/>
            <w:vAlign w:val="center"/>
          </w:tcPr>
          <w:p w14:paraId="0DA7F6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79B1CB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906B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4BEA9D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426377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计算机三维绘图</w:t>
            </w:r>
          </w:p>
        </w:tc>
        <w:tc>
          <w:tcPr>
            <w:tcW w:w="3827" w:type="dxa"/>
            <w:vAlign w:val="center"/>
          </w:tcPr>
          <w:p w14:paraId="2C43F3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11月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上午9：00—12：15</w:t>
            </w:r>
          </w:p>
        </w:tc>
        <w:tc>
          <w:tcPr>
            <w:tcW w:w="2098" w:type="dxa"/>
            <w:vAlign w:val="center"/>
          </w:tcPr>
          <w:p w14:paraId="2746DC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01B3E6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6760A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7EF07B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4C402DF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计算机辅助工业设计</w:t>
            </w:r>
          </w:p>
        </w:tc>
        <w:tc>
          <w:tcPr>
            <w:tcW w:w="3827" w:type="dxa"/>
            <w:vAlign w:val="center"/>
          </w:tcPr>
          <w:p w14:paraId="43C69B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11月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下午14：00—17：15</w:t>
            </w:r>
          </w:p>
        </w:tc>
        <w:tc>
          <w:tcPr>
            <w:tcW w:w="2098" w:type="dxa"/>
            <w:vAlign w:val="center"/>
          </w:tcPr>
          <w:p w14:paraId="48EDCA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67419E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0E4D4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2622" w:type="dxa"/>
            <w:vMerge w:val="continue"/>
            <w:vAlign w:val="center"/>
          </w:tcPr>
          <w:p w14:paraId="7C6D8A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7337B22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VB程序设计</w:t>
            </w:r>
          </w:p>
        </w:tc>
        <w:tc>
          <w:tcPr>
            <w:tcW w:w="3827" w:type="dxa"/>
            <w:vAlign w:val="center"/>
          </w:tcPr>
          <w:p w14:paraId="46C663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11月10日上午9：00—12：15</w:t>
            </w:r>
          </w:p>
        </w:tc>
        <w:tc>
          <w:tcPr>
            <w:tcW w:w="2098" w:type="dxa"/>
            <w:vAlign w:val="center"/>
          </w:tcPr>
          <w:p w14:paraId="77AC79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5EA2F7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4A791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254014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vAlign w:val="center"/>
          </w:tcPr>
          <w:p w14:paraId="0809A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计算机图形学</w:t>
            </w:r>
          </w:p>
        </w:tc>
        <w:tc>
          <w:tcPr>
            <w:tcW w:w="3827" w:type="dxa"/>
            <w:vAlign w:val="center"/>
          </w:tcPr>
          <w:p w14:paraId="50ACA3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11月10日下午14：00—17：15</w:t>
            </w:r>
          </w:p>
        </w:tc>
        <w:tc>
          <w:tcPr>
            <w:tcW w:w="2098" w:type="dxa"/>
            <w:vAlign w:val="center"/>
          </w:tcPr>
          <w:p w14:paraId="580DCD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学时</w:t>
            </w:r>
          </w:p>
        </w:tc>
        <w:tc>
          <w:tcPr>
            <w:tcW w:w="2720" w:type="dxa"/>
            <w:vAlign w:val="center"/>
          </w:tcPr>
          <w:p w14:paraId="1B43CC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线下面授</w:t>
            </w:r>
          </w:p>
        </w:tc>
      </w:tr>
      <w:tr w14:paraId="3A18C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restart"/>
            <w:vAlign w:val="center"/>
          </w:tcPr>
          <w:p w14:paraId="5864EC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机械设计制造及其自动化（本科）</w:t>
            </w:r>
          </w:p>
        </w:tc>
        <w:tc>
          <w:tcPr>
            <w:tcW w:w="2905" w:type="dxa"/>
            <w:shd w:val="clear" w:color="auto" w:fill="auto"/>
            <w:vAlign w:val="center"/>
          </w:tcPr>
          <w:p w14:paraId="3D034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数控原理与数控技术运用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0063333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10月19日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上午9：00—12：15</w:t>
            </w:r>
          </w:p>
        </w:tc>
        <w:tc>
          <w:tcPr>
            <w:tcW w:w="2098" w:type="dxa"/>
            <w:vAlign w:val="center"/>
          </w:tcPr>
          <w:p w14:paraId="715A66C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4学时</w:t>
            </w:r>
          </w:p>
        </w:tc>
        <w:tc>
          <w:tcPr>
            <w:tcW w:w="2720" w:type="dxa"/>
            <w:vAlign w:val="center"/>
          </w:tcPr>
          <w:p w14:paraId="58D7554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6AEE0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2C1000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6DED6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几何量公差与检测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EFE0E1E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10月20日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上午9：00—12：15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1FED66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4学时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0C1867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204C5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53D1C66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47FBF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机械制造技术基础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69D299E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11月2日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上午9：00—12：15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7D3E5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4学时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3E8B65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76121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19F7E2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7DB6C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机电传动与控制技术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4DB038E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11月3日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上午9：00—12：15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707455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4学时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01442F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  <w:tr w14:paraId="4C8B0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2" w:type="dxa"/>
            <w:vMerge w:val="continue"/>
            <w:vAlign w:val="center"/>
          </w:tcPr>
          <w:p w14:paraId="22DE53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14:paraId="6BBAE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机械制造装备设计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8265729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11月9日上午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9：00—12：15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431841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4学时</w:t>
            </w:r>
          </w:p>
        </w:tc>
        <w:tc>
          <w:tcPr>
            <w:tcW w:w="2720" w:type="dxa"/>
            <w:shd w:val="clear" w:color="auto" w:fill="auto"/>
            <w:vAlign w:val="center"/>
          </w:tcPr>
          <w:p w14:paraId="0821C8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实验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室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  <w:t>操作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培训</w:t>
            </w:r>
          </w:p>
        </w:tc>
      </w:tr>
    </w:tbl>
    <w:p w14:paraId="6E8088AA"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备注：</w:t>
      </w:r>
    </w:p>
    <w:p w14:paraId="2A37DE04">
      <w:pPr>
        <w:ind w:firstLine="560" w:firstLineChars="200"/>
        <w:rPr>
          <w:rStyle w:val="9"/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1.培训方式为“线下面授”的课程，培训地点为华南理工大学五山校区继续教育学院；培训方式为“实验室操作培训”的课程，培训地点为华南理工大学五山校区各相关专业实验室；各课程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培训安排的课室地点，可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自本课程培训开始前三天起登录</w:t>
      </w:r>
      <w:r>
        <w:rPr>
          <w:rStyle w:val="9"/>
          <w:rFonts w:hint="eastAsia" w:ascii="仿宋" w:hAnsi="仿宋" w:eastAsia="仿宋" w:cs="仿宋"/>
          <w:sz w:val="28"/>
          <w:szCs w:val="28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"https://fxl.sce.scut.edu.cn/zk" </w:instrText>
      </w:r>
      <w:r>
        <w:rPr>
          <w:rStyle w:val="9"/>
          <w:rFonts w:hint="eastAsia" w:ascii="仿宋" w:hAnsi="仿宋" w:eastAsia="仿宋" w:cs="仿宋"/>
          <w:sz w:val="28"/>
          <w:szCs w:val="28"/>
          <w:lang w:val="en-US" w:eastAsia="zh-CN"/>
        </w:rPr>
        <w:fldChar w:fldCharType="separate"/>
      </w:r>
      <w:r>
        <w:rPr>
          <w:rStyle w:val="8"/>
          <w:rFonts w:hint="eastAsia" w:ascii="仿宋" w:hAnsi="仿宋" w:eastAsia="仿宋" w:cs="仿宋"/>
          <w:sz w:val="28"/>
          <w:szCs w:val="28"/>
          <w:lang w:val="en-US" w:eastAsia="zh-CN"/>
        </w:rPr>
        <w:t>https://fxl.sce.scut.edu.cn/zk</w:t>
      </w:r>
      <w:r>
        <w:rPr>
          <w:rStyle w:val="9"/>
          <w:rFonts w:hint="eastAsia" w:ascii="仿宋" w:hAnsi="仿宋" w:eastAsia="仿宋" w:cs="仿宋"/>
          <w:sz w:val="28"/>
          <w:szCs w:val="28"/>
          <w:lang w:val="en-US" w:eastAsia="zh-CN"/>
        </w:rPr>
        <w:fldChar w:fldCharType="end"/>
      </w:r>
      <w:r>
        <w:rPr>
          <w:rStyle w:val="9"/>
          <w:rFonts w:hint="eastAsia" w:ascii="仿宋" w:hAnsi="仿宋" w:eastAsia="仿宋" w:cs="仿宋"/>
          <w:sz w:val="28"/>
          <w:szCs w:val="28"/>
          <w:lang w:val="en-US" w:eastAsia="zh-CN"/>
        </w:rPr>
        <w:t>，</w:t>
      </w:r>
    </w:p>
    <w:p w14:paraId="50377239">
      <w:pPr>
        <w:rPr>
          <w:rStyle w:val="9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Style w:val="9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在已报名的培训课程—课程简介中查看培训时间，地点，如下图所示。</w:t>
      </w:r>
    </w:p>
    <w:p w14:paraId="1A892A29">
      <w:pPr>
        <w:rPr>
          <w:rStyle w:val="9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</w:pPr>
      <w:r>
        <w:rPr>
          <w:rStyle w:val="9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 xml:space="preserve">    2.如因报名人数不足</w:t>
      </w:r>
      <w:r>
        <w:rPr>
          <w:rStyle w:val="9"/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5</w:t>
      </w:r>
      <w:r>
        <w:rPr>
          <w:rStyle w:val="9"/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人不开班，培训费予以全额退回。</w:t>
      </w:r>
      <w:r>
        <w:rPr>
          <w:rStyle w:val="9"/>
          <w:rFonts w:hint="eastAsia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2902585" cy="2102485"/>
            <wp:effectExtent l="0" t="0" r="12065" b="12065"/>
            <wp:docPr id="2" name="图片 2" descr="1686556608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8655660851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02585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F1B88">
      <w:pPr>
        <w:rPr>
          <w:rStyle w:val="9"/>
          <w:rFonts w:hint="eastAsia" w:ascii="仿宋" w:hAnsi="仿宋" w:eastAsia="仿宋" w:cs="仿宋"/>
          <w:sz w:val="28"/>
          <w:szCs w:val="28"/>
          <w:lang w:val="en-US" w:eastAsia="zh-CN"/>
        </w:rPr>
      </w:pPr>
    </w:p>
    <w:bookmarkEnd w:id="0"/>
    <w:sectPr>
      <w:footerReference r:id="rId3" w:type="default"/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ngLiU_HKSCS">
    <w:panose1 w:val="02020500000000000000"/>
    <w:charset w:val="88"/>
    <w:family w:val="roman"/>
    <w:pitch w:val="default"/>
    <w:sig w:usb0="A00002FF" w:usb1="38CFFCFA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E3E40CCF-8B67-4070-8F56-8DFD130CD600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9A7CEB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3C6EB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23C6EB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revisionView w:markup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MjE4NTMzMDI4MzZjNDk4ZDY5NWE0MmU5ZTYyZDEifQ=="/>
  </w:docVars>
  <w:rsids>
    <w:rsidRoot w:val="00000000"/>
    <w:rsid w:val="01273DE6"/>
    <w:rsid w:val="07320597"/>
    <w:rsid w:val="076B5E84"/>
    <w:rsid w:val="07AB4628"/>
    <w:rsid w:val="08AE00F1"/>
    <w:rsid w:val="0A772667"/>
    <w:rsid w:val="0CA57A5D"/>
    <w:rsid w:val="0D660BA4"/>
    <w:rsid w:val="0DCD11C8"/>
    <w:rsid w:val="0ED71D37"/>
    <w:rsid w:val="107514F4"/>
    <w:rsid w:val="12650BF2"/>
    <w:rsid w:val="1663729F"/>
    <w:rsid w:val="17204302"/>
    <w:rsid w:val="19BC6B27"/>
    <w:rsid w:val="1DE60E9A"/>
    <w:rsid w:val="1DF05CCE"/>
    <w:rsid w:val="1EEB6AA1"/>
    <w:rsid w:val="1F5C3B42"/>
    <w:rsid w:val="203474F7"/>
    <w:rsid w:val="20D7230C"/>
    <w:rsid w:val="24F46A34"/>
    <w:rsid w:val="2A5A2F74"/>
    <w:rsid w:val="2C5D1363"/>
    <w:rsid w:val="2D485DB9"/>
    <w:rsid w:val="320329AC"/>
    <w:rsid w:val="322F07B2"/>
    <w:rsid w:val="3402116D"/>
    <w:rsid w:val="359F165A"/>
    <w:rsid w:val="377C4D93"/>
    <w:rsid w:val="3D3060E5"/>
    <w:rsid w:val="3EDE28E3"/>
    <w:rsid w:val="41850CE8"/>
    <w:rsid w:val="42F90649"/>
    <w:rsid w:val="44C304A5"/>
    <w:rsid w:val="49E208F5"/>
    <w:rsid w:val="4A6E4421"/>
    <w:rsid w:val="4B2E4B11"/>
    <w:rsid w:val="4BAB156D"/>
    <w:rsid w:val="4D1C6F64"/>
    <w:rsid w:val="4F1825B9"/>
    <w:rsid w:val="4F9252F1"/>
    <w:rsid w:val="51713037"/>
    <w:rsid w:val="565847C5"/>
    <w:rsid w:val="56DB2D89"/>
    <w:rsid w:val="57FA11DB"/>
    <w:rsid w:val="5AA60905"/>
    <w:rsid w:val="5B426A7D"/>
    <w:rsid w:val="5CDD5A24"/>
    <w:rsid w:val="5FB70207"/>
    <w:rsid w:val="62886432"/>
    <w:rsid w:val="646F4B62"/>
    <w:rsid w:val="65E45F92"/>
    <w:rsid w:val="694E17D6"/>
    <w:rsid w:val="6A5516AD"/>
    <w:rsid w:val="6D632914"/>
    <w:rsid w:val="6ED547AD"/>
    <w:rsid w:val="706109EE"/>
    <w:rsid w:val="74E50822"/>
    <w:rsid w:val="7FB9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rFonts w:ascii="MingLiU_HKSCS" w:hAnsi="MingLiU_HKSCS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paragraph" w:customStyle="1" w:styleId="10">
    <w:name w:val="Table Paragraph"/>
    <w:basedOn w:val="1"/>
    <w:autoRedefine/>
    <w:qFormat/>
    <w:uiPriority w:val="1"/>
    <w:pPr>
      <w:spacing w:before="28"/>
      <w:jc w:val="center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2761</Words>
  <Characters>3188</Characters>
  <Lines>0</Lines>
  <Paragraphs>0</Paragraphs>
  <TotalTime>89</TotalTime>
  <ScaleCrop>false</ScaleCrop>
  <LinksUpToDate>false</LinksUpToDate>
  <CharactersWithSpaces>3198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辛欣</cp:lastModifiedBy>
  <cp:lastPrinted>2024-08-29T00:54:00Z</cp:lastPrinted>
  <dcterms:modified xsi:type="dcterms:W3CDTF">2024-08-30T09:18:22Z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00C9D520FAF64206BA8FAAAF2C55195F_12</vt:lpwstr>
  </property>
  <property fmtid="{D5CDD505-2E9C-101B-9397-08002B2CF9AE}" pid="4" name="fileWhereFroms">
    <vt:lpwstr>PpjeLB1gRN0lwrPqMaCTkgwmHFqWZDHo5P3AwyUJVrQV0l1eJU/ovEQ6u5QfdbnG3eZpf1Sm9VXkM/4hwP108DLCTGlgzjmz74oZaYni0HSL1Kex5PfDuKQOg5o6epURXS24+M3NMaYUZJaw9zNECQ6MAdVX0cV65KIyhxclvbls9gxIzzU0NLmtPgSDb6bN/EuUppfTGdkU/jPG2DJK6lz9xnoIkhs+h/yRRJjb0ubjdB+f+ZFR150KsM8K8Y5C9zfj3m31gXY2PI2t7xFqpFAR417Ey7qmFBb2DRTNsAiaIeUH3Iq7bkiIVtpoXuhq1824ZyLwAP7+hTYfn/5zaGTlHOQR5U1RndWf43OB1PU=</vt:lpwstr>
  </property>
</Properties>
</file>