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076" w:rsidRDefault="001673EE">
      <w:pPr>
        <w:spacing w:beforeLines="50" w:before="156" w:afterLines="50" w:after="156" w:line="360" w:lineRule="auto"/>
        <w:jc w:val="center"/>
        <w:rPr>
          <w:rFonts w:eastAsia="黑体"/>
          <w:b/>
          <w:bCs/>
          <w:sz w:val="32"/>
          <w:szCs w:val="32"/>
        </w:rPr>
      </w:pPr>
      <w:bookmarkStart w:id="0" w:name="_Toc367572924"/>
      <w:bookmarkStart w:id="1" w:name="_Toc369472687"/>
      <w:bookmarkStart w:id="2" w:name="_Toc370080740"/>
      <w:bookmarkStart w:id="3" w:name="_Toc367563531"/>
      <w:bookmarkStart w:id="4" w:name="_Toc369123066"/>
      <w:bookmarkStart w:id="5" w:name="_Toc370119188"/>
      <w:bookmarkStart w:id="6" w:name="_Toc367708498"/>
      <w:bookmarkStart w:id="7" w:name="_Toc367573119"/>
      <w:bookmarkStart w:id="8" w:name="_Toc368951880"/>
      <w:bookmarkStart w:id="9" w:name="_Toc367284086"/>
      <w:bookmarkStart w:id="10" w:name="_Toc368995093"/>
      <w:bookmarkStart w:id="11" w:name="_Toc367563382"/>
      <w:bookmarkStart w:id="12" w:name="_Toc369515617"/>
      <w:r>
        <w:rPr>
          <w:rFonts w:eastAsia="黑体"/>
          <w:b/>
          <w:bCs/>
          <w:sz w:val="32"/>
          <w:szCs w:val="32"/>
        </w:rPr>
        <w:t>《</w:t>
      </w:r>
      <w:r>
        <w:rPr>
          <w:rFonts w:eastAsia="黑体" w:hint="eastAsia"/>
          <w:b/>
          <w:bCs/>
          <w:sz w:val="32"/>
          <w:szCs w:val="32"/>
        </w:rPr>
        <w:t>无线传感网技术</w:t>
      </w:r>
      <w:r>
        <w:rPr>
          <w:rFonts w:eastAsia="黑体"/>
          <w:b/>
          <w:bCs/>
          <w:sz w:val="32"/>
          <w:szCs w:val="32"/>
        </w:rPr>
        <w:t>（实践）》自学考试大纲</w:t>
      </w:r>
    </w:p>
    <w:p w:rsidR="00CC5076" w:rsidRDefault="001673EE">
      <w:pPr>
        <w:spacing w:beforeLines="50" w:before="156" w:afterLines="50" w:after="156" w:line="360" w:lineRule="auto"/>
        <w:jc w:val="center"/>
        <w:rPr>
          <w:rFonts w:eastAsiaTheme="minorEastAsia"/>
          <w:b/>
          <w:bCs/>
          <w:sz w:val="24"/>
        </w:rPr>
      </w:pPr>
      <w:r>
        <w:rPr>
          <w:rFonts w:eastAsiaTheme="minorEastAsia"/>
          <w:b/>
          <w:bCs/>
          <w:sz w:val="24"/>
        </w:rPr>
        <w:t>辽宁省高等教育自学考试委员会</w:t>
      </w:r>
    </w:p>
    <w:p w:rsidR="00CC5076" w:rsidRDefault="001673EE">
      <w:pPr>
        <w:spacing w:beforeLines="50" w:before="156" w:afterLines="50" w:after="156" w:line="360" w:lineRule="auto"/>
        <w:jc w:val="center"/>
        <w:rPr>
          <w:rFonts w:eastAsia="黑体"/>
          <w:b/>
          <w:bCs/>
          <w:sz w:val="40"/>
          <w:szCs w:val="40"/>
        </w:rPr>
      </w:pPr>
      <w:r>
        <w:rPr>
          <w:rFonts w:eastAsia="黑体"/>
          <w:b/>
          <w:bCs/>
          <w:sz w:val="24"/>
        </w:rPr>
        <w:t>课程编码：</w:t>
      </w:r>
      <w:r>
        <w:rPr>
          <w:rFonts w:eastAsia="黑体"/>
          <w:sz w:val="24"/>
        </w:rPr>
        <w:t>1257</w:t>
      </w:r>
      <w:r>
        <w:rPr>
          <w:rFonts w:eastAsia="黑体" w:hint="eastAsia"/>
          <w:sz w:val="24"/>
        </w:rPr>
        <w:t>4</w:t>
      </w:r>
      <w:r>
        <w:rPr>
          <w:rFonts w:eastAsia="黑体"/>
          <w:sz w:val="24"/>
        </w:rPr>
        <w:t xml:space="preserve">    </w:t>
      </w:r>
      <w:r>
        <w:rPr>
          <w:rFonts w:eastAsia="黑体"/>
          <w:b/>
          <w:bCs/>
          <w:sz w:val="24"/>
        </w:rPr>
        <w:t>适用专业：</w:t>
      </w:r>
      <w:r>
        <w:rPr>
          <w:rFonts w:eastAsia="黑体"/>
          <w:sz w:val="24"/>
        </w:rPr>
        <w:t>物联网工程</w:t>
      </w:r>
      <w:r>
        <w:rPr>
          <w:rFonts w:eastAsia="黑体"/>
          <w:sz w:val="24"/>
        </w:rPr>
        <w:t xml:space="preserve">     </w:t>
      </w:r>
      <w:r>
        <w:rPr>
          <w:rFonts w:eastAsia="黑体"/>
          <w:b/>
          <w:bCs/>
          <w:sz w:val="24"/>
        </w:rPr>
        <w:t>学分：</w:t>
      </w:r>
      <w:r>
        <w:rPr>
          <w:rFonts w:eastAsia="黑体"/>
          <w:sz w:val="24"/>
        </w:rPr>
        <w:t>2</w:t>
      </w:r>
    </w:p>
    <w:p w:rsidR="00CC5076" w:rsidRDefault="001673EE">
      <w:pPr>
        <w:spacing w:beforeLines="50" w:before="156" w:afterLines="50" w:after="156" w:line="360" w:lineRule="auto"/>
        <w:rPr>
          <w:rFonts w:eastAsia="黑体"/>
          <w:b/>
          <w:sz w:val="28"/>
          <w:szCs w:val="28"/>
        </w:rPr>
      </w:pPr>
      <w:r>
        <w:rPr>
          <w:rFonts w:eastAsia="黑体"/>
          <w:b/>
          <w:sz w:val="28"/>
          <w:szCs w:val="28"/>
        </w:rPr>
        <w:t>一、课程性质和目标</w:t>
      </w:r>
    </w:p>
    <w:p w:rsidR="00CC5076" w:rsidRDefault="001673EE">
      <w:pPr>
        <w:pStyle w:val="aa"/>
        <w:ind w:firstLine="480"/>
        <w:rPr>
          <w:rFonts w:ascii="Times New Roman" w:hAnsi="Times New Roman" w:cs="Times New Roman"/>
          <w:sz w:val="24"/>
        </w:rPr>
      </w:pPr>
      <w:r>
        <w:rPr>
          <w:rFonts w:ascii="Times New Roman" w:hAnsi="Times New Roman" w:cs="Times New Roman"/>
          <w:sz w:val="24"/>
          <w:szCs w:val="24"/>
        </w:rPr>
        <w:t>《</w:t>
      </w:r>
      <w:r>
        <w:rPr>
          <w:rFonts w:ascii="Times New Roman" w:hAnsi="Times New Roman" w:cs="Times New Roman" w:hint="eastAsia"/>
          <w:sz w:val="24"/>
          <w:szCs w:val="24"/>
        </w:rPr>
        <w:t>无线传感网技术</w:t>
      </w:r>
      <w:r>
        <w:rPr>
          <w:rFonts w:ascii="Times New Roman" w:hAnsi="Times New Roman" w:cs="Times New Roman"/>
          <w:sz w:val="24"/>
          <w:szCs w:val="24"/>
        </w:rPr>
        <w:t>》是</w:t>
      </w:r>
      <w:r>
        <w:rPr>
          <w:rFonts w:ascii="Times New Roman" w:hAnsi="Times New Roman" w:cs="Times New Roman"/>
          <w:sz w:val="24"/>
        </w:rPr>
        <w:t>自学考试物联网工程专业考试计划规定的</w:t>
      </w:r>
      <w:r>
        <w:rPr>
          <w:rFonts w:ascii="Times New Roman" w:hAnsi="Times New Roman" w:cs="Times New Roman"/>
          <w:sz w:val="24"/>
          <w:szCs w:val="24"/>
        </w:rPr>
        <w:t>必修课，课程实践部分主要以实验方式开展。通过实验基本训练，使学生进一步巩固和加深对</w:t>
      </w:r>
      <w:r>
        <w:rPr>
          <w:rFonts w:ascii="Times New Roman" w:hAnsi="Times New Roman" w:cs="Times New Roman" w:hint="eastAsia"/>
          <w:sz w:val="24"/>
          <w:szCs w:val="24"/>
        </w:rPr>
        <w:t>无线</w:t>
      </w:r>
      <w:proofErr w:type="gramStart"/>
      <w:r>
        <w:rPr>
          <w:rFonts w:ascii="Times New Roman" w:hAnsi="Times New Roman" w:cs="Times New Roman" w:hint="eastAsia"/>
          <w:sz w:val="24"/>
          <w:szCs w:val="24"/>
        </w:rPr>
        <w:t>传感网</w:t>
      </w:r>
      <w:proofErr w:type="gramEnd"/>
      <w:r>
        <w:rPr>
          <w:rFonts w:cs="Times New Roman" w:hint="eastAsia"/>
          <w:sz w:val="24"/>
          <w:szCs w:val="24"/>
        </w:rPr>
        <w:t>基础</w:t>
      </w:r>
      <w:r>
        <w:rPr>
          <w:rFonts w:ascii="Times New Roman" w:hAnsi="Times New Roman" w:cs="Times New Roman"/>
          <w:sz w:val="24"/>
          <w:szCs w:val="24"/>
        </w:rPr>
        <w:t>知识的理解，</w:t>
      </w:r>
      <w:r>
        <w:rPr>
          <w:rFonts w:ascii="Times New Roman" w:hAnsi="Times New Roman" w:cs="Times New Roman" w:hint="eastAsia"/>
          <w:sz w:val="24"/>
          <w:szCs w:val="24"/>
        </w:rPr>
        <w:t>对无线</w:t>
      </w:r>
      <w:proofErr w:type="gramStart"/>
      <w:r>
        <w:rPr>
          <w:rFonts w:ascii="Times New Roman" w:hAnsi="Times New Roman" w:cs="Times New Roman" w:hint="eastAsia"/>
          <w:sz w:val="24"/>
          <w:szCs w:val="24"/>
        </w:rPr>
        <w:t>传感网</w:t>
      </w:r>
      <w:proofErr w:type="gramEnd"/>
      <w:r>
        <w:rPr>
          <w:rFonts w:ascii="Times New Roman" w:hAnsi="Times New Roman" w:cs="Times New Roman" w:hint="eastAsia"/>
          <w:sz w:val="24"/>
          <w:szCs w:val="24"/>
        </w:rPr>
        <w:t>技术开发有一个全面、系统的认识，能够运用</w:t>
      </w:r>
      <w:r>
        <w:rPr>
          <w:rFonts w:ascii="Times New Roman" w:hAnsi="Times New Roman" w:cs="Times New Roman" w:hint="eastAsia"/>
          <w:sz w:val="24"/>
          <w:szCs w:val="24"/>
        </w:rPr>
        <w:t>Z</w:t>
      </w:r>
      <w:r>
        <w:rPr>
          <w:rFonts w:ascii="Times New Roman" w:hAnsi="Times New Roman" w:cs="Times New Roman"/>
          <w:sz w:val="24"/>
          <w:szCs w:val="24"/>
        </w:rPr>
        <w:t>i</w:t>
      </w:r>
      <w:r>
        <w:rPr>
          <w:rFonts w:ascii="Times New Roman" w:hAnsi="Times New Roman" w:cs="Times New Roman" w:hint="eastAsia"/>
          <w:sz w:val="24"/>
          <w:szCs w:val="24"/>
        </w:rPr>
        <w:t>gBee</w:t>
      </w:r>
      <w:r>
        <w:rPr>
          <w:rFonts w:ascii="Times New Roman" w:hAnsi="Times New Roman" w:cs="Times New Roman" w:hint="eastAsia"/>
          <w:sz w:val="24"/>
          <w:szCs w:val="24"/>
        </w:rPr>
        <w:t>技术实现无线传感器网络的构建</w:t>
      </w:r>
      <w:r>
        <w:rPr>
          <w:rFonts w:cs="Times New Roman" w:hint="eastAsia"/>
          <w:sz w:val="24"/>
          <w:szCs w:val="24"/>
        </w:rPr>
        <w:t>，</w:t>
      </w:r>
      <w:r>
        <w:rPr>
          <w:rFonts w:ascii="Times New Roman" w:hAnsi="Times New Roman" w:cs="Times New Roman" w:hint="eastAsia"/>
          <w:sz w:val="24"/>
          <w:szCs w:val="24"/>
        </w:rPr>
        <w:t>培养</w:t>
      </w:r>
      <w:r>
        <w:rPr>
          <w:rFonts w:cs="Times New Roman" w:hint="eastAsia"/>
          <w:sz w:val="24"/>
          <w:szCs w:val="24"/>
        </w:rPr>
        <w:t>学生的</w:t>
      </w:r>
      <w:r>
        <w:rPr>
          <w:rFonts w:ascii="Times New Roman" w:hAnsi="Times New Roman" w:cs="Times New Roman" w:hint="eastAsia"/>
          <w:sz w:val="24"/>
          <w:szCs w:val="24"/>
        </w:rPr>
        <w:t>工程设计实践能力，</w:t>
      </w:r>
      <w:r>
        <w:rPr>
          <w:rFonts w:ascii="Times New Roman" w:hAnsi="Times New Roman" w:cs="Times New Roman"/>
          <w:sz w:val="24"/>
          <w:szCs w:val="24"/>
        </w:rPr>
        <w:t>为学</w:t>
      </w:r>
      <w:r>
        <w:rPr>
          <w:rFonts w:ascii="Times New Roman" w:hAnsi="Times New Roman" w:cs="Times New Roman"/>
          <w:sz w:val="24"/>
        </w:rPr>
        <w:t>习后续课程和从事相关技术工作奠定基础。</w:t>
      </w:r>
    </w:p>
    <w:p w:rsidR="00CC5076" w:rsidRDefault="001673EE">
      <w:pPr>
        <w:spacing w:beforeLines="50" w:before="156" w:afterLines="50" w:after="156" w:line="360" w:lineRule="auto"/>
        <w:rPr>
          <w:rFonts w:eastAsia="黑体"/>
          <w:b/>
          <w:sz w:val="28"/>
          <w:szCs w:val="28"/>
        </w:rPr>
      </w:pPr>
      <w:r>
        <w:rPr>
          <w:rFonts w:eastAsia="黑体" w:hint="eastAsia"/>
          <w:b/>
          <w:sz w:val="28"/>
          <w:szCs w:val="28"/>
        </w:rPr>
        <w:t>二、</w:t>
      </w:r>
      <w:r>
        <w:rPr>
          <w:rFonts w:eastAsia="黑体"/>
          <w:b/>
          <w:sz w:val="28"/>
          <w:szCs w:val="28"/>
        </w:rPr>
        <w:t>实践要求与内容</w:t>
      </w:r>
    </w:p>
    <w:p w:rsidR="00CC5076" w:rsidRDefault="001673EE">
      <w:pPr>
        <w:pStyle w:val="aa"/>
        <w:ind w:firstLineChars="0" w:firstLine="0"/>
        <w:jc w:val="center"/>
        <w:rPr>
          <w:rFonts w:ascii="Times New Roman" w:hAnsi="Times New Roman" w:cs="Times New Roman"/>
          <w:b/>
          <w:bCs/>
          <w:sz w:val="24"/>
          <w:szCs w:val="24"/>
        </w:rPr>
      </w:pPr>
      <w:bookmarkStart w:id="13" w:name="_Toc349303152"/>
      <w:bookmarkStart w:id="14" w:name="_Toc3899"/>
      <w:bookmarkStart w:id="15" w:name="_Toc26322"/>
      <w:bookmarkStart w:id="16" w:name="_Toc347416369"/>
      <w:bookmarkStart w:id="17" w:name="_Toc17512"/>
      <w:bookmarkStart w:id="18" w:name="_Toc358299511"/>
      <w:bookmarkStart w:id="19" w:name="_Toc322621063"/>
      <w:r>
        <w:rPr>
          <w:rFonts w:ascii="Times New Roman" w:hAnsi="Times New Roman" w:cs="Times New Roman" w:hint="eastAsia"/>
          <w:b/>
          <w:bCs/>
          <w:sz w:val="24"/>
          <w:szCs w:val="24"/>
        </w:rPr>
        <w:t>实验</w:t>
      </w:r>
      <w:proofErr w:type="gramStart"/>
      <w:r>
        <w:rPr>
          <w:rFonts w:ascii="Times New Roman" w:hAnsi="Times New Roman" w:cs="Times New Roman" w:hint="eastAsia"/>
          <w:b/>
          <w:bCs/>
          <w:sz w:val="24"/>
          <w:szCs w:val="24"/>
        </w:rPr>
        <w:t>一</w:t>
      </w:r>
      <w:proofErr w:type="gramEnd"/>
      <w:r>
        <w:rPr>
          <w:rFonts w:ascii="Times New Roman" w:hAnsi="Times New Roman" w:cs="Times New Roman" w:hint="eastAsia"/>
          <w:b/>
          <w:bCs/>
          <w:sz w:val="24"/>
          <w:szCs w:val="24"/>
        </w:rPr>
        <w:t xml:space="preserve"> CC2530</w:t>
      </w:r>
      <w:r>
        <w:rPr>
          <w:rFonts w:ascii="Times New Roman" w:hAnsi="Times New Roman" w:cs="Times New Roman" w:hint="eastAsia"/>
          <w:b/>
          <w:bCs/>
          <w:sz w:val="24"/>
          <w:szCs w:val="24"/>
        </w:rPr>
        <w:t>基础实验</w:t>
      </w:r>
      <w:bookmarkEnd w:id="13"/>
      <w:bookmarkEnd w:id="14"/>
      <w:bookmarkEnd w:id="15"/>
      <w:bookmarkEnd w:id="16"/>
      <w:bookmarkEnd w:id="17"/>
      <w:bookmarkEnd w:id="18"/>
    </w:p>
    <w:bookmarkEnd w:id="19"/>
    <w:p w:rsidR="00CC5076" w:rsidRDefault="00CC5076">
      <w:pPr>
        <w:pStyle w:val="aa"/>
        <w:ind w:firstLineChars="0" w:firstLine="0"/>
        <w:jc w:val="center"/>
        <w:rPr>
          <w:rFonts w:ascii="Times New Roman" w:hAnsi="Times New Roman" w:cs="Times New Roman"/>
          <w:b/>
          <w:bCs/>
          <w:sz w:val="24"/>
          <w:szCs w:val="24"/>
        </w:rPr>
      </w:pPr>
    </w:p>
    <w:p w:rsidR="00CC5076" w:rsidRDefault="001673EE">
      <w:pPr>
        <w:spacing w:line="360" w:lineRule="auto"/>
        <w:rPr>
          <w:sz w:val="24"/>
        </w:rPr>
      </w:pPr>
      <w:r>
        <w:rPr>
          <w:b/>
          <w:bCs/>
          <w:sz w:val="24"/>
        </w:rPr>
        <w:t xml:space="preserve">1. </w:t>
      </w:r>
      <w:r>
        <w:rPr>
          <w:b/>
          <w:bCs/>
          <w:sz w:val="24"/>
        </w:rPr>
        <w:t>实验目的</w:t>
      </w:r>
    </w:p>
    <w:p w:rsidR="00CC5076" w:rsidRDefault="001673EE">
      <w:pPr>
        <w:spacing w:line="360" w:lineRule="auto"/>
        <w:rPr>
          <w:rFonts w:ascii="宋体" w:hAnsi="宋体" w:cs="宋体"/>
          <w:sz w:val="24"/>
          <w:szCs w:val="32"/>
        </w:rPr>
      </w:pPr>
      <w:r>
        <w:rPr>
          <w:rFonts w:ascii="宋体" w:hAnsi="宋体" w:cs="宋体" w:hint="eastAsia"/>
          <w:sz w:val="24"/>
          <w:szCs w:val="32"/>
        </w:rPr>
        <w:t>（1）掌握CC2530的GPIO结构和配置原理。</w:t>
      </w:r>
    </w:p>
    <w:p w:rsidR="00CC5076" w:rsidRDefault="001673EE">
      <w:pPr>
        <w:spacing w:line="360" w:lineRule="auto"/>
        <w:rPr>
          <w:rFonts w:ascii="宋体" w:hAnsi="宋体" w:cs="宋体"/>
          <w:sz w:val="24"/>
          <w:szCs w:val="32"/>
        </w:rPr>
      </w:pPr>
      <w:r>
        <w:rPr>
          <w:rFonts w:ascii="宋体" w:hAnsi="宋体" w:cs="宋体" w:hint="eastAsia"/>
          <w:sz w:val="24"/>
          <w:szCs w:val="32"/>
        </w:rPr>
        <w:t>（2）通过程序控制CC2530的GPIO驱动外部设备。</w:t>
      </w:r>
    </w:p>
    <w:p w:rsidR="00CC5076" w:rsidRDefault="001673EE">
      <w:pPr>
        <w:spacing w:line="360" w:lineRule="auto"/>
        <w:rPr>
          <w:b/>
          <w:bCs/>
          <w:sz w:val="24"/>
        </w:rPr>
      </w:pPr>
      <w:r>
        <w:rPr>
          <w:rFonts w:hint="eastAsia"/>
          <w:b/>
          <w:bCs/>
          <w:sz w:val="24"/>
        </w:rPr>
        <w:t xml:space="preserve">2. </w:t>
      </w:r>
      <w:r>
        <w:rPr>
          <w:rFonts w:hint="eastAsia"/>
          <w:b/>
          <w:bCs/>
          <w:sz w:val="24"/>
        </w:rPr>
        <w:t>实验环境</w:t>
      </w:r>
    </w:p>
    <w:tbl>
      <w:tblPr>
        <w:tblW w:w="8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03"/>
        <w:gridCol w:w="1305"/>
        <w:gridCol w:w="3989"/>
      </w:tblGrid>
      <w:tr w:rsidR="00CC5076">
        <w:tc>
          <w:tcPr>
            <w:tcW w:w="3303" w:type="dxa"/>
            <w:tcBorders>
              <w:top w:val="single" w:sz="4" w:space="0" w:color="000000"/>
              <w:left w:val="single" w:sz="4" w:space="0" w:color="000000"/>
              <w:bottom w:val="single" w:sz="4" w:space="0" w:color="000000"/>
              <w:right w:val="single" w:sz="4" w:space="0" w:color="000000"/>
            </w:tcBorders>
            <w:shd w:val="clear" w:color="auto" w:fill="auto"/>
          </w:tcPr>
          <w:p w:rsidR="00CC5076" w:rsidRDefault="001673EE">
            <w:pPr>
              <w:widowControl/>
              <w:spacing w:line="360" w:lineRule="auto"/>
              <w:jc w:val="center"/>
              <w:rPr>
                <w:rFonts w:asciiTheme="minorEastAsia" w:eastAsiaTheme="minorEastAsia" w:hAnsiTheme="minorEastAsia" w:cstheme="minorEastAsia"/>
                <w:b/>
                <w:bCs/>
                <w:kern w:val="0"/>
                <w:sz w:val="24"/>
              </w:rPr>
            </w:pPr>
            <w:r>
              <w:rPr>
                <w:rFonts w:asciiTheme="minorEastAsia" w:eastAsiaTheme="minorEastAsia" w:hAnsiTheme="minorEastAsia" w:cstheme="minorEastAsia" w:hint="eastAsia"/>
                <w:b/>
                <w:bCs/>
                <w:kern w:val="0"/>
                <w:sz w:val="24"/>
              </w:rPr>
              <w:t>实 验 设 备（软件）</w:t>
            </w: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076" w:rsidRDefault="001673EE">
            <w:pPr>
              <w:widowControl/>
              <w:spacing w:line="360" w:lineRule="auto"/>
              <w:jc w:val="center"/>
              <w:rPr>
                <w:rFonts w:asciiTheme="minorEastAsia" w:eastAsiaTheme="minorEastAsia" w:hAnsiTheme="minorEastAsia" w:cstheme="minorEastAsia"/>
                <w:b/>
                <w:bCs/>
                <w:kern w:val="0"/>
                <w:sz w:val="24"/>
              </w:rPr>
            </w:pPr>
            <w:r>
              <w:rPr>
                <w:rFonts w:asciiTheme="minorEastAsia" w:eastAsiaTheme="minorEastAsia" w:hAnsiTheme="minorEastAsia" w:cstheme="minorEastAsia" w:hint="eastAsia"/>
                <w:b/>
                <w:bCs/>
                <w:kern w:val="0"/>
                <w:sz w:val="24"/>
              </w:rPr>
              <w:t>数 量</w:t>
            </w:r>
          </w:p>
        </w:tc>
        <w:tc>
          <w:tcPr>
            <w:tcW w:w="3989" w:type="dxa"/>
            <w:tcBorders>
              <w:top w:val="single" w:sz="4" w:space="0" w:color="000000"/>
              <w:left w:val="single" w:sz="4" w:space="0" w:color="000000"/>
              <w:bottom w:val="single" w:sz="4" w:space="0" w:color="000000"/>
              <w:right w:val="single" w:sz="4" w:space="0" w:color="000000"/>
            </w:tcBorders>
            <w:shd w:val="clear" w:color="auto" w:fill="auto"/>
          </w:tcPr>
          <w:p w:rsidR="00CC5076" w:rsidRDefault="001673EE">
            <w:pPr>
              <w:widowControl/>
              <w:spacing w:line="360" w:lineRule="auto"/>
              <w:jc w:val="center"/>
              <w:rPr>
                <w:rFonts w:asciiTheme="minorEastAsia" w:eastAsiaTheme="minorEastAsia" w:hAnsiTheme="minorEastAsia" w:cstheme="minorEastAsia"/>
                <w:b/>
                <w:bCs/>
                <w:kern w:val="0"/>
                <w:sz w:val="24"/>
              </w:rPr>
            </w:pPr>
            <w:r>
              <w:rPr>
                <w:rFonts w:asciiTheme="minorEastAsia" w:eastAsiaTheme="minorEastAsia" w:hAnsiTheme="minorEastAsia" w:cstheme="minorEastAsia" w:hint="eastAsia"/>
                <w:b/>
                <w:bCs/>
                <w:kern w:val="0"/>
                <w:sz w:val="24"/>
              </w:rPr>
              <w:t>说 明</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CC2530多传感器节点底板</w:t>
            </w:r>
          </w:p>
        </w:tc>
        <w:tc>
          <w:tcPr>
            <w:tcW w:w="1305"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3989"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支持CC2530工作的底板</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CC2530节点模块</w:t>
            </w:r>
          </w:p>
        </w:tc>
        <w:tc>
          <w:tcPr>
            <w:tcW w:w="1305"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3989"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无线SOC</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USB线</w:t>
            </w:r>
          </w:p>
        </w:tc>
        <w:tc>
          <w:tcPr>
            <w:tcW w:w="1305"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3989"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连接仿真器</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C51RF-3仿真器</w:t>
            </w:r>
          </w:p>
        </w:tc>
        <w:tc>
          <w:tcPr>
            <w:tcW w:w="1305"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3989"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程序下载调试用</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IAR Embedded Workbench软件</w:t>
            </w:r>
          </w:p>
        </w:tc>
        <w:tc>
          <w:tcPr>
            <w:tcW w:w="1305"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3989"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安装IAR软件，作为代码编辑平台。</w:t>
            </w:r>
          </w:p>
        </w:tc>
      </w:tr>
    </w:tbl>
    <w:p w:rsidR="00CC5076" w:rsidRDefault="00CC5076">
      <w:pPr>
        <w:rPr>
          <w:b/>
          <w:bCs/>
          <w:sz w:val="24"/>
        </w:rPr>
      </w:pPr>
    </w:p>
    <w:p w:rsidR="00CC5076" w:rsidRDefault="001673EE">
      <w:pPr>
        <w:rPr>
          <w:b/>
          <w:bCs/>
          <w:sz w:val="24"/>
        </w:rPr>
      </w:pPr>
      <w:r>
        <w:rPr>
          <w:rFonts w:hint="eastAsia"/>
          <w:b/>
          <w:bCs/>
          <w:sz w:val="24"/>
        </w:rPr>
        <w:t>3</w:t>
      </w:r>
      <w:r>
        <w:rPr>
          <w:b/>
          <w:bCs/>
          <w:sz w:val="24"/>
        </w:rPr>
        <w:t xml:space="preserve">. </w:t>
      </w:r>
      <w:r>
        <w:rPr>
          <w:b/>
          <w:bCs/>
          <w:sz w:val="24"/>
        </w:rPr>
        <w:t>实验内容</w:t>
      </w:r>
    </w:p>
    <w:p w:rsidR="00CC5076" w:rsidRDefault="001673EE">
      <w:pPr>
        <w:pStyle w:val="aa"/>
        <w:ind w:firstLine="480"/>
        <w:jc w:val="left"/>
        <w:rPr>
          <w:sz w:val="24"/>
          <w:szCs w:val="32"/>
        </w:rPr>
      </w:pPr>
      <w:bookmarkStart w:id="20" w:name="_Toc237097526"/>
      <w:r>
        <w:rPr>
          <w:rFonts w:hint="eastAsia"/>
          <w:sz w:val="24"/>
          <w:szCs w:val="32"/>
        </w:rPr>
        <w:t>用CC2530控制简单外设，以LED灯为外设，将I/O设置为输出，实验现象为LED闪烁。</w:t>
      </w:r>
    </w:p>
    <w:p w:rsidR="00CC5076" w:rsidRDefault="001673EE">
      <w:pPr>
        <w:pStyle w:val="ListParagraph1"/>
        <w:widowControl/>
        <w:spacing w:line="360" w:lineRule="auto"/>
        <w:ind w:firstLine="0"/>
        <w:jc w:val="left"/>
        <w:rPr>
          <w:sz w:val="24"/>
          <w:szCs w:val="24"/>
        </w:rPr>
      </w:pPr>
      <w:r>
        <w:rPr>
          <w:rFonts w:hint="eastAsia"/>
          <w:sz w:val="24"/>
          <w:szCs w:val="24"/>
        </w:rPr>
        <w:t>（</w:t>
      </w:r>
      <w:r>
        <w:rPr>
          <w:rFonts w:hint="eastAsia"/>
          <w:sz w:val="24"/>
          <w:szCs w:val="24"/>
        </w:rPr>
        <w:t>1</w:t>
      </w:r>
      <w:r>
        <w:rPr>
          <w:rFonts w:hint="eastAsia"/>
          <w:sz w:val="24"/>
          <w:szCs w:val="24"/>
        </w:rPr>
        <w:t>）用</w:t>
      </w:r>
      <w:r>
        <w:rPr>
          <w:rFonts w:hint="eastAsia"/>
          <w:sz w:val="24"/>
          <w:szCs w:val="24"/>
        </w:rPr>
        <w:t>IAR</w:t>
      </w:r>
      <w:r>
        <w:rPr>
          <w:rFonts w:hint="eastAsia"/>
          <w:sz w:val="24"/>
          <w:szCs w:val="24"/>
        </w:rPr>
        <w:t>创建工程文件进行代码编写。</w:t>
      </w:r>
    </w:p>
    <w:p w:rsidR="00CC5076" w:rsidRDefault="001673EE">
      <w:pPr>
        <w:pStyle w:val="ListParagraph1"/>
        <w:widowControl/>
        <w:spacing w:line="360" w:lineRule="auto"/>
        <w:ind w:firstLine="0"/>
        <w:jc w:val="left"/>
        <w:rPr>
          <w:sz w:val="24"/>
          <w:szCs w:val="24"/>
        </w:rPr>
      </w:pPr>
      <w:r>
        <w:rPr>
          <w:rFonts w:hint="eastAsia"/>
          <w:sz w:val="24"/>
          <w:szCs w:val="24"/>
        </w:rPr>
        <w:lastRenderedPageBreak/>
        <w:t>（</w:t>
      </w:r>
      <w:r>
        <w:rPr>
          <w:rFonts w:hint="eastAsia"/>
          <w:sz w:val="24"/>
          <w:szCs w:val="24"/>
        </w:rPr>
        <w:t>2</w:t>
      </w:r>
      <w:r>
        <w:rPr>
          <w:rFonts w:hint="eastAsia"/>
          <w:sz w:val="24"/>
          <w:szCs w:val="24"/>
        </w:rPr>
        <w:t>）编译工程并下载到目标板。</w:t>
      </w:r>
    </w:p>
    <w:p w:rsidR="00CC5076" w:rsidRDefault="001673EE">
      <w:pPr>
        <w:pStyle w:val="ListParagraph1"/>
        <w:widowControl/>
        <w:spacing w:line="360" w:lineRule="auto"/>
        <w:ind w:firstLine="0"/>
        <w:jc w:val="left"/>
        <w:rPr>
          <w:sz w:val="24"/>
          <w:szCs w:val="24"/>
        </w:rPr>
      </w:pPr>
      <w:r>
        <w:rPr>
          <w:rFonts w:hint="eastAsia"/>
          <w:sz w:val="24"/>
          <w:szCs w:val="24"/>
        </w:rPr>
        <w:t>（</w:t>
      </w:r>
      <w:r>
        <w:rPr>
          <w:rFonts w:hint="eastAsia"/>
          <w:sz w:val="24"/>
          <w:szCs w:val="24"/>
        </w:rPr>
        <w:t>3</w:t>
      </w:r>
      <w:r>
        <w:rPr>
          <w:rFonts w:hint="eastAsia"/>
          <w:sz w:val="24"/>
          <w:szCs w:val="24"/>
        </w:rPr>
        <w:t>）运行和查看效果，</w:t>
      </w:r>
      <w:r>
        <w:rPr>
          <w:rFonts w:hint="eastAsia"/>
          <w:sz w:val="24"/>
          <w:szCs w:val="24"/>
        </w:rPr>
        <w:t>CC2530</w:t>
      </w:r>
      <w:proofErr w:type="gramStart"/>
      <w:r>
        <w:rPr>
          <w:rFonts w:hint="eastAsia"/>
          <w:sz w:val="24"/>
          <w:szCs w:val="24"/>
        </w:rPr>
        <w:t>模块板载的</w:t>
      </w:r>
      <w:proofErr w:type="gramEnd"/>
      <w:r>
        <w:rPr>
          <w:rFonts w:hint="eastAsia"/>
          <w:sz w:val="24"/>
          <w:szCs w:val="24"/>
        </w:rPr>
        <w:t>LED</w:t>
      </w:r>
      <w:r>
        <w:rPr>
          <w:rFonts w:hint="eastAsia"/>
          <w:sz w:val="24"/>
          <w:szCs w:val="24"/>
        </w:rPr>
        <w:t>灯闪烁。</w:t>
      </w:r>
    </w:p>
    <w:p w:rsidR="00CC5076" w:rsidRDefault="00CC5076">
      <w:pPr>
        <w:pStyle w:val="aa"/>
        <w:ind w:firstLineChars="0" w:firstLine="0"/>
        <w:jc w:val="center"/>
        <w:rPr>
          <w:rFonts w:ascii="Times New Roman" w:hAnsi="Times New Roman" w:cs="Times New Roman"/>
          <w:b/>
          <w:bCs/>
          <w:sz w:val="24"/>
          <w:szCs w:val="24"/>
        </w:rPr>
      </w:pPr>
      <w:bookmarkStart w:id="21" w:name="_Toc354150447"/>
      <w:bookmarkStart w:id="22" w:name="_Toc23247"/>
      <w:bookmarkStart w:id="23" w:name="_Toc358299621"/>
      <w:bookmarkStart w:id="24" w:name="_Toc4132"/>
      <w:bookmarkStart w:id="25" w:name="_Toc17258"/>
      <w:bookmarkEnd w:id="20"/>
    </w:p>
    <w:p w:rsidR="00CC5076" w:rsidRDefault="001673EE">
      <w:pPr>
        <w:pStyle w:val="aa"/>
        <w:ind w:firstLineChars="0" w:firstLine="0"/>
        <w:jc w:val="center"/>
        <w:rPr>
          <w:rFonts w:ascii="Times New Roman" w:hAnsi="Times New Roman" w:cs="Times New Roman"/>
          <w:b/>
          <w:bCs/>
          <w:sz w:val="24"/>
          <w:szCs w:val="24"/>
        </w:rPr>
      </w:pPr>
      <w:r>
        <w:rPr>
          <w:rFonts w:ascii="Times New Roman" w:hAnsi="Times New Roman" w:cs="Times New Roman" w:hint="eastAsia"/>
          <w:b/>
          <w:bCs/>
          <w:sz w:val="24"/>
          <w:szCs w:val="24"/>
        </w:rPr>
        <w:t>实验二</w:t>
      </w:r>
      <w:r>
        <w:rPr>
          <w:rFonts w:ascii="Times New Roman" w:hAnsi="Times New Roman" w:cs="Times New Roman" w:hint="eastAsia"/>
          <w:b/>
          <w:bCs/>
          <w:sz w:val="24"/>
          <w:szCs w:val="24"/>
        </w:rPr>
        <w:t xml:space="preserve"> Z-Stack</w:t>
      </w:r>
      <w:r>
        <w:rPr>
          <w:rFonts w:ascii="Times New Roman" w:hAnsi="Times New Roman" w:cs="Times New Roman" w:hint="eastAsia"/>
          <w:b/>
          <w:bCs/>
          <w:sz w:val="24"/>
          <w:szCs w:val="24"/>
        </w:rPr>
        <w:t>基础实验</w:t>
      </w:r>
      <w:bookmarkEnd w:id="21"/>
      <w:bookmarkEnd w:id="22"/>
      <w:bookmarkEnd w:id="23"/>
      <w:bookmarkEnd w:id="24"/>
      <w:bookmarkEnd w:id="25"/>
    </w:p>
    <w:p w:rsidR="00CC5076" w:rsidRDefault="001673EE">
      <w:pPr>
        <w:spacing w:line="360" w:lineRule="auto"/>
        <w:rPr>
          <w:sz w:val="24"/>
        </w:rPr>
      </w:pPr>
      <w:bookmarkStart w:id="26" w:name="_Toc237097527"/>
      <w:r>
        <w:rPr>
          <w:b/>
          <w:bCs/>
          <w:sz w:val="24"/>
        </w:rPr>
        <w:t xml:space="preserve">1. </w:t>
      </w:r>
      <w:r>
        <w:rPr>
          <w:b/>
          <w:bCs/>
          <w:sz w:val="24"/>
        </w:rPr>
        <w:t>实验目的</w:t>
      </w:r>
    </w:p>
    <w:p w:rsidR="00CC5076" w:rsidRDefault="001673EE">
      <w:pPr>
        <w:spacing w:line="360" w:lineRule="auto"/>
        <w:rPr>
          <w:rFonts w:ascii="宋体" w:hAnsi="宋体" w:cs="宋体"/>
          <w:sz w:val="24"/>
          <w:szCs w:val="32"/>
        </w:rPr>
      </w:pPr>
      <w:r>
        <w:rPr>
          <w:rFonts w:ascii="宋体" w:hAnsi="宋体" w:cs="宋体" w:hint="eastAsia"/>
          <w:sz w:val="24"/>
          <w:szCs w:val="32"/>
        </w:rPr>
        <w:t>（1）熟悉Z-Stack协议</w:t>
      </w:r>
      <w:proofErr w:type="gramStart"/>
      <w:r>
        <w:rPr>
          <w:rFonts w:ascii="宋体" w:hAnsi="宋体" w:cs="宋体" w:hint="eastAsia"/>
          <w:sz w:val="24"/>
          <w:szCs w:val="32"/>
        </w:rPr>
        <w:t>栈</w:t>
      </w:r>
      <w:proofErr w:type="gramEnd"/>
      <w:r>
        <w:rPr>
          <w:rFonts w:ascii="宋体" w:hAnsi="宋体" w:cs="宋体" w:hint="eastAsia"/>
          <w:sz w:val="24"/>
          <w:szCs w:val="32"/>
        </w:rPr>
        <w:t>的运行机制。</w:t>
      </w:r>
    </w:p>
    <w:p w:rsidR="00CC5076" w:rsidRDefault="001673EE">
      <w:pPr>
        <w:spacing w:line="360" w:lineRule="auto"/>
        <w:rPr>
          <w:rFonts w:ascii="宋体" w:hAnsi="宋体" w:cs="宋体"/>
          <w:sz w:val="24"/>
          <w:szCs w:val="32"/>
        </w:rPr>
      </w:pPr>
      <w:r>
        <w:rPr>
          <w:rFonts w:ascii="宋体" w:hAnsi="宋体" w:cs="宋体" w:hint="eastAsia"/>
          <w:sz w:val="24"/>
          <w:szCs w:val="32"/>
        </w:rPr>
        <w:t>（2）运用Z-Stack协议</w:t>
      </w:r>
      <w:proofErr w:type="gramStart"/>
      <w:r>
        <w:rPr>
          <w:rFonts w:ascii="宋体" w:hAnsi="宋体" w:cs="宋体" w:hint="eastAsia"/>
          <w:sz w:val="24"/>
          <w:szCs w:val="32"/>
        </w:rPr>
        <w:t>栈</w:t>
      </w:r>
      <w:proofErr w:type="gramEnd"/>
      <w:r>
        <w:rPr>
          <w:rFonts w:ascii="宋体" w:hAnsi="宋体" w:cs="宋体" w:hint="eastAsia"/>
          <w:sz w:val="24"/>
          <w:szCs w:val="32"/>
        </w:rPr>
        <w:t>组建ZigBee网络。</w:t>
      </w:r>
    </w:p>
    <w:p w:rsidR="00CC5076" w:rsidRDefault="001673EE">
      <w:pPr>
        <w:spacing w:line="360" w:lineRule="auto"/>
        <w:rPr>
          <w:b/>
          <w:bCs/>
          <w:sz w:val="24"/>
        </w:rPr>
      </w:pPr>
      <w:r>
        <w:rPr>
          <w:rFonts w:hint="eastAsia"/>
          <w:b/>
          <w:bCs/>
          <w:sz w:val="24"/>
        </w:rPr>
        <w:t xml:space="preserve">2. </w:t>
      </w:r>
      <w:r>
        <w:rPr>
          <w:rFonts w:hint="eastAsia"/>
          <w:b/>
          <w:bCs/>
          <w:sz w:val="24"/>
        </w:rPr>
        <w:t>实验环境</w:t>
      </w:r>
    </w:p>
    <w:tbl>
      <w:tblPr>
        <w:tblW w:w="8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03"/>
        <w:gridCol w:w="1305"/>
        <w:gridCol w:w="3989"/>
      </w:tblGrid>
      <w:tr w:rsidR="00CC5076">
        <w:tc>
          <w:tcPr>
            <w:tcW w:w="3303" w:type="dxa"/>
            <w:tcBorders>
              <w:top w:val="single" w:sz="4" w:space="0" w:color="000000"/>
              <w:left w:val="single" w:sz="4" w:space="0" w:color="000000"/>
              <w:bottom w:val="single" w:sz="4" w:space="0" w:color="000000"/>
              <w:right w:val="single" w:sz="4" w:space="0" w:color="000000"/>
            </w:tcBorders>
            <w:shd w:val="clear" w:color="auto" w:fill="auto"/>
          </w:tcPr>
          <w:p w:rsidR="00CC5076" w:rsidRDefault="001673EE">
            <w:pPr>
              <w:widowControl/>
              <w:spacing w:line="360" w:lineRule="auto"/>
              <w:jc w:val="center"/>
              <w:rPr>
                <w:rFonts w:asciiTheme="minorEastAsia" w:eastAsiaTheme="minorEastAsia" w:hAnsiTheme="minorEastAsia" w:cstheme="minorEastAsia"/>
                <w:b/>
                <w:bCs/>
                <w:kern w:val="0"/>
                <w:sz w:val="24"/>
              </w:rPr>
            </w:pPr>
            <w:r>
              <w:rPr>
                <w:rFonts w:asciiTheme="minorEastAsia" w:eastAsiaTheme="minorEastAsia" w:hAnsiTheme="minorEastAsia" w:cstheme="minorEastAsia" w:hint="eastAsia"/>
                <w:b/>
                <w:bCs/>
                <w:kern w:val="0"/>
                <w:sz w:val="24"/>
              </w:rPr>
              <w:t>实 验 设 备（软件）</w:t>
            </w:r>
          </w:p>
        </w:tc>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076" w:rsidRDefault="001673EE">
            <w:pPr>
              <w:widowControl/>
              <w:spacing w:line="360" w:lineRule="auto"/>
              <w:jc w:val="center"/>
              <w:rPr>
                <w:rFonts w:asciiTheme="minorEastAsia" w:eastAsiaTheme="minorEastAsia" w:hAnsiTheme="minorEastAsia" w:cstheme="minorEastAsia"/>
                <w:b/>
                <w:bCs/>
                <w:kern w:val="0"/>
                <w:sz w:val="24"/>
              </w:rPr>
            </w:pPr>
            <w:r>
              <w:rPr>
                <w:rFonts w:asciiTheme="minorEastAsia" w:eastAsiaTheme="minorEastAsia" w:hAnsiTheme="minorEastAsia" w:cstheme="minorEastAsia" w:hint="eastAsia"/>
                <w:b/>
                <w:bCs/>
                <w:kern w:val="0"/>
                <w:sz w:val="24"/>
              </w:rPr>
              <w:t>数 量</w:t>
            </w:r>
          </w:p>
        </w:tc>
        <w:tc>
          <w:tcPr>
            <w:tcW w:w="3989" w:type="dxa"/>
            <w:tcBorders>
              <w:top w:val="single" w:sz="4" w:space="0" w:color="000000"/>
              <w:left w:val="single" w:sz="4" w:space="0" w:color="000000"/>
              <w:bottom w:val="single" w:sz="4" w:space="0" w:color="000000"/>
              <w:right w:val="single" w:sz="4" w:space="0" w:color="000000"/>
            </w:tcBorders>
            <w:shd w:val="clear" w:color="auto" w:fill="auto"/>
          </w:tcPr>
          <w:p w:rsidR="00CC5076" w:rsidRDefault="001673EE">
            <w:pPr>
              <w:widowControl/>
              <w:spacing w:line="360" w:lineRule="auto"/>
              <w:jc w:val="center"/>
              <w:rPr>
                <w:rFonts w:asciiTheme="minorEastAsia" w:eastAsiaTheme="minorEastAsia" w:hAnsiTheme="minorEastAsia" w:cstheme="minorEastAsia"/>
                <w:b/>
                <w:bCs/>
                <w:kern w:val="0"/>
                <w:sz w:val="24"/>
              </w:rPr>
            </w:pPr>
            <w:r>
              <w:rPr>
                <w:rFonts w:asciiTheme="minorEastAsia" w:eastAsiaTheme="minorEastAsia" w:hAnsiTheme="minorEastAsia" w:cstheme="minorEastAsia" w:hint="eastAsia"/>
                <w:b/>
                <w:bCs/>
                <w:kern w:val="0"/>
                <w:sz w:val="24"/>
              </w:rPr>
              <w:t>说 明</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CC2530多传感器节点底板</w:t>
            </w:r>
          </w:p>
        </w:tc>
        <w:tc>
          <w:tcPr>
            <w:tcW w:w="1305"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3</w:t>
            </w:r>
          </w:p>
        </w:tc>
        <w:tc>
          <w:tcPr>
            <w:tcW w:w="3989"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支持CC2530工作的底板</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CC2530节点模块</w:t>
            </w:r>
          </w:p>
        </w:tc>
        <w:tc>
          <w:tcPr>
            <w:tcW w:w="1305"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3</w:t>
            </w:r>
          </w:p>
        </w:tc>
        <w:tc>
          <w:tcPr>
            <w:tcW w:w="3989"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无线SOC</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USB线</w:t>
            </w:r>
          </w:p>
        </w:tc>
        <w:tc>
          <w:tcPr>
            <w:tcW w:w="1305"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3989"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连接仿真器</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C51RF-3仿真器</w:t>
            </w:r>
          </w:p>
        </w:tc>
        <w:tc>
          <w:tcPr>
            <w:tcW w:w="1305"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3989"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程序下载调试用</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IAR Embedded Workbench软件</w:t>
            </w:r>
          </w:p>
        </w:tc>
        <w:tc>
          <w:tcPr>
            <w:tcW w:w="1305"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3989"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安装IAR软件，作为代码编辑平台。</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Z-Stack协议</w:t>
            </w:r>
            <w:proofErr w:type="gramStart"/>
            <w:r>
              <w:rPr>
                <w:rFonts w:asciiTheme="minorEastAsia" w:eastAsiaTheme="minorEastAsia" w:hAnsiTheme="minorEastAsia" w:cstheme="minorEastAsia" w:hint="eastAsia"/>
                <w:kern w:val="0"/>
                <w:sz w:val="24"/>
              </w:rPr>
              <w:t>栈</w:t>
            </w:r>
            <w:proofErr w:type="gramEnd"/>
          </w:p>
        </w:tc>
        <w:tc>
          <w:tcPr>
            <w:tcW w:w="1305"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3989"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安装Z-Stack协议</w:t>
            </w:r>
            <w:proofErr w:type="gramStart"/>
            <w:r>
              <w:rPr>
                <w:rFonts w:asciiTheme="minorEastAsia" w:eastAsiaTheme="minorEastAsia" w:hAnsiTheme="minorEastAsia" w:cstheme="minorEastAsia" w:hint="eastAsia"/>
                <w:kern w:val="0"/>
                <w:sz w:val="24"/>
              </w:rPr>
              <w:t>栈</w:t>
            </w:r>
            <w:proofErr w:type="gramEnd"/>
            <w:r>
              <w:rPr>
                <w:rFonts w:asciiTheme="minorEastAsia" w:eastAsiaTheme="minorEastAsia" w:hAnsiTheme="minorEastAsia" w:cstheme="minorEastAsia" w:hint="eastAsia"/>
                <w:kern w:val="0"/>
                <w:sz w:val="24"/>
              </w:rPr>
              <w:t>软件</w:t>
            </w:r>
          </w:p>
        </w:tc>
      </w:tr>
    </w:tbl>
    <w:p w:rsidR="00CC5076" w:rsidRDefault="00CC5076">
      <w:pPr>
        <w:rPr>
          <w:b/>
          <w:bCs/>
          <w:sz w:val="24"/>
        </w:rPr>
      </w:pPr>
    </w:p>
    <w:p w:rsidR="00CC5076" w:rsidRDefault="001673EE">
      <w:pPr>
        <w:rPr>
          <w:b/>
          <w:bCs/>
          <w:sz w:val="24"/>
        </w:rPr>
      </w:pPr>
      <w:r>
        <w:rPr>
          <w:rFonts w:hint="eastAsia"/>
          <w:b/>
          <w:bCs/>
          <w:sz w:val="24"/>
        </w:rPr>
        <w:t>3</w:t>
      </w:r>
      <w:r>
        <w:rPr>
          <w:b/>
          <w:bCs/>
          <w:sz w:val="24"/>
        </w:rPr>
        <w:t xml:space="preserve">. </w:t>
      </w:r>
      <w:r>
        <w:rPr>
          <w:b/>
          <w:bCs/>
          <w:sz w:val="24"/>
        </w:rPr>
        <w:t>实验内容</w:t>
      </w:r>
    </w:p>
    <w:p w:rsidR="00CC5076" w:rsidRDefault="001673EE">
      <w:pPr>
        <w:pStyle w:val="2"/>
        <w:spacing w:before="0" w:after="0" w:line="360" w:lineRule="auto"/>
        <w:ind w:firstLineChars="200" w:firstLine="480"/>
        <w:jc w:val="left"/>
        <w:rPr>
          <w:rFonts w:ascii="宋体" w:eastAsia="宋体" w:hAnsi="宋体" w:cs="宋体"/>
          <w:sz w:val="24"/>
          <w:szCs w:val="32"/>
        </w:rPr>
      </w:pPr>
      <w:r>
        <w:rPr>
          <w:rFonts w:ascii="宋体" w:hAnsi="宋体" w:cs="宋体" w:hint="eastAsia"/>
          <w:sz w:val="24"/>
          <w:szCs w:val="32"/>
        </w:rPr>
        <w:t>利用</w:t>
      </w:r>
      <w:r>
        <w:rPr>
          <w:rFonts w:ascii="宋体" w:hAnsi="宋体" w:cs="宋体" w:hint="eastAsia"/>
          <w:sz w:val="24"/>
          <w:szCs w:val="32"/>
        </w:rPr>
        <w:t>Z-Stack</w:t>
      </w:r>
      <w:r>
        <w:rPr>
          <w:rFonts w:ascii="宋体" w:hAnsi="宋体" w:cs="宋体" w:hint="eastAsia"/>
          <w:sz w:val="24"/>
          <w:szCs w:val="32"/>
        </w:rPr>
        <w:t>协议</w:t>
      </w:r>
      <w:proofErr w:type="gramStart"/>
      <w:r>
        <w:rPr>
          <w:rFonts w:ascii="宋体" w:hAnsi="宋体" w:cs="宋体" w:hint="eastAsia"/>
          <w:sz w:val="24"/>
          <w:szCs w:val="32"/>
        </w:rPr>
        <w:t>栈</w:t>
      </w:r>
      <w:proofErr w:type="gramEnd"/>
      <w:r>
        <w:rPr>
          <w:rFonts w:ascii="宋体" w:hAnsi="宋体" w:cs="宋体" w:hint="eastAsia"/>
          <w:sz w:val="24"/>
          <w:szCs w:val="32"/>
        </w:rPr>
        <w:t>中的例程</w:t>
      </w:r>
      <w:proofErr w:type="spellStart"/>
      <w:r>
        <w:rPr>
          <w:rFonts w:ascii="宋体" w:eastAsia="宋体" w:hAnsi="宋体" w:cs="宋体" w:hint="eastAsia"/>
          <w:sz w:val="24"/>
          <w:szCs w:val="32"/>
        </w:rPr>
        <w:t>SampleApp</w:t>
      </w:r>
      <w:proofErr w:type="spellEnd"/>
      <w:r>
        <w:rPr>
          <w:rFonts w:ascii="宋体" w:eastAsia="宋体" w:hAnsi="宋体" w:cs="宋体" w:hint="eastAsia"/>
          <w:sz w:val="24"/>
          <w:szCs w:val="32"/>
        </w:rPr>
        <w:t>实现ZigBee网络组建，并进行节点的功能验证。</w:t>
      </w:r>
    </w:p>
    <w:p w:rsidR="00CC5076" w:rsidRDefault="001673EE">
      <w:pPr>
        <w:pStyle w:val="2"/>
        <w:spacing w:before="0" w:after="0" w:line="360" w:lineRule="auto"/>
        <w:jc w:val="left"/>
        <w:rPr>
          <w:rFonts w:ascii="宋体" w:hAnsi="宋体" w:cs="宋体"/>
          <w:sz w:val="24"/>
          <w:szCs w:val="32"/>
        </w:rPr>
      </w:pPr>
      <w:r>
        <w:rPr>
          <w:rFonts w:ascii="宋体" w:hAnsi="宋体" w:cs="宋体" w:hint="eastAsia"/>
          <w:sz w:val="24"/>
          <w:szCs w:val="32"/>
        </w:rPr>
        <w:t>（</w:t>
      </w:r>
      <w:r>
        <w:rPr>
          <w:rFonts w:ascii="宋体" w:hAnsi="宋体" w:cs="宋体" w:hint="eastAsia"/>
          <w:sz w:val="24"/>
          <w:szCs w:val="32"/>
        </w:rPr>
        <w:t>1</w:t>
      </w:r>
      <w:r>
        <w:rPr>
          <w:rFonts w:ascii="宋体" w:hAnsi="宋体" w:cs="宋体" w:hint="eastAsia"/>
          <w:sz w:val="24"/>
          <w:szCs w:val="32"/>
        </w:rPr>
        <w:t>）打开</w:t>
      </w:r>
      <w:r>
        <w:rPr>
          <w:rFonts w:ascii="宋体" w:hAnsi="宋体" w:cs="宋体" w:hint="eastAsia"/>
          <w:sz w:val="24"/>
          <w:szCs w:val="32"/>
        </w:rPr>
        <w:t>Z-Stack</w:t>
      </w:r>
      <w:r>
        <w:rPr>
          <w:rFonts w:ascii="宋体" w:hAnsi="宋体" w:cs="宋体" w:hint="eastAsia"/>
          <w:sz w:val="24"/>
          <w:szCs w:val="32"/>
        </w:rPr>
        <w:t>协议</w:t>
      </w:r>
      <w:proofErr w:type="gramStart"/>
      <w:r>
        <w:rPr>
          <w:rFonts w:ascii="宋体" w:hAnsi="宋体" w:cs="宋体" w:hint="eastAsia"/>
          <w:sz w:val="24"/>
          <w:szCs w:val="32"/>
        </w:rPr>
        <w:t>栈</w:t>
      </w:r>
      <w:proofErr w:type="gramEnd"/>
      <w:r>
        <w:rPr>
          <w:rFonts w:ascii="宋体" w:hAnsi="宋体" w:cs="宋体" w:hint="eastAsia"/>
          <w:sz w:val="24"/>
          <w:szCs w:val="32"/>
        </w:rPr>
        <w:t>安装路径下的</w:t>
      </w:r>
      <w:proofErr w:type="spellStart"/>
      <w:r>
        <w:rPr>
          <w:rFonts w:ascii="宋体" w:hAnsi="宋体" w:cs="宋体" w:hint="eastAsia"/>
          <w:sz w:val="24"/>
          <w:szCs w:val="32"/>
        </w:rPr>
        <w:t>SampleApp</w:t>
      </w:r>
      <w:proofErr w:type="spellEnd"/>
      <w:r>
        <w:rPr>
          <w:rFonts w:ascii="宋体" w:hAnsi="宋体" w:cs="宋体" w:hint="eastAsia"/>
          <w:sz w:val="24"/>
          <w:szCs w:val="32"/>
        </w:rPr>
        <w:t>工程文件。</w:t>
      </w:r>
    </w:p>
    <w:p w:rsidR="00CC5076" w:rsidRDefault="001673EE">
      <w:pPr>
        <w:pStyle w:val="2"/>
        <w:spacing w:before="0" w:after="0" w:line="360" w:lineRule="auto"/>
        <w:jc w:val="left"/>
        <w:rPr>
          <w:rFonts w:ascii="宋体" w:hAnsi="宋体" w:cs="宋体"/>
          <w:sz w:val="24"/>
          <w:szCs w:val="32"/>
        </w:rPr>
      </w:pPr>
      <w:r>
        <w:rPr>
          <w:rFonts w:ascii="宋体" w:hAnsi="宋体" w:cs="宋体" w:hint="eastAsia"/>
          <w:sz w:val="24"/>
          <w:szCs w:val="32"/>
        </w:rPr>
        <w:t>（</w:t>
      </w:r>
      <w:r>
        <w:rPr>
          <w:rFonts w:ascii="宋体" w:hAnsi="宋体" w:cs="宋体" w:hint="eastAsia"/>
          <w:sz w:val="24"/>
          <w:szCs w:val="32"/>
        </w:rPr>
        <w:t>2</w:t>
      </w:r>
      <w:r>
        <w:rPr>
          <w:rFonts w:ascii="宋体" w:hAnsi="宋体" w:cs="宋体" w:hint="eastAsia"/>
          <w:sz w:val="24"/>
          <w:szCs w:val="32"/>
        </w:rPr>
        <w:t>）编译下载协调器、路由器、终端设备，进入调试状态。</w:t>
      </w:r>
    </w:p>
    <w:p w:rsidR="00CC5076" w:rsidRDefault="001673EE">
      <w:pPr>
        <w:pStyle w:val="2"/>
        <w:spacing w:before="0" w:after="0" w:line="360" w:lineRule="auto"/>
        <w:jc w:val="left"/>
        <w:rPr>
          <w:rFonts w:ascii="宋体" w:hAnsi="宋体" w:cs="宋体"/>
          <w:sz w:val="24"/>
          <w:szCs w:val="32"/>
        </w:rPr>
      </w:pPr>
      <w:r>
        <w:rPr>
          <w:rFonts w:ascii="宋体" w:hAnsi="宋体" w:cs="宋体" w:hint="eastAsia"/>
          <w:sz w:val="24"/>
          <w:szCs w:val="32"/>
        </w:rPr>
        <w:t>（</w:t>
      </w:r>
      <w:r>
        <w:rPr>
          <w:rFonts w:ascii="宋体" w:hAnsi="宋体" w:cs="宋体" w:hint="eastAsia"/>
          <w:sz w:val="24"/>
          <w:szCs w:val="32"/>
        </w:rPr>
        <w:t>3</w:t>
      </w:r>
      <w:r>
        <w:rPr>
          <w:rFonts w:ascii="宋体" w:hAnsi="宋体" w:cs="宋体" w:hint="eastAsia"/>
          <w:sz w:val="24"/>
          <w:szCs w:val="32"/>
        </w:rPr>
        <w:t>）启动协调器，协调器上电自动运行并自动建立网络。</w:t>
      </w:r>
    </w:p>
    <w:p w:rsidR="00CC5076" w:rsidRDefault="001673EE">
      <w:pPr>
        <w:pStyle w:val="2"/>
        <w:spacing w:before="0" w:after="0" w:line="360" w:lineRule="auto"/>
        <w:jc w:val="left"/>
        <w:rPr>
          <w:rFonts w:ascii="宋体" w:hAnsi="宋体" w:cs="宋体"/>
          <w:sz w:val="24"/>
          <w:szCs w:val="32"/>
        </w:rPr>
      </w:pPr>
      <w:r>
        <w:rPr>
          <w:rFonts w:ascii="宋体" w:hAnsi="宋体" w:cs="宋体" w:hint="eastAsia"/>
          <w:sz w:val="24"/>
          <w:szCs w:val="32"/>
        </w:rPr>
        <w:t>（</w:t>
      </w:r>
      <w:r>
        <w:rPr>
          <w:rFonts w:ascii="宋体" w:hAnsi="宋体" w:cs="宋体" w:hint="eastAsia"/>
          <w:sz w:val="24"/>
          <w:szCs w:val="32"/>
        </w:rPr>
        <w:t>4</w:t>
      </w:r>
      <w:r>
        <w:rPr>
          <w:rFonts w:ascii="宋体" w:hAnsi="宋体" w:cs="宋体" w:hint="eastAsia"/>
          <w:sz w:val="24"/>
          <w:szCs w:val="32"/>
        </w:rPr>
        <w:t>）启动路由器、终端节点并加入网络。</w:t>
      </w:r>
    </w:p>
    <w:p w:rsidR="00CC5076" w:rsidRDefault="00CC5076">
      <w:pPr>
        <w:pStyle w:val="aa"/>
        <w:ind w:firstLineChars="0" w:firstLine="0"/>
        <w:jc w:val="center"/>
        <w:rPr>
          <w:rFonts w:ascii="Times New Roman" w:hAnsi="Times New Roman" w:cs="Times New Roman"/>
          <w:b/>
          <w:bCs/>
          <w:sz w:val="24"/>
          <w:szCs w:val="24"/>
        </w:rPr>
      </w:pPr>
      <w:bookmarkStart w:id="27" w:name="_Toc29852"/>
      <w:bookmarkStart w:id="28" w:name="_Toc358299643"/>
      <w:bookmarkStart w:id="29" w:name="_Toc17534"/>
      <w:bookmarkStart w:id="30" w:name="_Toc27431"/>
    </w:p>
    <w:p w:rsidR="00CC5076" w:rsidRDefault="001673EE">
      <w:pPr>
        <w:pStyle w:val="aa"/>
        <w:ind w:firstLineChars="0" w:firstLine="0"/>
        <w:jc w:val="center"/>
        <w:rPr>
          <w:rFonts w:ascii="Times New Roman" w:hAnsi="Times New Roman" w:cs="Times New Roman"/>
          <w:b/>
          <w:bCs/>
          <w:sz w:val="24"/>
          <w:szCs w:val="24"/>
        </w:rPr>
      </w:pPr>
      <w:r>
        <w:rPr>
          <w:rFonts w:ascii="Times New Roman" w:hAnsi="Times New Roman" w:cs="Times New Roman" w:hint="eastAsia"/>
          <w:b/>
          <w:bCs/>
          <w:sz w:val="24"/>
          <w:szCs w:val="24"/>
        </w:rPr>
        <w:t>实验三</w:t>
      </w:r>
      <w:r>
        <w:rPr>
          <w:rFonts w:ascii="Times New Roman" w:hAnsi="Times New Roman" w:cs="Times New Roman" w:hint="eastAsia"/>
          <w:b/>
          <w:bCs/>
          <w:sz w:val="24"/>
          <w:szCs w:val="24"/>
        </w:rPr>
        <w:t xml:space="preserve"> ZigBee</w:t>
      </w:r>
      <w:r>
        <w:rPr>
          <w:rFonts w:ascii="Times New Roman" w:hAnsi="Times New Roman" w:cs="Times New Roman" w:hint="eastAsia"/>
          <w:b/>
          <w:bCs/>
          <w:sz w:val="24"/>
          <w:szCs w:val="24"/>
        </w:rPr>
        <w:t>传感器采集及数据传输实验</w:t>
      </w:r>
      <w:bookmarkEnd w:id="27"/>
      <w:bookmarkEnd w:id="28"/>
      <w:bookmarkEnd w:id="29"/>
      <w:bookmarkEnd w:id="30"/>
    </w:p>
    <w:p w:rsidR="00CC5076" w:rsidRDefault="00CC5076"/>
    <w:p w:rsidR="00CC5076" w:rsidRDefault="001673EE">
      <w:pPr>
        <w:spacing w:line="360" w:lineRule="auto"/>
        <w:rPr>
          <w:sz w:val="24"/>
        </w:rPr>
      </w:pPr>
      <w:r>
        <w:rPr>
          <w:b/>
          <w:bCs/>
          <w:sz w:val="24"/>
        </w:rPr>
        <w:t xml:space="preserve">1. </w:t>
      </w:r>
      <w:r>
        <w:rPr>
          <w:b/>
          <w:bCs/>
          <w:sz w:val="24"/>
        </w:rPr>
        <w:t>实验目的</w:t>
      </w:r>
    </w:p>
    <w:p w:rsidR="00CC5076" w:rsidRDefault="001673EE">
      <w:pPr>
        <w:pStyle w:val="2"/>
        <w:spacing w:before="0" w:after="0" w:line="360" w:lineRule="auto"/>
        <w:jc w:val="left"/>
        <w:rPr>
          <w:rFonts w:ascii="宋体" w:hAnsi="宋体" w:cs="宋体"/>
          <w:sz w:val="24"/>
          <w:szCs w:val="32"/>
        </w:rPr>
      </w:pPr>
      <w:r>
        <w:rPr>
          <w:rFonts w:ascii="宋体" w:hAnsi="宋体" w:cs="宋体" w:hint="eastAsia"/>
          <w:sz w:val="24"/>
          <w:szCs w:val="32"/>
        </w:rPr>
        <w:t>（</w:t>
      </w:r>
      <w:r>
        <w:rPr>
          <w:rFonts w:ascii="宋体" w:hAnsi="宋体" w:cs="宋体" w:hint="eastAsia"/>
          <w:sz w:val="24"/>
          <w:szCs w:val="32"/>
        </w:rPr>
        <w:t>1</w:t>
      </w:r>
      <w:r>
        <w:rPr>
          <w:rFonts w:ascii="宋体" w:hAnsi="宋体" w:cs="宋体" w:hint="eastAsia"/>
          <w:sz w:val="24"/>
          <w:szCs w:val="32"/>
        </w:rPr>
        <w:t>）掌握在</w:t>
      </w:r>
      <w:r>
        <w:rPr>
          <w:rFonts w:ascii="宋体" w:hAnsi="宋体" w:cs="宋体" w:hint="eastAsia"/>
          <w:sz w:val="24"/>
          <w:szCs w:val="32"/>
        </w:rPr>
        <w:t>Z-Stack</w:t>
      </w:r>
      <w:r>
        <w:rPr>
          <w:rFonts w:ascii="宋体" w:hAnsi="宋体" w:cs="宋体" w:hint="eastAsia"/>
          <w:sz w:val="24"/>
          <w:szCs w:val="32"/>
        </w:rPr>
        <w:t>协议</w:t>
      </w:r>
      <w:proofErr w:type="gramStart"/>
      <w:r>
        <w:rPr>
          <w:rFonts w:ascii="宋体" w:hAnsi="宋体" w:cs="宋体" w:hint="eastAsia"/>
          <w:sz w:val="24"/>
          <w:szCs w:val="32"/>
        </w:rPr>
        <w:t>栈</w:t>
      </w:r>
      <w:proofErr w:type="gramEnd"/>
      <w:r>
        <w:rPr>
          <w:rFonts w:ascii="宋体" w:hAnsi="宋体" w:cs="宋体" w:hint="eastAsia"/>
          <w:sz w:val="24"/>
          <w:szCs w:val="32"/>
        </w:rPr>
        <w:t>中如何添加传感器采集功能。</w:t>
      </w:r>
    </w:p>
    <w:p w:rsidR="00CC5076" w:rsidRDefault="001673EE">
      <w:pPr>
        <w:pStyle w:val="2"/>
        <w:spacing w:before="0" w:after="0" w:line="360" w:lineRule="auto"/>
        <w:jc w:val="left"/>
        <w:rPr>
          <w:rFonts w:ascii="宋体" w:eastAsia="宋体" w:hAnsi="宋体" w:cs="宋体"/>
          <w:sz w:val="24"/>
          <w:szCs w:val="32"/>
        </w:rPr>
      </w:pPr>
      <w:r>
        <w:rPr>
          <w:rFonts w:ascii="宋体" w:hAnsi="宋体" w:cs="宋体" w:hint="eastAsia"/>
          <w:sz w:val="24"/>
          <w:szCs w:val="32"/>
        </w:rPr>
        <w:t>（</w:t>
      </w:r>
      <w:r>
        <w:rPr>
          <w:rFonts w:ascii="宋体" w:hAnsi="宋体" w:cs="宋体" w:hint="eastAsia"/>
          <w:sz w:val="24"/>
          <w:szCs w:val="32"/>
        </w:rPr>
        <w:t>2</w:t>
      </w:r>
      <w:r>
        <w:rPr>
          <w:rFonts w:ascii="宋体" w:hAnsi="宋体" w:cs="宋体" w:hint="eastAsia"/>
          <w:sz w:val="24"/>
          <w:szCs w:val="32"/>
        </w:rPr>
        <w:t>）掌握在</w:t>
      </w:r>
      <w:r>
        <w:rPr>
          <w:rFonts w:ascii="宋体" w:hAnsi="宋体" w:cs="宋体" w:hint="eastAsia"/>
          <w:sz w:val="24"/>
          <w:szCs w:val="32"/>
        </w:rPr>
        <w:t>Z-Stack</w:t>
      </w:r>
      <w:r>
        <w:rPr>
          <w:rFonts w:ascii="宋体" w:hAnsi="宋体" w:cs="宋体" w:hint="eastAsia"/>
          <w:sz w:val="24"/>
          <w:szCs w:val="32"/>
        </w:rPr>
        <w:t>协议</w:t>
      </w:r>
      <w:proofErr w:type="gramStart"/>
      <w:r>
        <w:rPr>
          <w:rFonts w:ascii="宋体" w:hAnsi="宋体" w:cs="宋体" w:hint="eastAsia"/>
          <w:sz w:val="24"/>
          <w:szCs w:val="32"/>
        </w:rPr>
        <w:t>栈</w:t>
      </w:r>
      <w:proofErr w:type="gramEnd"/>
      <w:r>
        <w:rPr>
          <w:rFonts w:ascii="宋体" w:hAnsi="宋体" w:cs="宋体" w:hint="eastAsia"/>
          <w:sz w:val="24"/>
          <w:szCs w:val="32"/>
        </w:rPr>
        <w:t>中如何将采集数据传输到指定设备。</w:t>
      </w:r>
    </w:p>
    <w:p w:rsidR="00CC5076" w:rsidRDefault="00CC5076">
      <w:pPr>
        <w:spacing w:line="360" w:lineRule="auto"/>
        <w:rPr>
          <w:b/>
          <w:bCs/>
          <w:sz w:val="24"/>
        </w:rPr>
      </w:pPr>
    </w:p>
    <w:p w:rsidR="00CC5076" w:rsidRDefault="001673EE">
      <w:pPr>
        <w:spacing w:line="360" w:lineRule="auto"/>
        <w:rPr>
          <w:b/>
          <w:bCs/>
          <w:sz w:val="24"/>
        </w:rPr>
      </w:pPr>
      <w:r>
        <w:rPr>
          <w:rFonts w:hint="eastAsia"/>
          <w:b/>
          <w:bCs/>
          <w:sz w:val="24"/>
        </w:rPr>
        <w:lastRenderedPageBreak/>
        <w:t xml:space="preserve">2. </w:t>
      </w:r>
      <w:r>
        <w:rPr>
          <w:rFonts w:hint="eastAsia"/>
          <w:b/>
          <w:bCs/>
          <w:sz w:val="24"/>
        </w:rPr>
        <w:t>实验环境</w:t>
      </w:r>
    </w:p>
    <w:tbl>
      <w:tblPr>
        <w:tblW w:w="8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03"/>
        <w:gridCol w:w="1116"/>
        <w:gridCol w:w="4178"/>
      </w:tblGrid>
      <w:tr w:rsidR="00CC5076">
        <w:tc>
          <w:tcPr>
            <w:tcW w:w="3303" w:type="dxa"/>
            <w:tcBorders>
              <w:top w:val="single" w:sz="4" w:space="0" w:color="000000"/>
              <w:left w:val="single" w:sz="4" w:space="0" w:color="000000"/>
              <w:bottom w:val="single" w:sz="4" w:space="0" w:color="000000"/>
              <w:right w:val="single" w:sz="4" w:space="0" w:color="000000"/>
            </w:tcBorders>
            <w:shd w:val="clear" w:color="auto" w:fill="auto"/>
          </w:tcPr>
          <w:p w:rsidR="00CC5076" w:rsidRDefault="001673EE">
            <w:pPr>
              <w:widowControl/>
              <w:spacing w:line="360" w:lineRule="auto"/>
              <w:jc w:val="center"/>
              <w:rPr>
                <w:rFonts w:asciiTheme="minorEastAsia" w:eastAsiaTheme="minorEastAsia" w:hAnsiTheme="minorEastAsia" w:cstheme="minorEastAsia"/>
                <w:b/>
                <w:bCs/>
                <w:kern w:val="0"/>
                <w:sz w:val="24"/>
              </w:rPr>
            </w:pPr>
            <w:r>
              <w:rPr>
                <w:rFonts w:asciiTheme="minorEastAsia" w:eastAsiaTheme="minorEastAsia" w:hAnsiTheme="minorEastAsia" w:cstheme="minorEastAsia" w:hint="eastAsia"/>
                <w:b/>
                <w:bCs/>
                <w:kern w:val="0"/>
                <w:sz w:val="24"/>
              </w:rPr>
              <w:t>实 验 设 备（软件）</w:t>
            </w:r>
          </w:p>
        </w:tc>
        <w:tc>
          <w:tcPr>
            <w:tcW w:w="11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C5076" w:rsidRDefault="001673EE">
            <w:pPr>
              <w:widowControl/>
              <w:spacing w:line="360" w:lineRule="auto"/>
              <w:jc w:val="center"/>
              <w:rPr>
                <w:rFonts w:asciiTheme="minorEastAsia" w:eastAsiaTheme="minorEastAsia" w:hAnsiTheme="minorEastAsia" w:cstheme="minorEastAsia"/>
                <w:b/>
                <w:bCs/>
                <w:kern w:val="0"/>
                <w:sz w:val="24"/>
              </w:rPr>
            </w:pPr>
            <w:r>
              <w:rPr>
                <w:rFonts w:asciiTheme="minorEastAsia" w:eastAsiaTheme="minorEastAsia" w:hAnsiTheme="minorEastAsia" w:cstheme="minorEastAsia" w:hint="eastAsia"/>
                <w:b/>
                <w:bCs/>
                <w:kern w:val="0"/>
                <w:sz w:val="24"/>
              </w:rPr>
              <w:t>数 量</w:t>
            </w:r>
          </w:p>
        </w:tc>
        <w:tc>
          <w:tcPr>
            <w:tcW w:w="4178" w:type="dxa"/>
            <w:tcBorders>
              <w:top w:val="single" w:sz="4" w:space="0" w:color="000000"/>
              <w:left w:val="single" w:sz="4" w:space="0" w:color="000000"/>
              <w:bottom w:val="single" w:sz="4" w:space="0" w:color="000000"/>
              <w:right w:val="single" w:sz="4" w:space="0" w:color="000000"/>
            </w:tcBorders>
            <w:shd w:val="clear" w:color="auto" w:fill="auto"/>
          </w:tcPr>
          <w:p w:rsidR="00CC5076" w:rsidRDefault="001673EE">
            <w:pPr>
              <w:widowControl/>
              <w:spacing w:line="360" w:lineRule="auto"/>
              <w:jc w:val="center"/>
              <w:rPr>
                <w:rFonts w:asciiTheme="minorEastAsia" w:eastAsiaTheme="minorEastAsia" w:hAnsiTheme="minorEastAsia" w:cstheme="minorEastAsia"/>
                <w:b/>
                <w:bCs/>
                <w:kern w:val="0"/>
                <w:sz w:val="24"/>
              </w:rPr>
            </w:pPr>
            <w:r>
              <w:rPr>
                <w:rFonts w:asciiTheme="minorEastAsia" w:eastAsiaTheme="minorEastAsia" w:hAnsiTheme="minorEastAsia" w:cstheme="minorEastAsia" w:hint="eastAsia"/>
                <w:b/>
                <w:bCs/>
                <w:kern w:val="0"/>
                <w:sz w:val="24"/>
              </w:rPr>
              <w:t>说 明</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网关/节点底板</w:t>
            </w:r>
          </w:p>
        </w:tc>
        <w:tc>
          <w:tcPr>
            <w:tcW w:w="1116"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2</w:t>
            </w:r>
          </w:p>
        </w:tc>
        <w:tc>
          <w:tcPr>
            <w:tcW w:w="4178"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支持CC2530工作的底板，网关底板可以连接PC串口。</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CC2530节点模块</w:t>
            </w:r>
          </w:p>
        </w:tc>
        <w:tc>
          <w:tcPr>
            <w:tcW w:w="1116"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2</w:t>
            </w:r>
          </w:p>
        </w:tc>
        <w:tc>
          <w:tcPr>
            <w:tcW w:w="4178"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无线SOC</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SENSOR-04传感器板</w:t>
            </w:r>
          </w:p>
        </w:tc>
        <w:tc>
          <w:tcPr>
            <w:tcW w:w="1116"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4178"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普通温度光敏传感器扩展板，把SENSOR-04扩展板插到节点底板上。</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USB线</w:t>
            </w:r>
          </w:p>
        </w:tc>
        <w:tc>
          <w:tcPr>
            <w:tcW w:w="1116"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4178"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连接仿真器</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C51RF-3仿真器</w:t>
            </w:r>
          </w:p>
        </w:tc>
        <w:tc>
          <w:tcPr>
            <w:tcW w:w="1116"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4178"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程序下载调试用</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IAR Embedded Workbench软件</w:t>
            </w:r>
          </w:p>
        </w:tc>
        <w:tc>
          <w:tcPr>
            <w:tcW w:w="1116"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4178"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安装IAR软件，作为代码编辑平台。</w:t>
            </w:r>
          </w:p>
        </w:tc>
      </w:tr>
      <w:tr w:rsidR="00CC5076">
        <w:tc>
          <w:tcPr>
            <w:tcW w:w="3303"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Z-Stack协议</w:t>
            </w:r>
            <w:proofErr w:type="gramStart"/>
            <w:r>
              <w:rPr>
                <w:rFonts w:asciiTheme="minorEastAsia" w:eastAsiaTheme="minorEastAsia" w:hAnsiTheme="minorEastAsia" w:cstheme="minorEastAsia" w:hint="eastAsia"/>
                <w:kern w:val="0"/>
                <w:sz w:val="24"/>
              </w:rPr>
              <w:t>栈</w:t>
            </w:r>
            <w:proofErr w:type="gramEnd"/>
          </w:p>
        </w:tc>
        <w:tc>
          <w:tcPr>
            <w:tcW w:w="1116" w:type="dxa"/>
            <w:tcBorders>
              <w:top w:val="single" w:sz="4" w:space="0" w:color="000000"/>
              <w:left w:val="single" w:sz="4" w:space="0" w:color="000000"/>
              <w:bottom w:val="single" w:sz="4" w:space="0" w:color="000000"/>
              <w:right w:val="single" w:sz="4" w:space="0" w:color="000000"/>
            </w:tcBorders>
            <w:vAlign w:val="center"/>
          </w:tcPr>
          <w:p w:rsidR="00CC5076" w:rsidRDefault="001673EE">
            <w:pPr>
              <w:widowControl/>
              <w:spacing w:line="360" w:lineRule="auto"/>
              <w:jc w:val="center"/>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1</w:t>
            </w:r>
          </w:p>
        </w:tc>
        <w:tc>
          <w:tcPr>
            <w:tcW w:w="4178" w:type="dxa"/>
            <w:tcBorders>
              <w:top w:val="single" w:sz="4" w:space="0" w:color="000000"/>
              <w:left w:val="single" w:sz="4" w:space="0" w:color="000000"/>
              <w:bottom w:val="single" w:sz="4" w:space="0" w:color="000000"/>
              <w:right w:val="single" w:sz="4" w:space="0" w:color="000000"/>
            </w:tcBorders>
          </w:tcPr>
          <w:p w:rsidR="00CC5076" w:rsidRDefault="001673EE">
            <w:pPr>
              <w:widowControl/>
              <w:spacing w:line="360" w:lineRule="auto"/>
              <w:rPr>
                <w:rFonts w:asciiTheme="minorEastAsia" w:eastAsiaTheme="minorEastAsia" w:hAnsiTheme="minorEastAsia" w:cstheme="minorEastAsia"/>
                <w:kern w:val="0"/>
                <w:sz w:val="24"/>
              </w:rPr>
            </w:pPr>
            <w:r>
              <w:rPr>
                <w:rFonts w:asciiTheme="minorEastAsia" w:eastAsiaTheme="minorEastAsia" w:hAnsiTheme="minorEastAsia" w:cstheme="minorEastAsia" w:hint="eastAsia"/>
                <w:kern w:val="0"/>
                <w:sz w:val="24"/>
              </w:rPr>
              <w:t>安装Z-Stack协议</w:t>
            </w:r>
            <w:proofErr w:type="gramStart"/>
            <w:r>
              <w:rPr>
                <w:rFonts w:asciiTheme="minorEastAsia" w:eastAsiaTheme="minorEastAsia" w:hAnsiTheme="minorEastAsia" w:cstheme="minorEastAsia" w:hint="eastAsia"/>
                <w:kern w:val="0"/>
                <w:sz w:val="24"/>
              </w:rPr>
              <w:t>栈</w:t>
            </w:r>
            <w:proofErr w:type="gramEnd"/>
            <w:r>
              <w:rPr>
                <w:rFonts w:asciiTheme="minorEastAsia" w:eastAsiaTheme="minorEastAsia" w:hAnsiTheme="minorEastAsia" w:cstheme="minorEastAsia" w:hint="eastAsia"/>
                <w:kern w:val="0"/>
                <w:sz w:val="24"/>
              </w:rPr>
              <w:t>软件</w:t>
            </w:r>
          </w:p>
        </w:tc>
      </w:tr>
    </w:tbl>
    <w:p w:rsidR="00CC5076" w:rsidRDefault="00CC5076">
      <w:pPr>
        <w:rPr>
          <w:b/>
          <w:bCs/>
          <w:sz w:val="24"/>
        </w:rPr>
      </w:pPr>
    </w:p>
    <w:p w:rsidR="00CC5076" w:rsidRDefault="001673EE">
      <w:pPr>
        <w:spacing w:line="360" w:lineRule="auto"/>
        <w:rPr>
          <w:b/>
          <w:bCs/>
          <w:sz w:val="24"/>
        </w:rPr>
      </w:pPr>
      <w:r>
        <w:rPr>
          <w:rFonts w:hint="eastAsia"/>
          <w:b/>
          <w:bCs/>
          <w:sz w:val="24"/>
        </w:rPr>
        <w:t xml:space="preserve">3. </w:t>
      </w:r>
      <w:r>
        <w:rPr>
          <w:rFonts w:hint="eastAsia"/>
          <w:b/>
          <w:bCs/>
          <w:sz w:val="24"/>
        </w:rPr>
        <w:t>实验内容</w:t>
      </w:r>
    </w:p>
    <w:p w:rsidR="00CC5076" w:rsidRDefault="001673EE">
      <w:pPr>
        <w:pStyle w:val="2"/>
        <w:spacing w:before="0" w:after="0" w:line="360" w:lineRule="auto"/>
        <w:ind w:firstLineChars="200" w:firstLine="480"/>
        <w:jc w:val="left"/>
        <w:rPr>
          <w:rFonts w:ascii="宋体" w:hAnsi="宋体" w:cs="宋体"/>
          <w:sz w:val="24"/>
          <w:szCs w:val="32"/>
        </w:rPr>
      </w:pPr>
      <w:r>
        <w:rPr>
          <w:rFonts w:ascii="宋体" w:hAnsi="宋体" w:cs="宋体" w:hint="eastAsia"/>
          <w:sz w:val="24"/>
          <w:szCs w:val="32"/>
        </w:rPr>
        <w:t>利用温度传感器采集数据，并通过串口将数据传输至</w:t>
      </w:r>
      <w:r>
        <w:rPr>
          <w:rFonts w:ascii="宋体" w:hAnsi="宋体" w:cs="宋体" w:hint="eastAsia"/>
          <w:sz w:val="24"/>
          <w:szCs w:val="32"/>
        </w:rPr>
        <w:t>PC</w:t>
      </w:r>
      <w:r>
        <w:rPr>
          <w:rFonts w:ascii="宋体" w:hAnsi="宋体" w:cs="宋体" w:hint="eastAsia"/>
          <w:sz w:val="24"/>
          <w:szCs w:val="32"/>
        </w:rPr>
        <w:t>机。</w:t>
      </w:r>
    </w:p>
    <w:p w:rsidR="00CC5076" w:rsidRDefault="001673EE">
      <w:pPr>
        <w:pStyle w:val="2"/>
        <w:spacing w:before="0" w:after="0" w:line="360" w:lineRule="auto"/>
        <w:jc w:val="left"/>
        <w:rPr>
          <w:rFonts w:ascii="宋体" w:hAnsi="宋体" w:cs="宋体"/>
          <w:sz w:val="24"/>
          <w:szCs w:val="32"/>
        </w:rPr>
      </w:pPr>
      <w:r>
        <w:rPr>
          <w:rFonts w:ascii="宋体" w:hAnsi="宋体" w:cs="宋体" w:hint="eastAsia"/>
          <w:sz w:val="24"/>
          <w:szCs w:val="32"/>
        </w:rPr>
        <w:t>（</w:t>
      </w:r>
      <w:r>
        <w:rPr>
          <w:rFonts w:ascii="宋体" w:hAnsi="宋体" w:cs="宋体" w:hint="eastAsia"/>
          <w:sz w:val="24"/>
          <w:szCs w:val="32"/>
        </w:rPr>
        <w:t>1</w:t>
      </w:r>
      <w:r>
        <w:rPr>
          <w:rFonts w:ascii="宋体" w:hAnsi="宋体" w:cs="宋体" w:hint="eastAsia"/>
          <w:sz w:val="24"/>
          <w:szCs w:val="32"/>
        </w:rPr>
        <w:t>）打开</w:t>
      </w:r>
      <w:r>
        <w:rPr>
          <w:rFonts w:ascii="宋体" w:hAnsi="宋体" w:cs="宋体" w:hint="eastAsia"/>
          <w:sz w:val="24"/>
          <w:szCs w:val="32"/>
        </w:rPr>
        <w:t>Z-Stack</w:t>
      </w:r>
      <w:r>
        <w:rPr>
          <w:rFonts w:ascii="宋体" w:hAnsi="宋体" w:cs="宋体" w:hint="eastAsia"/>
          <w:sz w:val="24"/>
          <w:szCs w:val="32"/>
        </w:rPr>
        <w:t>安装路径下的</w:t>
      </w:r>
      <w:proofErr w:type="spellStart"/>
      <w:r>
        <w:rPr>
          <w:rFonts w:ascii="宋体" w:hAnsi="宋体" w:cs="宋体" w:hint="eastAsia"/>
          <w:sz w:val="24"/>
          <w:szCs w:val="32"/>
        </w:rPr>
        <w:t>SampleApp</w:t>
      </w:r>
      <w:proofErr w:type="spellEnd"/>
      <w:r>
        <w:rPr>
          <w:rFonts w:ascii="宋体" w:hAnsi="宋体" w:cs="宋体" w:hint="eastAsia"/>
          <w:sz w:val="24"/>
          <w:szCs w:val="32"/>
        </w:rPr>
        <w:t>工程文件，添加传感器采集函数（先要编写好传感器初始化和传感器数据采集函数功能）。</w:t>
      </w:r>
    </w:p>
    <w:p w:rsidR="00CC5076" w:rsidRDefault="001673EE">
      <w:pPr>
        <w:pStyle w:val="2"/>
        <w:spacing w:before="0" w:after="0" w:line="360" w:lineRule="auto"/>
        <w:jc w:val="left"/>
        <w:rPr>
          <w:rFonts w:ascii="宋体" w:hAnsi="宋体" w:cs="宋体"/>
          <w:sz w:val="24"/>
          <w:szCs w:val="32"/>
        </w:rPr>
      </w:pPr>
      <w:r>
        <w:rPr>
          <w:rFonts w:ascii="宋体" w:hAnsi="宋体" w:cs="宋体" w:hint="eastAsia"/>
          <w:sz w:val="24"/>
          <w:szCs w:val="32"/>
        </w:rPr>
        <w:t>（</w:t>
      </w:r>
      <w:r>
        <w:rPr>
          <w:rFonts w:ascii="宋体" w:hAnsi="宋体" w:cs="宋体" w:hint="eastAsia"/>
          <w:sz w:val="24"/>
          <w:szCs w:val="32"/>
        </w:rPr>
        <w:t>2</w:t>
      </w:r>
      <w:r>
        <w:rPr>
          <w:rFonts w:ascii="宋体" w:hAnsi="宋体" w:cs="宋体" w:hint="eastAsia"/>
          <w:sz w:val="24"/>
          <w:szCs w:val="32"/>
        </w:rPr>
        <w:t>）编写</w:t>
      </w:r>
      <w:r>
        <w:rPr>
          <w:rFonts w:ascii="宋体" w:hAnsi="宋体" w:cs="宋体" w:hint="eastAsia"/>
          <w:sz w:val="24"/>
          <w:szCs w:val="32"/>
        </w:rPr>
        <w:t>ZigBee</w:t>
      </w:r>
      <w:r>
        <w:rPr>
          <w:rFonts w:ascii="宋体" w:hAnsi="宋体" w:cs="宋体" w:hint="eastAsia"/>
          <w:sz w:val="24"/>
          <w:szCs w:val="32"/>
        </w:rPr>
        <w:t>无线发送数据函数。</w:t>
      </w:r>
    </w:p>
    <w:p w:rsidR="00CC5076" w:rsidRDefault="001673EE">
      <w:pPr>
        <w:pStyle w:val="2"/>
        <w:spacing w:before="0" w:after="0" w:line="360" w:lineRule="auto"/>
        <w:jc w:val="left"/>
        <w:rPr>
          <w:rFonts w:ascii="宋体" w:hAnsi="宋体" w:cs="宋体"/>
          <w:sz w:val="24"/>
          <w:szCs w:val="32"/>
        </w:rPr>
      </w:pPr>
      <w:r>
        <w:rPr>
          <w:rFonts w:ascii="宋体" w:hAnsi="宋体" w:cs="宋体" w:hint="eastAsia"/>
          <w:sz w:val="24"/>
          <w:szCs w:val="32"/>
        </w:rPr>
        <w:t>（</w:t>
      </w:r>
      <w:r>
        <w:rPr>
          <w:rFonts w:ascii="宋体" w:hAnsi="宋体" w:cs="宋体" w:hint="eastAsia"/>
          <w:sz w:val="24"/>
          <w:szCs w:val="32"/>
        </w:rPr>
        <w:t>3</w:t>
      </w:r>
      <w:r>
        <w:rPr>
          <w:rFonts w:ascii="宋体" w:hAnsi="宋体" w:cs="宋体" w:hint="eastAsia"/>
          <w:sz w:val="24"/>
          <w:szCs w:val="32"/>
        </w:rPr>
        <w:t>）编译并下载协调器到网关底板，把路由节点或终端节点程序下载到插有普通温度光敏传感器扩展板的底板。</w:t>
      </w:r>
    </w:p>
    <w:p w:rsidR="00CC5076" w:rsidRDefault="001673EE">
      <w:pPr>
        <w:pStyle w:val="2"/>
        <w:spacing w:before="0" w:after="0" w:line="360" w:lineRule="auto"/>
        <w:jc w:val="left"/>
        <w:rPr>
          <w:rFonts w:ascii="宋体" w:hAnsi="宋体" w:cs="宋体"/>
          <w:sz w:val="24"/>
          <w:szCs w:val="32"/>
        </w:rPr>
      </w:pPr>
      <w:r>
        <w:rPr>
          <w:rFonts w:ascii="宋体" w:hAnsi="宋体" w:cs="宋体" w:hint="eastAsia"/>
          <w:sz w:val="24"/>
          <w:szCs w:val="32"/>
        </w:rPr>
        <w:t>（</w:t>
      </w:r>
      <w:r>
        <w:rPr>
          <w:rFonts w:ascii="宋体" w:hAnsi="宋体" w:cs="宋体" w:hint="eastAsia"/>
          <w:sz w:val="24"/>
          <w:szCs w:val="32"/>
        </w:rPr>
        <w:t>4</w:t>
      </w:r>
      <w:r>
        <w:rPr>
          <w:rFonts w:ascii="宋体" w:hAnsi="宋体" w:cs="宋体" w:hint="eastAsia"/>
          <w:sz w:val="24"/>
          <w:szCs w:val="32"/>
        </w:rPr>
        <w:t>）用</w:t>
      </w:r>
      <w:r>
        <w:rPr>
          <w:rFonts w:ascii="宋体" w:hAnsi="宋体" w:cs="宋体" w:hint="eastAsia"/>
          <w:sz w:val="24"/>
          <w:szCs w:val="32"/>
        </w:rPr>
        <w:t>USB</w:t>
      </w:r>
      <w:r>
        <w:rPr>
          <w:rFonts w:ascii="宋体" w:hAnsi="宋体" w:cs="宋体" w:hint="eastAsia"/>
          <w:sz w:val="24"/>
          <w:szCs w:val="32"/>
        </w:rPr>
        <w:t>线连接协调器节点的底板，并打开串口调试助手，设置相关参数；给温度传感器节点供电，加入网络。</w:t>
      </w:r>
    </w:p>
    <w:p w:rsidR="00CC5076" w:rsidRDefault="001673EE">
      <w:pPr>
        <w:pStyle w:val="2"/>
        <w:spacing w:before="0" w:after="0" w:line="360" w:lineRule="auto"/>
        <w:jc w:val="left"/>
        <w:rPr>
          <w:rFonts w:ascii="宋体" w:hAnsi="宋体" w:cs="宋体"/>
          <w:sz w:val="24"/>
          <w:szCs w:val="32"/>
        </w:rPr>
      </w:pPr>
      <w:r>
        <w:rPr>
          <w:rFonts w:ascii="宋体" w:hAnsi="宋体" w:cs="宋体" w:hint="eastAsia"/>
          <w:sz w:val="24"/>
          <w:szCs w:val="32"/>
        </w:rPr>
        <w:t>（</w:t>
      </w:r>
      <w:r>
        <w:rPr>
          <w:rFonts w:ascii="宋体" w:hAnsi="宋体" w:cs="宋体" w:hint="eastAsia"/>
          <w:sz w:val="24"/>
          <w:szCs w:val="32"/>
        </w:rPr>
        <w:t>5</w:t>
      </w:r>
      <w:r>
        <w:rPr>
          <w:rFonts w:ascii="宋体" w:hAnsi="宋体" w:cs="宋体" w:hint="eastAsia"/>
          <w:sz w:val="24"/>
          <w:szCs w:val="32"/>
        </w:rPr>
        <w:t>）观察串口调试助手</w:t>
      </w:r>
      <w:r>
        <w:rPr>
          <w:rFonts w:ascii="宋体" w:hAnsi="宋体" w:cs="宋体" w:hint="eastAsia"/>
          <w:sz w:val="24"/>
          <w:szCs w:val="32"/>
        </w:rPr>
        <w:t xml:space="preserve"> </w:t>
      </w:r>
      <w:r>
        <w:rPr>
          <w:rFonts w:ascii="宋体" w:hAnsi="宋体" w:cs="宋体" w:hint="eastAsia"/>
          <w:sz w:val="24"/>
          <w:szCs w:val="32"/>
        </w:rPr>
        <w:t>，此时串口助手显示节点上传的温度传感器的值。</w:t>
      </w:r>
    </w:p>
    <w:p w:rsidR="00CC5076" w:rsidRDefault="001673EE">
      <w:pPr>
        <w:spacing w:beforeLines="50" w:before="156" w:afterLines="50" w:after="156" w:line="360" w:lineRule="auto"/>
        <w:rPr>
          <w:rFonts w:eastAsia="黑体"/>
          <w:b/>
          <w:sz w:val="32"/>
          <w:szCs w:val="32"/>
        </w:rPr>
      </w:pPr>
      <w:bookmarkStart w:id="31" w:name="_Hlk13041525"/>
      <w:bookmarkEnd w:id="26"/>
      <w:r>
        <w:rPr>
          <w:rFonts w:eastAsia="黑体"/>
          <w:b/>
          <w:sz w:val="32"/>
          <w:szCs w:val="32"/>
        </w:rPr>
        <w:t>三、考核要求</w:t>
      </w:r>
      <w:bookmarkStart w:id="32" w:name="_Hlk12978254"/>
      <w:bookmarkEnd w:id="0"/>
      <w:bookmarkEnd w:id="1"/>
      <w:bookmarkEnd w:id="2"/>
      <w:bookmarkEnd w:id="3"/>
      <w:bookmarkEnd w:id="4"/>
      <w:bookmarkEnd w:id="5"/>
      <w:bookmarkEnd w:id="6"/>
      <w:bookmarkEnd w:id="7"/>
      <w:bookmarkEnd w:id="8"/>
      <w:bookmarkEnd w:id="9"/>
      <w:bookmarkEnd w:id="10"/>
      <w:bookmarkEnd w:id="11"/>
      <w:bookmarkEnd w:id="12"/>
    </w:p>
    <w:p w:rsidR="00CC5076" w:rsidRDefault="001673EE">
      <w:pPr>
        <w:spacing w:beforeLines="50" w:before="156" w:line="360" w:lineRule="auto"/>
        <w:ind w:firstLineChars="200" w:firstLine="480"/>
        <w:rPr>
          <w:sz w:val="24"/>
        </w:rPr>
      </w:pPr>
      <w:r>
        <w:rPr>
          <w:rFonts w:ascii="宋体" w:hAnsi="宋体" w:cs="宋体" w:hint="eastAsia"/>
          <w:sz w:val="24"/>
          <w:szCs w:val="32"/>
        </w:rPr>
        <w:t>学生需完成考试大纲中给出的实验项目，按实验要求进行操作和设计，保存相关结果，提交纸质实验报告。实验报告主要内容包括：实验目的、实验环境、实验内容、实验步骤、实验结果与分析。</w:t>
      </w:r>
      <w:r>
        <w:rPr>
          <w:sz w:val="24"/>
        </w:rPr>
        <w:t>成绩采用五级记分制（即优秀、良好、中等、及格、不及格）。</w:t>
      </w:r>
    </w:p>
    <w:p w:rsidR="00CC5076" w:rsidRDefault="001673EE">
      <w:pPr>
        <w:spacing w:beforeLines="50" w:before="156" w:line="360" w:lineRule="auto"/>
        <w:ind w:firstLineChars="200" w:firstLine="480"/>
        <w:rPr>
          <w:rFonts w:ascii="宋体" w:hAnsi="宋体" w:cs="宋体"/>
          <w:sz w:val="24"/>
          <w:szCs w:val="32"/>
        </w:rPr>
      </w:pPr>
      <w:r>
        <w:rPr>
          <w:rFonts w:ascii="宋体" w:hAnsi="宋体" w:cs="宋体" w:hint="eastAsia"/>
          <w:sz w:val="24"/>
          <w:szCs w:val="32"/>
        </w:rPr>
        <w:t>1. 优秀：</w:t>
      </w:r>
      <w:r>
        <w:rPr>
          <w:rFonts w:ascii="宋体" w:hAnsi="宋体" w:cs="宋体"/>
          <w:sz w:val="24"/>
          <w:szCs w:val="32"/>
        </w:rPr>
        <w:t>报告中对实验过程叙述详细、</w:t>
      </w:r>
      <w:r>
        <w:rPr>
          <w:rFonts w:ascii="宋体" w:hAnsi="宋体" w:cs="宋体" w:hint="eastAsia"/>
          <w:sz w:val="24"/>
          <w:szCs w:val="32"/>
        </w:rPr>
        <w:t>实验结果、分析和结论准确无误，</w:t>
      </w:r>
      <w:r>
        <w:rPr>
          <w:rFonts w:ascii="宋体" w:hAnsi="宋体" w:cs="宋体"/>
          <w:sz w:val="24"/>
          <w:szCs w:val="32"/>
        </w:rPr>
        <w:lastRenderedPageBreak/>
        <w:t>语言表达准确，内容完整，条理清楚，字迹工整，撰写规范。</w:t>
      </w:r>
    </w:p>
    <w:p w:rsidR="00CC5076" w:rsidRDefault="001673EE">
      <w:pPr>
        <w:pStyle w:val="2"/>
        <w:spacing w:before="0" w:after="0" w:line="360" w:lineRule="auto"/>
        <w:ind w:firstLineChars="200" w:firstLine="480"/>
        <w:jc w:val="left"/>
        <w:rPr>
          <w:rFonts w:ascii="宋体" w:hAnsi="宋体" w:cs="宋体"/>
          <w:sz w:val="24"/>
          <w:szCs w:val="32"/>
        </w:rPr>
      </w:pPr>
      <w:r>
        <w:rPr>
          <w:rFonts w:ascii="宋体" w:hAnsi="宋体" w:cs="宋体" w:hint="eastAsia"/>
          <w:sz w:val="24"/>
          <w:szCs w:val="32"/>
        </w:rPr>
        <w:t xml:space="preserve">2. </w:t>
      </w:r>
      <w:r>
        <w:rPr>
          <w:rFonts w:ascii="宋体" w:hAnsi="宋体" w:cs="宋体" w:hint="eastAsia"/>
          <w:sz w:val="24"/>
          <w:szCs w:val="32"/>
        </w:rPr>
        <w:t>良好：</w:t>
      </w:r>
      <w:r>
        <w:rPr>
          <w:rFonts w:ascii="宋体" w:hAnsi="宋体" w:cs="宋体"/>
          <w:sz w:val="24"/>
          <w:szCs w:val="32"/>
        </w:rPr>
        <w:t>报告中对实验用到的原理和具体设计步骤叙述比较详细，</w:t>
      </w:r>
      <w:r>
        <w:rPr>
          <w:rFonts w:ascii="宋体" w:hAnsi="宋体" w:cs="宋体" w:hint="eastAsia"/>
          <w:sz w:val="24"/>
          <w:szCs w:val="32"/>
        </w:rPr>
        <w:t>实验结果、分析和结论正确，</w:t>
      </w:r>
      <w:r>
        <w:rPr>
          <w:rFonts w:ascii="宋体" w:hAnsi="宋体" w:cs="宋体"/>
          <w:sz w:val="24"/>
          <w:szCs w:val="32"/>
        </w:rPr>
        <w:t>撰写比较规范</w:t>
      </w:r>
      <w:r>
        <w:rPr>
          <w:rFonts w:ascii="宋体" w:hAnsi="宋体" w:cs="宋体" w:hint="eastAsia"/>
          <w:sz w:val="24"/>
          <w:szCs w:val="32"/>
        </w:rPr>
        <w:t>，</w:t>
      </w:r>
      <w:r>
        <w:rPr>
          <w:rFonts w:ascii="宋体" w:hAnsi="宋体" w:cs="宋体"/>
          <w:sz w:val="24"/>
          <w:szCs w:val="32"/>
        </w:rPr>
        <w:t>条理比较清晰。</w:t>
      </w:r>
    </w:p>
    <w:p w:rsidR="00CC5076" w:rsidRDefault="001673EE">
      <w:pPr>
        <w:pStyle w:val="2"/>
        <w:spacing w:before="0" w:after="0" w:line="360" w:lineRule="auto"/>
        <w:ind w:firstLineChars="200" w:firstLine="480"/>
        <w:jc w:val="left"/>
        <w:rPr>
          <w:rFonts w:ascii="宋体" w:hAnsi="宋体" w:cs="宋体"/>
          <w:sz w:val="24"/>
          <w:szCs w:val="32"/>
        </w:rPr>
      </w:pPr>
      <w:r>
        <w:rPr>
          <w:rFonts w:ascii="宋体" w:hAnsi="宋体" w:cs="宋体" w:hint="eastAsia"/>
          <w:sz w:val="24"/>
          <w:szCs w:val="32"/>
        </w:rPr>
        <w:t xml:space="preserve">3. </w:t>
      </w:r>
      <w:r>
        <w:rPr>
          <w:rFonts w:ascii="宋体" w:hAnsi="宋体" w:cs="宋体" w:hint="eastAsia"/>
          <w:sz w:val="24"/>
          <w:szCs w:val="32"/>
        </w:rPr>
        <w:t>中等：报告内容基本完整，撰写较规范，实验结果、分析和结论基本正确。</w:t>
      </w:r>
    </w:p>
    <w:p w:rsidR="00CC5076" w:rsidRDefault="001673EE">
      <w:pPr>
        <w:pStyle w:val="2"/>
        <w:spacing w:before="0" w:after="0" w:line="360" w:lineRule="auto"/>
        <w:ind w:firstLineChars="200" w:firstLine="480"/>
        <w:jc w:val="left"/>
        <w:rPr>
          <w:rFonts w:ascii="宋体" w:hAnsi="宋体" w:cs="宋体"/>
          <w:sz w:val="24"/>
          <w:szCs w:val="32"/>
        </w:rPr>
      </w:pPr>
      <w:r>
        <w:rPr>
          <w:rFonts w:ascii="宋体" w:hAnsi="宋体" w:cs="宋体" w:hint="eastAsia"/>
          <w:sz w:val="24"/>
          <w:szCs w:val="32"/>
        </w:rPr>
        <w:t xml:space="preserve">4. </w:t>
      </w:r>
      <w:r>
        <w:rPr>
          <w:rFonts w:ascii="宋体" w:hAnsi="宋体" w:cs="宋体" w:hint="eastAsia"/>
          <w:sz w:val="24"/>
          <w:szCs w:val="32"/>
        </w:rPr>
        <w:t>及格：报告内容基本完整，实验结果、分析和结论存在明显问题，</w:t>
      </w:r>
      <w:r>
        <w:rPr>
          <w:rFonts w:ascii="宋体" w:hAnsi="宋体" w:cs="宋体"/>
          <w:sz w:val="24"/>
          <w:szCs w:val="32"/>
        </w:rPr>
        <w:t>撰写基本符合</w:t>
      </w:r>
      <w:r>
        <w:rPr>
          <w:rFonts w:ascii="宋体" w:hAnsi="宋体" w:cs="宋体" w:hint="eastAsia"/>
          <w:sz w:val="24"/>
          <w:szCs w:val="32"/>
        </w:rPr>
        <w:t>规范。</w:t>
      </w:r>
    </w:p>
    <w:p w:rsidR="00CC5076" w:rsidRDefault="001673EE">
      <w:pPr>
        <w:pStyle w:val="2"/>
        <w:spacing w:before="0" w:after="0" w:line="360" w:lineRule="auto"/>
        <w:ind w:firstLineChars="200" w:firstLine="480"/>
        <w:jc w:val="left"/>
        <w:rPr>
          <w:rFonts w:ascii="宋体" w:hAnsi="宋体" w:cs="宋体" w:hint="eastAsia"/>
          <w:sz w:val="24"/>
          <w:szCs w:val="32"/>
        </w:rPr>
      </w:pPr>
      <w:r>
        <w:rPr>
          <w:rFonts w:ascii="宋体" w:hAnsi="宋体" w:cs="宋体" w:hint="eastAsia"/>
          <w:sz w:val="24"/>
          <w:szCs w:val="32"/>
        </w:rPr>
        <w:t xml:space="preserve">5. </w:t>
      </w:r>
      <w:r>
        <w:rPr>
          <w:rFonts w:ascii="宋体" w:hAnsi="宋体" w:cs="宋体" w:hint="eastAsia"/>
          <w:sz w:val="24"/>
          <w:szCs w:val="32"/>
        </w:rPr>
        <w:t>不及格：报告内容不完整，</w:t>
      </w:r>
      <w:r>
        <w:rPr>
          <w:rFonts w:ascii="宋体" w:hAnsi="宋体" w:cs="宋体"/>
          <w:sz w:val="24"/>
          <w:szCs w:val="32"/>
        </w:rPr>
        <w:t>表述不清晰</w:t>
      </w:r>
      <w:r>
        <w:rPr>
          <w:rFonts w:ascii="宋体" w:hAnsi="宋体" w:cs="宋体" w:hint="eastAsia"/>
          <w:sz w:val="24"/>
          <w:szCs w:val="32"/>
        </w:rPr>
        <w:t>，实验结果、分析和结论存在严重错误或报告全文抄袭迹象明显。</w:t>
      </w: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rPr>
          <w:rFonts w:hint="eastAsia"/>
        </w:rPr>
      </w:pPr>
    </w:p>
    <w:p w:rsidR="00985D55" w:rsidRDefault="00985D55" w:rsidP="00985D55">
      <w:pPr>
        <w:ind w:firstLineChars="100" w:firstLine="308"/>
        <w:jc w:val="center"/>
        <w:rPr>
          <w:sz w:val="28"/>
        </w:rPr>
      </w:pPr>
      <w:r>
        <w:rPr>
          <w:rFonts w:hint="eastAsia"/>
          <w:spacing w:val="14"/>
          <w:sz w:val="28"/>
        </w:rPr>
        <w:lastRenderedPageBreak/>
        <w:t>辽宁省高等教育自学考试</w:t>
      </w:r>
      <w:r>
        <w:rPr>
          <w:sz w:val="28"/>
        </w:rPr>
        <w:t xml:space="preserve">   </w:t>
      </w:r>
      <w:r>
        <w:rPr>
          <w:rFonts w:eastAsia="楷体" w:hint="eastAsia"/>
          <w:sz w:val="28"/>
        </w:rPr>
        <w:t>物联网工程</w:t>
      </w:r>
      <w:r>
        <w:rPr>
          <w:sz w:val="28"/>
        </w:rPr>
        <w:t xml:space="preserve"> </w:t>
      </w:r>
      <w:r>
        <w:rPr>
          <w:rFonts w:hint="eastAsia"/>
          <w:sz w:val="28"/>
        </w:rPr>
        <w:t>专业</w:t>
      </w:r>
    </w:p>
    <w:p w:rsidR="00985D55" w:rsidRDefault="00985D55" w:rsidP="00985D55">
      <w:pPr>
        <w:jc w:val="center"/>
        <w:rPr>
          <w:u w:val="single"/>
        </w:rPr>
      </w:pPr>
    </w:p>
    <w:p w:rsidR="00985D55" w:rsidRDefault="00985D55" w:rsidP="00985D55">
      <w:pPr>
        <w:jc w:val="center"/>
        <w:rPr>
          <w:u w:val="single"/>
        </w:rPr>
      </w:pPr>
    </w:p>
    <w:p w:rsidR="00985D55" w:rsidRDefault="00985D55" w:rsidP="00985D55">
      <w:pPr>
        <w:jc w:val="center"/>
        <w:rPr>
          <w:u w:val="single"/>
        </w:rPr>
      </w:pPr>
    </w:p>
    <w:p w:rsidR="00985D55" w:rsidRDefault="00985D55" w:rsidP="00985D55">
      <w:pPr>
        <w:jc w:val="center"/>
        <w:rPr>
          <w:u w:val="single"/>
        </w:rPr>
      </w:pPr>
    </w:p>
    <w:p w:rsidR="00985D55" w:rsidRDefault="00985D55" w:rsidP="00985D55">
      <w:pPr>
        <w:jc w:val="center"/>
        <w:rPr>
          <w:bCs/>
          <w:sz w:val="36"/>
          <w:szCs w:val="36"/>
        </w:rPr>
      </w:pPr>
      <w:r>
        <w:rPr>
          <w:rFonts w:hint="eastAsia"/>
          <w:bCs/>
          <w:sz w:val="36"/>
          <w:szCs w:val="36"/>
        </w:rPr>
        <w:t>沈阳大学物联网工程专业</w:t>
      </w:r>
    </w:p>
    <w:p w:rsidR="00985D55" w:rsidRDefault="00985D55" w:rsidP="00985D55">
      <w:pPr>
        <w:jc w:val="center"/>
        <w:rPr>
          <w:bCs/>
          <w:sz w:val="36"/>
          <w:szCs w:val="36"/>
        </w:rPr>
      </w:pPr>
      <w:r w:rsidRPr="00985D55">
        <w:rPr>
          <w:rFonts w:asciiTheme="majorEastAsia" w:eastAsiaTheme="majorEastAsia" w:hAnsiTheme="majorEastAsia" w:hint="eastAsia"/>
          <w:bCs/>
          <w:sz w:val="36"/>
          <w:szCs w:val="36"/>
        </w:rPr>
        <w:t>《无线传感网技术（实践）》</w:t>
      </w:r>
      <w:r>
        <w:rPr>
          <w:rFonts w:hint="eastAsia"/>
          <w:bCs/>
          <w:sz w:val="36"/>
          <w:szCs w:val="36"/>
        </w:rPr>
        <w:t>课</w:t>
      </w:r>
      <w:bookmarkStart w:id="33" w:name="_GoBack"/>
      <w:bookmarkEnd w:id="33"/>
      <w:r>
        <w:rPr>
          <w:rFonts w:hint="eastAsia"/>
          <w:bCs/>
          <w:sz w:val="36"/>
          <w:szCs w:val="36"/>
        </w:rPr>
        <w:t>程</w:t>
      </w:r>
    </w:p>
    <w:p w:rsidR="00985D55" w:rsidRDefault="00985D55" w:rsidP="00985D55">
      <w:pPr>
        <w:jc w:val="center"/>
        <w:rPr>
          <w:u w:val="single"/>
        </w:rPr>
      </w:pPr>
    </w:p>
    <w:p w:rsidR="00985D55" w:rsidRDefault="00985D55" w:rsidP="00985D55">
      <w:pPr>
        <w:jc w:val="center"/>
        <w:rPr>
          <w:rFonts w:eastAsia="黑体"/>
          <w:sz w:val="72"/>
        </w:rPr>
      </w:pPr>
      <w:r>
        <w:rPr>
          <w:rFonts w:eastAsia="黑体" w:hint="eastAsia"/>
          <w:sz w:val="72"/>
        </w:rPr>
        <w:t>实</w:t>
      </w:r>
      <w:r>
        <w:rPr>
          <w:rFonts w:eastAsia="黑体"/>
          <w:sz w:val="72"/>
        </w:rPr>
        <w:t xml:space="preserve"> </w:t>
      </w:r>
      <w:r>
        <w:rPr>
          <w:rFonts w:eastAsia="黑体" w:hint="eastAsia"/>
          <w:sz w:val="72"/>
        </w:rPr>
        <w:t>验</w:t>
      </w:r>
      <w:r>
        <w:rPr>
          <w:rFonts w:eastAsia="黑体"/>
          <w:sz w:val="72"/>
        </w:rPr>
        <w:t xml:space="preserve"> </w:t>
      </w:r>
      <w:r>
        <w:rPr>
          <w:rFonts w:eastAsia="黑体" w:hint="eastAsia"/>
          <w:sz w:val="72"/>
        </w:rPr>
        <w:t>报</w:t>
      </w:r>
      <w:r>
        <w:rPr>
          <w:rFonts w:eastAsia="黑体"/>
          <w:sz w:val="72"/>
        </w:rPr>
        <w:t xml:space="preserve"> </w:t>
      </w:r>
      <w:r>
        <w:rPr>
          <w:rFonts w:eastAsia="黑体" w:hint="eastAsia"/>
          <w:sz w:val="72"/>
        </w:rPr>
        <w:t>告</w:t>
      </w:r>
      <w:r>
        <w:rPr>
          <w:rFonts w:eastAsia="黑体"/>
          <w:sz w:val="72"/>
        </w:rPr>
        <w:t xml:space="preserve"> </w:t>
      </w:r>
      <w:r>
        <w:rPr>
          <w:rFonts w:eastAsia="黑体" w:hint="eastAsia"/>
          <w:sz w:val="72"/>
        </w:rPr>
        <w:t>书</w:t>
      </w:r>
    </w:p>
    <w:p w:rsidR="00985D55" w:rsidRDefault="00985D55" w:rsidP="00985D55">
      <w:pPr>
        <w:rPr>
          <w:rFonts w:eastAsia="黑体"/>
          <w:sz w:val="28"/>
        </w:rPr>
      </w:pPr>
    </w:p>
    <w:p w:rsidR="00985D55" w:rsidRDefault="00985D55" w:rsidP="00985D55">
      <w:pPr>
        <w:rPr>
          <w:sz w:val="28"/>
        </w:rPr>
      </w:pPr>
    </w:p>
    <w:p w:rsidR="00985D55" w:rsidRDefault="00985D55" w:rsidP="00985D55">
      <w:pPr>
        <w:rPr>
          <w:sz w:val="28"/>
        </w:rPr>
      </w:pPr>
    </w:p>
    <w:p w:rsidR="00985D55" w:rsidRDefault="00985D55" w:rsidP="00985D55">
      <w:pPr>
        <w:ind w:firstLineChars="800" w:firstLine="2400"/>
        <w:rPr>
          <w:rFonts w:eastAsia="黑体"/>
          <w:sz w:val="30"/>
          <w:szCs w:val="30"/>
          <w:u w:val="single"/>
        </w:rPr>
      </w:pPr>
      <w:r>
        <w:rPr>
          <w:rFonts w:eastAsia="黑体" w:hint="eastAsia"/>
          <w:sz w:val="30"/>
          <w:szCs w:val="30"/>
        </w:rPr>
        <w:t>助学单位：</w:t>
      </w:r>
      <w:r>
        <w:rPr>
          <w:rFonts w:eastAsia="黑体"/>
          <w:sz w:val="30"/>
          <w:szCs w:val="30"/>
          <w:u w:val="single"/>
        </w:rPr>
        <w:t xml:space="preserve">                       </w:t>
      </w:r>
    </w:p>
    <w:p w:rsidR="00985D55" w:rsidRDefault="00985D55" w:rsidP="00985D55">
      <w:pPr>
        <w:ind w:firstLineChars="800" w:firstLine="2400"/>
        <w:rPr>
          <w:rFonts w:eastAsia="黑体"/>
          <w:sz w:val="30"/>
          <w:szCs w:val="30"/>
        </w:rPr>
      </w:pPr>
    </w:p>
    <w:p w:rsidR="00985D55" w:rsidRDefault="00985D55" w:rsidP="00985D55">
      <w:pPr>
        <w:ind w:firstLineChars="800" w:firstLine="2400"/>
        <w:rPr>
          <w:rFonts w:eastAsia="黑体"/>
          <w:sz w:val="30"/>
          <w:szCs w:val="30"/>
          <w:u w:val="single"/>
        </w:rPr>
      </w:pPr>
      <w:r>
        <w:rPr>
          <w:rFonts w:eastAsia="黑体" w:hint="eastAsia"/>
          <w:sz w:val="30"/>
          <w:szCs w:val="30"/>
        </w:rPr>
        <w:t>准考证号：</w:t>
      </w:r>
      <w:r>
        <w:rPr>
          <w:rFonts w:eastAsia="黑体"/>
          <w:sz w:val="30"/>
          <w:szCs w:val="30"/>
          <w:u w:val="single"/>
        </w:rPr>
        <w:t xml:space="preserve">                       </w:t>
      </w:r>
    </w:p>
    <w:p w:rsidR="00985D55" w:rsidRDefault="00985D55" w:rsidP="00985D55">
      <w:pPr>
        <w:ind w:firstLineChars="800" w:firstLine="2400"/>
        <w:rPr>
          <w:rFonts w:eastAsia="黑体"/>
          <w:sz w:val="30"/>
          <w:szCs w:val="30"/>
        </w:rPr>
      </w:pPr>
    </w:p>
    <w:p w:rsidR="00985D55" w:rsidRDefault="00985D55" w:rsidP="00985D55">
      <w:pPr>
        <w:ind w:firstLineChars="800" w:firstLine="2400"/>
        <w:rPr>
          <w:rFonts w:eastAsia="黑体"/>
          <w:sz w:val="30"/>
          <w:szCs w:val="30"/>
          <w:u w:val="single"/>
        </w:rPr>
      </w:pPr>
      <w:r>
        <w:rPr>
          <w:rFonts w:eastAsia="黑体" w:hint="eastAsia"/>
          <w:sz w:val="30"/>
          <w:szCs w:val="30"/>
        </w:rPr>
        <w:t>姓</w:t>
      </w:r>
      <w:r>
        <w:rPr>
          <w:rFonts w:eastAsia="黑体"/>
          <w:sz w:val="30"/>
          <w:szCs w:val="30"/>
        </w:rPr>
        <w:t xml:space="preserve">    </w:t>
      </w:r>
      <w:r>
        <w:rPr>
          <w:rFonts w:eastAsia="黑体" w:hint="eastAsia"/>
          <w:sz w:val="30"/>
          <w:szCs w:val="30"/>
        </w:rPr>
        <w:t>名：</w:t>
      </w:r>
      <w:r>
        <w:rPr>
          <w:rFonts w:eastAsia="黑体"/>
          <w:sz w:val="30"/>
          <w:szCs w:val="30"/>
          <w:u w:val="single"/>
        </w:rPr>
        <w:t xml:space="preserve">                       </w:t>
      </w:r>
    </w:p>
    <w:p w:rsidR="00985D55" w:rsidRDefault="00985D55" w:rsidP="00985D55">
      <w:pPr>
        <w:ind w:firstLineChars="800" w:firstLine="2400"/>
        <w:rPr>
          <w:rFonts w:eastAsia="黑体"/>
          <w:sz w:val="30"/>
          <w:szCs w:val="30"/>
        </w:rPr>
      </w:pPr>
    </w:p>
    <w:p w:rsidR="00985D55" w:rsidRDefault="00985D55" w:rsidP="00985D55">
      <w:pPr>
        <w:ind w:firstLineChars="800" w:firstLine="2400"/>
        <w:rPr>
          <w:rFonts w:eastAsia="黑体"/>
          <w:sz w:val="30"/>
          <w:szCs w:val="30"/>
          <w:u w:val="single"/>
        </w:rPr>
      </w:pPr>
      <w:r>
        <w:rPr>
          <w:rFonts w:eastAsia="黑体" w:hint="eastAsia"/>
          <w:sz w:val="30"/>
          <w:szCs w:val="30"/>
        </w:rPr>
        <w:t>指导教师：</w:t>
      </w:r>
      <w:r>
        <w:rPr>
          <w:rFonts w:eastAsia="黑体"/>
          <w:sz w:val="30"/>
          <w:szCs w:val="30"/>
          <w:u w:val="single"/>
        </w:rPr>
        <w:t xml:space="preserve">                       </w:t>
      </w:r>
    </w:p>
    <w:p w:rsidR="00985D55" w:rsidRDefault="00985D55" w:rsidP="00985D55">
      <w:pPr>
        <w:ind w:firstLineChars="800" w:firstLine="2400"/>
        <w:rPr>
          <w:rFonts w:eastAsia="黑体"/>
          <w:sz w:val="30"/>
          <w:szCs w:val="30"/>
          <w:u w:val="single"/>
        </w:rPr>
      </w:pPr>
    </w:p>
    <w:p w:rsidR="00985D55" w:rsidRDefault="00985D55" w:rsidP="00985D55">
      <w:pPr>
        <w:ind w:firstLineChars="800" w:firstLine="2400"/>
        <w:rPr>
          <w:sz w:val="28"/>
          <w:u w:val="single"/>
        </w:rPr>
      </w:pPr>
      <w:r>
        <w:rPr>
          <w:rFonts w:eastAsia="黑体" w:hint="eastAsia"/>
          <w:sz w:val="30"/>
          <w:szCs w:val="30"/>
        </w:rPr>
        <w:t>成</w:t>
      </w:r>
      <w:r>
        <w:rPr>
          <w:rFonts w:eastAsia="黑体"/>
          <w:sz w:val="30"/>
          <w:szCs w:val="30"/>
        </w:rPr>
        <w:t xml:space="preserve">    </w:t>
      </w:r>
      <w:r>
        <w:rPr>
          <w:rFonts w:eastAsia="黑体" w:hint="eastAsia"/>
          <w:sz w:val="30"/>
          <w:szCs w:val="30"/>
        </w:rPr>
        <w:t>绩：</w:t>
      </w:r>
      <w:r>
        <w:rPr>
          <w:rFonts w:eastAsia="黑体"/>
          <w:sz w:val="30"/>
          <w:szCs w:val="30"/>
          <w:u w:val="single"/>
        </w:rPr>
        <w:t xml:space="preserve">                 </w:t>
      </w:r>
      <w:r>
        <w:rPr>
          <w:sz w:val="28"/>
          <w:u w:val="single"/>
        </w:rPr>
        <w:t xml:space="preserve">       </w:t>
      </w:r>
    </w:p>
    <w:p w:rsidR="00985D55" w:rsidRDefault="00985D55" w:rsidP="00985D55">
      <w:pPr>
        <w:rPr>
          <w:sz w:val="28"/>
          <w:u w:val="single"/>
        </w:rPr>
      </w:pPr>
    </w:p>
    <w:p w:rsidR="00985D55" w:rsidRDefault="00985D55" w:rsidP="00985D55">
      <w:pPr>
        <w:jc w:val="center"/>
      </w:pPr>
      <w:r>
        <w:rPr>
          <w:rFonts w:hint="eastAsia"/>
          <w:sz w:val="30"/>
          <w:szCs w:val="30"/>
        </w:rPr>
        <w:t>二Ｏ</w:t>
      </w:r>
      <w:r>
        <w:rPr>
          <w:sz w:val="30"/>
          <w:szCs w:val="30"/>
        </w:rPr>
        <w:t xml:space="preserve">    </w:t>
      </w:r>
      <w:r>
        <w:rPr>
          <w:rFonts w:hint="eastAsia"/>
          <w:sz w:val="30"/>
          <w:szCs w:val="30"/>
        </w:rPr>
        <w:t>年</w:t>
      </w:r>
      <w:r>
        <w:rPr>
          <w:sz w:val="30"/>
          <w:szCs w:val="30"/>
        </w:rPr>
        <w:t xml:space="preserve">    </w:t>
      </w:r>
      <w:r>
        <w:rPr>
          <w:rFonts w:hint="eastAsia"/>
          <w:sz w:val="30"/>
          <w:szCs w:val="30"/>
        </w:rPr>
        <w:t>月</w:t>
      </w:r>
    </w:p>
    <w:bookmarkEnd w:id="31"/>
    <w:bookmarkEnd w:id="32"/>
    <w:p w:rsidR="00985D55" w:rsidRPr="00985D55" w:rsidRDefault="00985D55" w:rsidP="00985D55"/>
    <w:sectPr w:rsidR="00985D55" w:rsidRPr="00985D55">
      <w:pgSz w:w="11906" w:h="16838"/>
      <w:pgMar w:top="1440" w:right="1800" w:bottom="1440" w:left="1800" w:header="851" w:footer="992" w:gutter="0"/>
      <w:pgNumType w:start="0"/>
      <w:cols w:space="720"/>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楷体简体">
    <w:altName w:val="宋体"/>
    <w:charset w:val="86"/>
    <w:family w:val="auto"/>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611433"/>
    <w:rsid w:val="00027E33"/>
    <w:rsid w:val="000307B9"/>
    <w:rsid w:val="00037C65"/>
    <w:rsid w:val="000411CE"/>
    <w:rsid w:val="00057B13"/>
    <w:rsid w:val="00070086"/>
    <w:rsid w:val="001000E3"/>
    <w:rsid w:val="00137332"/>
    <w:rsid w:val="00143C74"/>
    <w:rsid w:val="001673EE"/>
    <w:rsid w:val="00190E58"/>
    <w:rsid w:val="001A1F95"/>
    <w:rsid w:val="00231A02"/>
    <w:rsid w:val="00232FE1"/>
    <w:rsid w:val="002A20F8"/>
    <w:rsid w:val="002C5425"/>
    <w:rsid w:val="002D4FC1"/>
    <w:rsid w:val="0031758D"/>
    <w:rsid w:val="00371968"/>
    <w:rsid w:val="0037761E"/>
    <w:rsid w:val="004258EC"/>
    <w:rsid w:val="0043210F"/>
    <w:rsid w:val="004477C2"/>
    <w:rsid w:val="00480233"/>
    <w:rsid w:val="004D53B3"/>
    <w:rsid w:val="00510FB4"/>
    <w:rsid w:val="005C2BCD"/>
    <w:rsid w:val="00627292"/>
    <w:rsid w:val="00681AF4"/>
    <w:rsid w:val="006E5232"/>
    <w:rsid w:val="00813236"/>
    <w:rsid w:val="0083268C"/>
    <w:rsid w:val="00851020"/>
    <w:rsid w:val="008709ED"/>
    <w:rsid w:val="008E4591"/>
    <w:rsid w:val="00932CCC"/>
    <w:rsid w:val="00985D55"/>
    <w:rsid w:val="00995F8A"/>
    <w:rsid w:val="009A6B6C"/>
    <w:rsid w:val="009D3BF1"/>
    <w:rsid w:val="00A328E0"/>
    <w:rsid w:val="00A472C5"/>
    <w:rsid w:val="00A612D7"/>
    <w:rsid w:val="00AE00A6"/>
    <w:rsid w:val="00B579D7"/>
    <w:rsid w:val="00B62454"/>
    <w:rsid w:val="00BD4D67"/>
    <w:rsid w:val="00C11CAD"/>
    <w:rsid w:val="00C36850"/>
    <w:rsid w:val="00CC5076"/>
    <w:rsid w:val="00CC796C"/>
    <w:rsid w:val="00CE01DC"/>
    <w:rsid w:val="00D12569"/>
    <w:rsid w:val="00D130D7"/>
    <w:rsid w:val="00D2072C"/>
    <w:rsid w:val="00D35B13"/>
    <w:rsid w:val="00D8177B"/>
    <w:rsid w:val="00DB0819"/>
    <w:rsid w:val="00E1068E"/>
    <w:rsid w:val="00E42164"/>
    <w:rsid w:val="00E43056"/>
    <w:rsid w:val="00E86555"/>
    <w:rsid w:val="00EA6B0D"/>
    <w:rsid w:val="00EB2E59"/>
    <w:rsid w:val="00EB4238"/>
    <w:rsid w:val="00EC2241"/>
    <w:rsid w:val="00EC4FC4"/>
    <w:rsid w:val="00F1220D"/>
    <w:rsid w:val="00F25EF8"/>
    <w:rsid w:val="00F468D1"/>
    <w:rsid w:val="00F51E4D"/>
    <w:rsid w:val="00F6454C"/>
    <w:rsid w:val="00F73FB3"/>
    <w:rsid w:val="00FE7622"/>
    <w:rsid w:val="00FF4BB4"/>
    <w:rsid w:val="01E1376F"/>
    <w:rsid w:val="022D1A2D"/>
    <w:rsid w:val="05251E15"/>
    <w:rsid w:val="169B46A6"/>
    <w:rsid w:val="289307B0"/>
    <w:rsid w:val="2F611433"/>
    <w:rsid w:val="3533736A"/>
    <w:rsid w:val="37D44552"/>
    <w:rsid w:val="3C6B2E50"/>
    <w:rsid w:val="3CC471ED"/>
    <w:rsid w:val="44FA423B"/>
    <w:rsid w:val="499D1AAB"/>
    <w:rsid w:val="5C0773C9"/>
    <w:rsid w:val="604C17A3"/>
    <w:rsid w:val="6EBD7073"/>
    <w:rsid w:val="746E250D"/>
    <w:rsid w:val="7830530D"/>
    <w:rsid w:val="79065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Body Text Indent 2"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rPr>
  </w:style>
  <w:style w:type="paragraph" w:styleId="2">
    <w:name w:val="heading 2"/>
    <w:basedOn w:val="a"/>
    <w:next w:val="a"/>
    <w:link w:val="2Char"/>
    <w:semiHidden/>
    <w:unhideWhenUsed/>
    <w:qFormat/>
    <w:pPr>
      <w:keepNext/>
      <w:keepLines/>
      <w:spacing w:before="480" w:after="480"/>
      <w:jc w:val="center"/>
      <w:outlineLvl w:val="1"/>
    </w:pPr>
    <w:rPr>
      <w:rFonts w:eastAsia="方正楷体简体"/>
      <w:sz w:val="32"/>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Pr>
      <w:rFonts w:ascii="宋体" w:hAnsi="Courier New"/>
      <w:szCs w:val="20"/>
    </w:rPr>
  </w:style>
  <w:style w:type="paragraph" w:styleId="20">
    <w:name w:val="Body Text Indent 2"/>
    <w:basedOn w:val="a"/>
    <w:qFormat/>
    <w:pPr>
      <w:ind w:leftChars="114" w:left="239" w:firstLineChars="100" w:firstLine="280"/>
    </w:pPr>
    <w:rPr>
      <w:rFonts w:ascii="宋体" w:hAnsi="宋体" w:cs="Arial Unicode MS"/>
      <w:kern w:val="0"/>
      <w:sz w:val="28"/>
      <w:szCs w:val="21"/>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pPr>
      <w:spacing w:beforeAutospacing="1" w:afterAutospacing="1"/>
      <w:jc w:val="left"/>
    </w:pPr>
    <w:rPr>
      <w:kern w:val="0"/>
      <w:sz w:val="24"/>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style>
  <w:style w:type="character" w:customStyle="1" w:styleId="Char">
    <w:name w:val="纯文本 Char"/>
    <w:basedOn w:val="a0"/>
    <w:link w:val="a3"/>
    <w:qFormat/>
    <w:rPr>
      <w:rFonts w:ascii="宋体" w:hAnsi="Courier New"/>
      <w:kern w:val="2"/>
      <w:sz w:val="21"/>
    </w:rPr>
  </w:style>
  <w:style w:type="paragraph" w:styleId="a9">
    <w:name w:val="List Paragraph"/>
    <w:basedOn w:val="a"/>
    <w:uiPriority w:val="99"/>
    <w:qFormat/>
    <w:pPr>
      <w:ind w:firstLineChars="200" w:firstLine="420"/>
    </w:pPr>
  </w:style>
  <w:style w:type="character" w:customStyle="1" w:styleId="Char2">
    <w:name w:val="正文新定 Char"/>
    <w:basedOn w:val="a0"/>
    <w:link w:val="aa"/>
    <w:qFormat/>
    <w:locked/>
    <w:rPr>
      <w:rFonts w:ascii="宋体" w:hAnsi="宋体" w:cs="宋体"/>
      <w:kern w:val="2"/>
      <w:sz w:val="21"/>
    </w:rPr>
  </w:style>
  <w:style w:type="paragraph" w:customStyle="1" w:styleId="aa">
    <w:name w:val="正文新定"/>
    <w:basedOn w:val="a"/>
    <w:link w:val="Char2"/>
    <w:qFormat/>
    <w:pPr>
      <w:spacing w:line="360" w:lineRule="auto"/>
      <w:ind w:firstLineChars="200" w:firstLine="420"/>
    </w:pPr>
    <w:rPr>
      <w:rFonts w:ascii="宋体" w:hAnsi="宋体" w:cs="宋体"/>
      <w:szCs w:val="20"/>
    </w:rPr>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character" w:customStyle="1" w:styleId="2Char">
    <w:name w:val="标题 2 Char"/>
    <w:basedOn w:val="a0"/>
    <w:link w:val="2"/>
    <w:semiHidden/>
    <w:rPr>
      <w:rFonts w:eastAsia="方正楷体简体"/>
      <w:kern w:val="2"/>
      <w:sz w:val="32"/>
      <w:szCs w:val="30"/>
    </w:rPr>
  </w:style>
  <w:style w:type="paragraph" w:customStyle="1" w:styleId="ListParagraph1">
    <w:name w:val="List Paragraph1"/>
    <w:basedOn w:val="a"/>
    <w:qFormat/>
    <w:pPr>
      <w:ind w:firstLine="420"/>
    </w:pPr>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Body Text Indent 2"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rPr>
  </w:style>
  <w:style w:type="paragraph" w:styleId="2">
    <w:name w:val="heading 2"/>
    <w:basedOn w:val="a"/>
    <w:next w:val="a"/>
    <w:link w:val="2Char"/>
    <w:semiHidden/>
    <w:unhideWhenUsed/>
    <w:qFormat/>
    <w:pPr>
      <w:keepNext/>
      <w:keepLines/>
      <w:spacing w:before="480" w:after="480"/>
      <w:jc w:val="center"/>
      <w:outlineLvl w:val="1"/>
    </w:pPr>
    <w:rPr>
      <w:rFonts w:eastAsia="方正楷体简体"/>
      <w:sz w:val="32"/>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Pr>
      <w:rFonts w:ascii="宋体" w:hAnsi="Courier New"/>
      <w:szCs w:val="20"/>
    </w:rPr>
  </w:style>
  <w:style w:type="paragraph" w:styleId="20">
    <w:name w:val="Body Text Indent 2"/>
    <w:basedOn w:val="a"/>
    <w:qFormat/>
    <w:pPr>
      <w:ind w:leftChars="114" w:left="239" w:firstLineChars="100" w:firstLine="280"/>
    </w:pPr>
    <w:rPr>
      <w:rFonts w:ascii="宋体" w:hAnsi="宋体" w:cs="Arial Unicode MS"/>
      <w:kern w:val="0"/>
      <w:sz w:val="28"/>
      <w:szCs w:val="21"/>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pPr>
      <w:spacing w:beforeAutospacing="1" w:afterAutospacing="1"/>
      <w:jc w:val="left"/>
    </w:pPr>
    <w:rPr>
      <w:kern w:val="0"/>
      <w:sz w:val="24"/>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style>
  <w:style w:type="character" w:customStyle="1" w:styleId="Char">
    <w:name w:val="纯文本 Char"/>
    <w:basedOn w:val="a0"/>
    <w:link w:val="a3"/>
    <w:qFormat/>
    <w:rPr>
      <w:rFonts w:ascii="宋体" w:hAnsi="Courier New"/>
      <w:kern w:val="2"/>
      <w:sz w:val="21"/>
    </w:rPr>
  </w:style>
  <w:style w:type="paragraph" w:styleId="a9">
    <w:name w:val="List Paragraph"/>
    <w:basedOn w:val="a"/>
    <w:uiPriority w:val="99"/>
    <w:qFormat/>
    <w:pPr>
      <w:ind w:firstLineChars="200" w:firstLine="420"/>
    </w:pPr>
  </w:style>
  <w:style w:type="character" w:customStyle="1" w:styleId="Char2">
    <w:name w:val="正文新定 Char"/>
    <w:basedOn w:val="a0"/>
    <w:link w:val="aa"/>
    <w:qFormat/>
    <w:locked/>
    <w:rPr>
      <w:rFonts w:ascii="宋体" w:hAnsi="宋体" w:cs="宋体"/>
      <w:kern w:val="2"/>
      <w:sz w:val="21"/>
    </w:rPr>
  </w:style>
  <w:style w:type="paragraph" w:customStyle="1" w:styleId="aa">
    <w:name w:val="正文新定"/>
    <w:basedOn w:val="a"/>
    <w:link w:val="Char2"/>
    <w:qFormat/>
    <w:pPr>
      <w:spacing w:line="360" w:lineRule="auto"/>
      <w:ind w:firstLineChars="200" w:firstLine="420"/>
    </w:pPr>
    <w:rPr>
      <w:rFonts w:ascii="宋体" w:hAnsi="宋体" w:cs="宋体"/>
      <w:szCs w:val="20"/>
    </w:rPr>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character" w:customStyle="1" w:styleId="2Char">
    <w:name w:val="标题 2 Char"/>
    <w:basedOn w:val="a0"/>
    <w:link w:val="2"/>
    <w:semiHidden/>
    <w:rPr>
      <w:rFonts w:eastAsia="方正楷体简体"/>
      <w:kern w:val="2"/>
      <w:sz w:val="32"/>
      <w:szCs w:val="30"/>
    </w:rPr>
  </w:style>
  <w:style w:type="paragraph" w:customStyle="1" w:styleId="ListParagraph1">
    <w:name w:val="List Paragraph1"/>
    <w:basedOn w:val="a"/>
    <w:qFormat/>
    <w:pPr>
      <w:ind w:firstLine="420"/>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344</Words>
  <Characters>1961</Characters>
  <Application>Microsoft Office Word</Application>
  <DocSecurity>0</DocSecurity>
  <Lines>16</Lines>
  <Paragraphs>4</Paragraphs>
  <ScaleCrop>false</ScaleCrop>
  <Company>China</Company>
  <LinksUpToDate>false</LinksUpToDate>
  <CharactersWithSpaces>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3</cp:revision>
  <dcterms:created xsi:type="dcterms:W3CDTF">2021-12-13T08:31:00Z</dcterms:created>
  <dcterms:modified xsi:type="dcterms:W3CDTF">2021-12-13T08:32:00Z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