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CE6F" w14:textId="77777777" w:rsidR="00EE542D" w:rsidRDefault="00600730">
      <w:pPr>
        <w:ind w:firstLine="880"/>
      </w:pPr>
      <w:r>
        <w:rPr>
          <w:rFonts w:eastAsia="黑体"/>
          <w:noProof/>
          <w:sz w:val="44"/>
        </w:rPr>
        <w:drawing>
          <wp:anchor distT="0" distB="0" distL="114300" distR="114300" simplePos="0" relativeHeight="251658752" behindDoc="0" locked="0" layoutInCell="1" allowOverlap="1" wp14:anchorId="455E1BF6" wp14:editId="16768479">
            <wp:simplePos x="0" y="0"/>
            <wp:positionH relativeFrom="column">
              <wp:posOffset>-266065</wp:posOffset>
            </wp:positionH>
            <wp:positionV relativeFrom="paragraph">
              <wp:posOffset>33020</wp:posOffset>
            </wp:positionV>
            <wp:extent cx="5838825" cy="2162175"/>
            <wp:effectExtent l="0" t="0" r="9525" b="9525"/>
            <wp:wrapNone/>
            <wp:docPr id="1" name="图片 2"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t1 copy"/>
                    <pic:cNvPicPr>
                      <a:picLocks noChangeAspect="1"/>
                    </pic:cNvPicPr>
                  </pic:nvPicPr>
                  <pic:blipFill>
                    <a:blip r:embed="rId8"/>
                    <a:stretch>
                      <a:fillRect/>
                    </a:stretch>
                  </pic:blipFill>
                  <pic:spPr>
                    <a:xfrm>
                      <a:off x="0" y="0"/>
                      <a:ext cx="5838825" cy="2162175"/>
                    </a:xfrm>
                    <a:prstGeom prst="rect">
                      <a:avLst/>
                    </a:prstGeom>
                    <a:noFill/>
                    <a:ln>
                      <a:noFill/>
                    </a:ln>
                  </pic:spPr>
                </pic:pic>
              </a:graphicData>
            </a:graphic>
          </wp:anchor>
        </w:drawing>
      </w:r>
    </w:p>
    <w:p w14:paraId="17E96A71" w14:textId="77777777" w:rsidR="00EE542D" w:rsidRDefault="00EE542D">
      <w:pPr>
        <w:ind w:firstLine="480"/>
      </w:pPr>
    </w:p>
    <w:p w14:paraId="70A53D1A" w14:textId="77777777" w:rsidR="00EE542D" w:rsidRDefault="00EE542D">
      <w:pPr>
        <w:ind w:firstLine="480"/>
      </w:pPr>
    </w:p>
    <w:p w14:paraId="0E25F64D" w14:textId="77777777" w:rsidR="00EE542D" w:rsidRDefault="00EE542D">
      <w:pPr>
        <w:ind w:firstLine="643"/>
        <w:rPr>
          <w:rFonts w:ascii="黑体" w:eastAsia="黑体" w:hAnsi="黑体" w:cs="黑体"/>
          <w:b/>
          <w:bCs/>
          <w:sz w:val="32"/>
          <w:szCs w:val="32"/>
        </w:rPr>
      </w:pPr>
    </w:p>
    <w:p w14:paraId="61669228" w14:textId="77777777" w:rsidR="00EE542D" w:rsidRDefault="00EE542D">
      <w:pPr>
        <w:ind w:firstLine="643"/>
        <w:rPr>
          <w:rFonts w:ascii="黑体" w:eastAsia="黑体" w:hAnsi="黑体" w:cs="黑体"/>
          <w:b/>
          <w:bCs/>
          <w:sz w:val="32"/>
          <w:szCs w:val="32"/>
        </w:rPr>
      </w:pPr>
    </w:p>
    <w:p w14:paraId="3701EC7D" w14:textId="77777777" w:rsidR="00EE542D" w:rsidRDefault="00EE542D">
      <w:pPr>
        <w:ind w:firstLine="643"/>
        <w:rPr>
          <w:rFonts w:asciiTheme="majorEastAsia" w:eastAsiaTheme="majorEastAsia" w:hAnsiTheme="majorEastAsia" w:cstheme="majorEastAsia"/>
          <w:b/>
          <w:bCs/>
          <w:sz w:val="32"/>
          <w:szCs w:val="32"/>
        </w:rPr>
      </w:pPr>
    </w:p>
    <w:p w14:paraId="5FDA36B9" w14:textId="77777777" w:rsidR="00EE542D" w:rsidRDefault="00EE542D">
      <w:pPr>
        <w:ind w:firstLine="643"/>
        <w:rPr>
          <w:rFonts w:asciiTheme="majorEastAsia" w:eastAsiaTheme="majorEastAsia" w:hAnsiTheme="majorEastAsia" w:cstheme="majorEastAsia"/>
          <w:b/>
          <w:bCs/>
          <w:sz w:val="32"/>
          <w:szCs w:val="32"/>
        </w:rPr>
      </w:pPr>
    </w:p>
    <w:p w14:paraId="517243B4" w14:textId="77777777" w:rsidR="00EE542D" w:rsidRDefault="00EE542D">
      <w:pPr>
        <w:spacing w:line="0" w:lineRule="atLeast"/>
        <w:ind w:firstLine="880"/>
        <w:rPr>
          <w:rFonts w:eastAsia="黑体"/>
          <w:sz w:val="44"/>
        </w:rPr>
      </w:pPr>
    </w:p>
    <w:p w14:paraId="6E710CCD" w14:textId="77777777" w:rsidR="00A279D3" w:rsidRDefault="00A279D3">
      <w:pPr>
        <w:spacing w:line="0" w:lineRule="atLeast"/>
        <w:ind w:firstLine="880"/>
        <w:rPr>
          <w:rFonts w:eastAsia="黑体"/>
          <w:sz w:val="44"/>
        </w:rPr>
      </w:pPr>
    </w:p>
    <w:p w14:paraId="1F51F2FB" w14:textId="575259DF" w:rsidR="000A409C" w:rsidRDefault="00DE7B5E" w:rsidP="000A409C">
      <w:pPr>
        <w:spacing w:line="0" w:lineRule="atLeast"/>
        <w:ind w:firstLineChars="145" w:firstLine="638"/>
        <w:rPr>
          <w:rFonts w:ascii="宋体" w:eastAsia="宋体" w:hAnsi="宋体" w:cs="宋体"/>
          <w:b/>
          <w:sz w:val="32"/>
          <w:szCs w:val="32"/>
          <w:u w:val="dotted"/>
        </w:rPr>
      </w:pPr>
      <w:bookmarkStart w:id="0" w:name="_Hlk133942339"/>
      <w:r>
        <w:rPr>
          <w:rFonts w:eastAsia="黑体" w:hint="eastAsia"/>
          <w:sz w:val="44"/>
        </w:rPr>
        <w:t>论文题目</w:t>
      </w:r>
      <w:bookmarkEnd w:id="0"/>
      <w:r>
        <w:rPr>
          <w:rFonts w:ascii="黑体" w:eastAsia="黑体" w:hAnsi="宋体" w:hint="eastAsia"/>
          <w:b/>
          <w:sz w:val="32"/>
          <w:szCs w:val="32"/>
          <w:u w:val="dotted"/>
        </w:rPr>
        <w:t xml:space="preserve">  </w:t>
      </w:r>
      <w:bookmarkStart w:id="1" w:name="_Hlk133942371"/>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家电公司生成</w:t>
      </w:r>
      <w:proofErr w:type="gramStart"/>
      <w:r w:rsidRPr="00DE7B5E">
        <w:rPr>
          <w:rFonts w:ascii="宋体" w:eastAsia="宋体" w:hAnsi="宋体" w:cs="宋体" w:hint="eastAsia"/>
          <w:b/>
          <w:sz w:val="32"/>
          <w:szCs w:val="32"/>
          <w:u w:val="dotted"/>
        </w:rPr>
        <w:t>线员工</w:t>
      </w:r>
      <w:proofErr w:type="gramEnd"/>
      <w:r w:rsidRPr="00DE7B5E">
        <w:rPr>
          <w:rFonts w:ascii="宋体" w:eastAsia="宋体" w:hAnsi="宋体" w:cs="宋体" w:hint="eastAsia"/>
          <w:b/>
          <w:sz w:val="32"/>
          <w:szCs w:val="32"/>
          <w:u w:val="dotted"/>
        </w:rPr>
        <w:t>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1"/>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r>
        <w:rPr>
          <w:rFonts w:cs="Times New Roman"/>
          <w:b/>
          <w:sz w:val="30"/>
          <w:szCs w:val="30"/>
          <w:u w:val="dotted"/>
        </w:rPr>
        <w:t xml:space="preserve">Research </w:t>
      </w:r>
      <w:r>
        <w:rPr>
          <w:rFonts w:cs="Times New Roman" w:hint="eastAsia"/>
          <w:b/>
          <w:sz w:val="30"/>
          <w:szCs w:val="30"/>
          <w:u w:val="dotted"/>
        </w:rPr>
        <w:t xml:space="preserve">on </w:t>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384550">
      <w:pPr>
        <w:ind w:firstLine="562"/>
        <w:rPr>
          <w:rFonts w:ascii="宋体" w:hAnsi="宋体"/>
          <w:b/>
          <w:sz w:val="28"/>
          <w:szCs w:val="28"/>
        </w:rPr>
      </w:pPr>
    </w:p>
    <w:p w14:paraId="2B65F65B" w14:textId="77777777"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7777777" w:rsidR="00EE542D" w:rsidRDefault="00493AD0">
      <w:pPr>
        <w:spacing w:line="340" w:lineRule="exact"/>
        <w:ind w:firstLine="562"/>
        <w:jc w:val="center"/>
        <w:outlineLvl w:val="0"/>
        <w:rPr>
          <w:rFonts w:ascii="宋体" w:hAnsi="宋体"/>
          <w:b/>
          <w:sz w:val="28"/>
          <w:szCs w:val="28"/>
        </w:rPr>
      </w:pPr>
      <w:bookmarkStart w:id="2" w:name="_Toc28518"/>
      <w:bookmarkStart w:id="3" w:name="_Toc6492"/>
      <w:bookmarkStart w:id="4" w:name="_Toc9750"/>
      <w:bookmarkStart w:id="5" w:name="_Toc1635"/>
      <w:bookmarkStart w:id="6" w:name="_Toc1506"/>
      <w:bookmarkStart w:id="7" w:name="_Toc24054"/>
      <w:bookmarkStart w:id="8" w:name="_Toc3114"/>
      <w:bookmarkStart w:id="9" w:name="_Toc125722904"/>
      <w:bookmarkStart w:id="10" w:name="_Toc125838337"/>
      <w:bookmarkStart w:id="11" w:name="_Toc125914973"/>
      <w:bookmarkStart w:id="12" w:name="_Toc130127280"/>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bookmarkEnd w:id="2"/>
      <w:bookmarkEnd w:id="3"/>
      <w:bookmarkEnd w:id="4"/>
      <w:bookmarkEnd w:id="5"/>
      <w:bookmarkEnd w:id="6"/>
      <w:bookmarkEnd w:id="7"/>
      <w:bookmarkEnd w:id="8"/>
      <w:bookmarkEnd w:id="9"/>
      <w:bookmarkEnd w:id="10"/>
      <w:bookmarkEnd w:id="11"/>
      <w:bookmarkEnd w:id="12"/>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097EFB30" w14:textId="2F5D98A8" w:rsidR="00EE542D" w:rsidRDefault="00493AD0">
      <w:pPr>
        <w:spacing w:line="340" w:lineRule="exact"/>
        <w:ind w:leftChars="342" w:left="821" w:rightChars="272" w:right="653" w:firstLineChars="0" w:firstLine="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677709DF" w14:textId="77777777" w:rsidR="00EE542D" w:rsidRDefault="00EE542D">
      <w:pPr>
        <w:ind w:firstLineChars="428" w:firstLine="1031"/>
        <w:rPr>
          <w:b/>
        </w:rPr>
      </w:pPr>
    </w:p>
    <w:p w14:paraId="5CC29B02" w14:textId="77777777" w:rsidR="00EE542D" w:rsidRDefault="00EE542D">
      <w:pPr>
        <w:ind w:firstLine="482"/>
        <w:rPr>
          <w:b/>
        </w:rPr>
      </w:pPr>
    </w:p>
    <w:p w14:paraId="30C18441" w14:textId="77777777" w:rsidR="00EE542D" w:rsidRDefault="00EE542D">
      <w:pPr>
        <w:ind w:firstLine="482"/>
        <w:rPr>
          <w:b/>
          <w:color w:val="FF0000"/>
        </w:rPr>
      </w:pPr>
    </w:p>
    <w:p w14:paraId="0AFB7401" w14:textId="77777777" w:rsidR="00EE542D" w:rsidRDefault="00493AD0">
      <w:pPr>
        <w:ind w:firstLine="562"/>
        <w:jc w:val="center"/>
        <w:rPr>
          <w:rFonts w:ascii="宋体" w:hAnsi="宋体"/>
          <w:b/>
          <w:color w:val="000000"/>
          <w:sz w:val="28"/>
          <w:szCs w:val="28"/>
          <w:lang w:eastAsia="zh-TW"/>
        </w:rPr>
      </w:pPr>
      <w:r>
        <w:rPr>
          <w:rFonts w:ascii="宋体" w:hAnsi="宋体"/>
          <w:b/>
          <w:color w:val="000000"/>
          <w:sz w:val="28"/>
          <w:szCs w:val="28"/>
        </w:rPr>
        <w:t>广东外语外贸大学</w:t>
      </w:r>
    </w:p>
    <w:p w14:paraId="6B9DFB4A" w14:textId="77777777" w:rsidR="00EE542D" w:rsidRDefault="00493AD0">
      <w:pPr>
        <w:ind w:firstLine="562"/>
        <w:jc w:val="center"/>
        <w:outlineLvl w:val="0"/>
        <w:rPr>
          <w:rFonts w:ascii="宋体" w:hAnsi="宋体"/>
          <w:b/>
          <w:color w:val="000000"/>
          <w:sz w:val="18"/>
          <w:szCs w:val="18"/>
          <w:lang w:eastAsia="zh-TW"/>
        </w:rPr>
      </w:pPr>
      <w:bookmarkStart w:id="13" w:name="_Toc15108"/>
      <w:bookmarkStart w:id="14" w:name="_Toc4398"/>
      <w:bookmarkStart w:id="15" w:name="_Toc24468"/>
      <w:bookmarkStart w:id="16" w:name="_Toc7652"/>
      <w:bookmarkStart w:id="17" w:name="_Toc12236"/>
      <w:bookmarkStart w:id="18" w:name="_Toc17991"/>
      <w:bookmarkStart w:id="19" w:name="_Toc23592"/>
      <w:bookmarkStart w:id="20" w:name="_Toc125722905"/>
      <w:bookmarkStart w:id="21" w:name="_Toc125838338"/>
      <w:bookmarkStart w:id="22" w:name="_Toc125914974"/>
      <w:bookmarkStart w:id="23" w:name="_Toc130127281"/>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bookmarkEnd w:id="13"/>
      <w:bookmarkEnd w:id="14"/>
      <w:bookmarkEnd w:id="15"/>
      <w:bookmarkEnd w:id="16"/>
      <w:bookmarkEnd w:id="17"/>
      <w:bookmarkEnd w:id="18"/>
      <w:bookmarkEnd w:id="19"/>
      <w:bookmarkEnd w:id="20"/>
      <w:bookmarkEnd w:id="21"/>
      <w:bookmarkEnd w:id="22"/>
      <w:bookmarkEnd w:id="23"/>
    </w:p>
    <w:p w14:paraId="26BE372D" w14:textId="77777777" w:rsidR="00EE542D" w:rsidRDefault="00EE542D">
      <w:pPr>
        <w:ind w:leftChars="342" w:left="821" w:rightChars="272" w:right="653" w:firstLine="361"/>
        <w:jc w:val="left"/>
        <w:rPr>
          <w:rFonts w:ascii="宋体" w:hAnsi="宋体"/>
          <w:b/>
          <w:color w:val="000000"/>
          <w:sz w:val="18"/>
          <w:szCs w:val="18"/>
          <w:lang w:eastAsia="zh-TW"/>
        </w:rPr>
      </w:pPr>
    </w:p>
    <w:p w14:paraId="6A578566" w14:textId="77777777" w:rsidR="00EE542D" w:rsidRDefault="00493AD0">
      <w:pPr>
        <w:pStyle w:val="21"/>
        <w:spacing w:line="360" w:lineRule="auto"/>
        <w:ind w:rightChars="272" w:right="653" w:firstLine="420"/>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AA581E8" w14:textId="77777777" w:rsidR="00EE542D" w:rsidRDefault="00493AD0">
      <w:pPr>
        <w:spacing w:beforeLines="50" w:before="156"/>
        <w:ind w:leftChars="342" w:left="821" w:rightChars="272" w:right="653" w:firstLine="480"/>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7A7571AD" w14:textId="77777777" w:rsidR="00EE542D" w:rsidRDefault="00493AD0">
      <w:pPr>
        <w:ind w:rightChars="272" w:right="653" w:firstLineChars="1250" w:firstLine="3012"/>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0696F63C" w14:textId="0025B85C" w:rsidR="00EE542D" w:rsidRDefault="00EE542D">
      <w:pPr>
        <w:ind w:leftChars="342" w:left="821" w:rightChars="272" w:right="653" w:firstLine="480"/>
        <w:jc w:val="left"/>
        <w:rPr>
          <w:rFonts w:ascii="宋体" w:hAnsi="宋体"/>
          <w:color w:val="000000"/>
          <w:szCs w:val="21"/>
        </w:rPr>
      </w:pPr>
    </w:p>
    <w:p w14:paraId="6870FCFD" w14:textId="6078035E" w:rsidR="00EE542D" w:rsidRDefault="00493AD0">
      <w:pPr>
        <w:ind w:leftChars="342" w:left="821" w:rightChars="272" w:right="653" w:firstLineChars="800" w:firstLine="1920"/>
        <w:jc w:val="left"/>
        <w:rPr>
          <w:rFonts w:ascii="宋体" w:hAnsi="宋体"/>
          <w:color w:val="000000"/>
          <w:szCs w:val="21"/>
        </w:rPr>
      </w:pPr>
      <w:r>
        <w:rPr>
          <w:rFonts w:ascii="宋体" w:hAnsi="宋体"/>
          <w:color w:val="000000"/>
          <w:szCs w:val="21"/>
        </w:rPr>
        <w:t>毕业</w:t>
      </w:r>
      <w:r>
        <w:rPr>
          <w:rFonts w:ascii="宋体" w:hAnsi="宋体" w:hint="eastAsia"/>
          <w:color w:val="000000"/>
          <w:szCs w:val="21"/>
        </w:rPr>
        <w:t>/学位</w:t>
      </w:r>
      <w:r>
        <w:rPr>
          <w:rFonts w:ascii="宋体" w:hAnsi="宋体"/>
          <w:color w:val="000000"/>
          <w:szCs w:val="21"/>
        </w:rPr>
        <w:t>论文（设计</w:t>
      </w:r>
      <w:r>
        <w:rPr>
          <w:rFonts w:ascii="宋体" w:hAnsi="宋体" w:hint="eastAsia"/>
          <w:color w:val="000000"/>
          <w:szCs w:val="21"/>
        </w:rPr>
        <w:t>）作</w:t>
      </w:r>
      <w:r>
        <w:rPr>
          <w:rFonts w:ascii="宋体" w:hAnsi="宋体"/>
          <w:color w:val="000000"/>
          <w:szCs w:val="21"/>
        </w:rPr>
        <w:t>者签名</w:t>
      </w:r>
      <w:r>
        <w:rPr>
          <w:rFonts w:ascii="宋体" w:hAnsi="宋体" w:hint="eastAsia"/>
          <w:color w:val="000000"/>
          <w:szCs w:val="21"/>
        </w:rPr>
        <w:t>：</w:t>
      </w:r>
      <w:r>
        <w:rPr>
          <w:rFonts w:ascii="宋体" w:hAnsi="宋体"/>
          <w:color w:val="000000"/>
          <w:szCs w:val="21"/>
        </w:rPr>
        <w:t xml:space="preserve">               </w:t>
      </w:r>
    </w:p>
    <w:p w14:paraId="51A661A8" w14:textId="77777777" w:rsidR="00EE542D" w:rsidRPr="00A803E2" w:rsidRDefault="00EE542D">
      <w:pPr>
        <w:ind w:leftChars="342" w:left="821" w:rightChars="272" w:right="653" w:firstLineChars="800" w:firstLine="1920"/>
        <w:jc w:val="left"/>
        <w:rPr>
          <w:rFonts w:ascii="宋体" w:hAnsi="宋体"/>
          <w:color w:val="000000"/>
          <w:szCs w:val="21"/>
        </w:rPr>
      </w:pPr>
    </w:p>
    <w:p w14:paraId="76FD4B83" w14:textId="3C982E8A" w:rsidR="00EE542D" w:rsidRDefault="00493AD0">
      <w:pPr>
        <w:ind w:firstLineChars="2200" w:firstLine="5280"/>
        <w:rPr>
          <w:rFonts w:ascii="宋体" w:hAnsi="宋体"/>
          <w:color w:val="000000"/>
          <w:szCs w:val="21"/>
        </w:rPr>
      </w:pPr>
      <w:bookmarkStart w:id="24" w:name="_Toc20732"/>
      <w:r>
        <w:rPr>
          <w:rFonts w:ascii="宋体" w:hAnsi="宋体" w:hint="eastAsia"/>
          <w:color w:val="000000"/>
          <w:szCs w:val="21"/>
        </w:rPr>
        <w:t>日期：</w:t>
      </w:r>
      <w:r w:rsidR="00A803E2">
        <w:rPr>
          <w:rFonts w:ascii="宋体" w:hAnsi="宋体"/>
          <w:color w:val="000000"/>
          <w:szCs w:val="21"/>
        </w:rPr>
        <w:t>202</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年</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月</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日</w:t>
      </w:r>
      <w:bookmarkEnd w:id="24"/>
    </w:p>
    <w:p w14:paraId="6E46C67D" w14:textId="77777777" w:rsidR="00EE542D" w:rsidRDefault="00EE542D">
      <w:pPr>
        <w:ind w:firstLineChars="2200" w:firstLine="5280"/>
        <w:rPr>
          <w:rFonts w:ascii="宋体" w:hAnsi="宋体"/>
          <w:color w:val="000000"/>
          <w:szCs w:val="21"/>
        </w:rPr>
      </w:pP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9"/>
          <w:headerReference w:type="default" r:id="rId10"/>
          <w:footerReference w:type="even" r:id="rId11"/>
          <w:footerReference w:type="default" r:id="rId12"/>
          <w:headerReference w:type="first" r:id="rId13"/>
          <w:footerReference w:type="first" r:id="rId14"/>
          <w:pgSz w:w="11906" w:h="16838"/>
          <w:pgMar w:top="1440" w:right="1797" w:bottom="1440" w:left="1797" w:header="851" w:footer="992" w:gutter="0"/>
          <w:pgNumType w:start="1"/>
          <w:cols w:space="425"/>
          <w:docGrid w:type="lines" w:linePitch="312"/>
        </w:sectPr>
      </w:pPr>
    </w:p>
    <w:p w14:paraId="403543DD" w14:textId="77777777" w:rsidR="00EE542D" w:rsidRDefault="00EE542D" w:rsidP="004C655E">
      <w:pPr>
        <w:pStyle w:val="5"/>
      </w:pPr>
      <w:bookmarkStart w:id="25" w:name="_Toc13276"/>
      <w:bookmarkStart w:id="26" w:name="_Toc32252"/>
      <w:bookmarkStart w:id="27" w:name="_Toc9803"/>
      <w:bookmarkStart w:id="28" w:name="_Toc4333"/>
      <w:bookmarkStart w:id="29" w:name="_Toc126"/>
      <w:bookmarkStart w:id="30" w:name="_Toc16212"/>
    </w:p>
    <w:p w14:paraId="567959D6" w14:textId="342C3C75" w:rsidR="00EE542D" w:rsidRPr="004C655E" w:rsidRDefault="00297C8F">
      <w:pPr>
        <w:ind w:firstLine="643"/>
        <w:jc w:val="center"/>
        <w:outlineLvl w:val="0"/>
        <w:rPr>
          <w:rFonts w:eastAsia="黑体" w:cs="Times New Roman"/>
          <w:b/>
          <w:bCs/>
          <w:sz w:val="32"/>
          <w:szCs w:val="32"/>
        </w:rPr>
      </w:pPr>
      <w:bookmarkStart w:id="31" w:name="_Toc125838339"/>
      <w:bookmarkStart w:id="32" w:name="_Toc125914975"/>
      <w:bookmarkStart w:id="33" w:name="_Toc130127282"/>
      <w:bookmarkEnd w:id="25"/>
      <w:bookmarkEnd w:id="26"/>
      <w:bookmarkEnd w:id="27"/>
      <w:bookmarkEnd w:id="28"/>
      <w:bookmarkEnd w:id="29"/>
      <w:bookmarkEnd w:id="30"/>
      <w:r w:rsidRPr="00297C8F">
        <w:rPr>
          <w:rFonts w:eastAsia="黑体" w:cs="Times New Roman" w:hint="eastAsia"/>
          <w:b/>
          <w:bCs/>
          <w:sz w:val="32"/>
          <w:szCs w:val="32"/>
        </w:rPr>
        <w:t>KY</w:t>
      </w:r>
      <w:r w:rsidRPr="00297C8F">
        <w:rPr>
          <w:rFonts w:eastAsia="黑体" w:cs="Times New Roman" w:hint="eastAsia"/>
          <w:b/>
          <w:bCs/>
          <w:sz w:val="32"/>
          <w:szCs w:val="32"/>
        </w:rPr>
        <w:t>家电公司生产线员工流失</w:t>
      </w:r>
      <w:bookmarkEnd w:id="31"/>
      <w:bookmarkEnd w:id="32"/>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33"/>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r>
        <w:rPr>
          <w:rFonts w:ascii="仿宋" w:eastAsia="仿宋" w:hAnsi="仿宋" w:cs="仿宋" w:hint="eastAsia"/>
          <w:b/>
          <w:bCs/>
          <w:kern w:val="0"/>
        </w:rPr>
        <w:t>摘　要：</w:t>
      </w:r>
      <w:bookmarkStart w:id="34" w:name="_Toc15579"/>
      <w:bookmarkStart w:id="35" w:name="_Toc32347"/>
      <w:bookmarkStart w:id="36" w:name="_Toc8234"/>
      <w:bookmarkStart w:id="37" w:name="_Toc25932"/>
      <w:bookmarkStart w:id="38" w:name="_Toc32139"/>
      <w:bookmarkStart w:id="39" w:name="_Toc4842"/>
      <w:bookmarkStart w:id="40" w:name="_Toc23099"/>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r>
        <w:rPr>
          <w:rFonts w:ascii="仿宋" w:eastAsia="仿宋" w:hAnsi="仿宋" w:cs="仿宋" w:hint="eastAsia"/>
          <w:b/>
          <w:bCs/>
          <w:kern w:val="0"/>
        </w:rPr>
        <w:t>关键词：</w:t>
      </w:r>
      <w:bookmarkEnd w:id="34"/>
      <w:bookmarkEnd w:id="35"/>
      <w:bookmarkEnd w:id="36"/>
      <w:bookmarkEnd w:id="37"/>
      <w:bookmarkEnd w:id="38"/>
      <w:bookmarkEnd w:id="39"/>
      <w:bookmarkEnd w:id="40"/>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41" w:name="_Toc125722908"/>
      <w:bookmarkStart w:id="42" w:name="_Toc468"/>
      <w:bookmarkStart w:id="43" w:name="_Toc4385"/>
      <w:bookmarkStart w:id="44" w:name="_Toc23207"/>
      <w:bookmarkStart w:id="45" w:name="_Toc23610"/>
      <w:bookmarkStart w:id="46" w:name="_Toc11698"/>
      <w:bookmarkStart w:id="47" w:name="_Toc9676"/>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p>
    <w:p w14:paraId="09E761BB" w14:textId="77777777" w:rsidR="009738AB" w:rsidRDefault="009738AB" w:rsidP="00BC54C0">
      <w:pPr>
        <w:pStyle w:val="5-5"/>
      </w:pPr>
    </w:p>
    <w:bookmarkEnd w:id="41"/>
    <w:bookmarkEnd w:id="42"/>
    <w:bookmarkEnd w:id="43"/>
    <w:bookmarkEnd w:id="44"/>
    <w:bookmarkEnd w:id="45"/>
    <w:bookmarkEnd w:id="46"/>
    <w:bookmarkEnd w:id="47"/>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medium-sized enterprises, excessive staff turnover is an important factor that puzzles the development of small and medium-sized enterprises. Through 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5"/>
          <w:pgSz w:w="11906" w:h="16838"/>
          <w:pgMar w:top="1440" w:right="1797" w:bottom="1440" w:left="1797" w:header="851" w:footer="992" w:gutter="0"/>
          <w:pgNumType w:fmt="upperRoman" w:start="1"/>
          <w:cols w:space="425"/>
          <w:docGrid w:type="lines" w:linePitch="326"/>
        </w:sectPr>
      </w:pPr>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p>
    <w:sdt>
      <w:sdtPr>
        <w:rPr>
          <w:rFonts w:ascii="宋体" w:eastAsia="宋体" w:hAnsi="宋体"/>
        </w:rPr>
        <w:id w:val="147455448"/>
        <w15:color w:val="DBDBDB"/>
        <w:docPartObj>
          <w:docPartGallery w:val="Table of Contents"/>
          <w:docPartUnique/>
        </w:docPartObj>
      </w:sdtPr>
      <w:sdtEndPr>
        <w:rPr>
          <w:b/>
        </w:rPr>
      </w:sdtEndPr>
      <w:sdtContent>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　　录</w:t>
          </w:r>
        </w:p>
        <w:p w14:paraId="106C067B" w14:textId="77777777" w:rsidR="00C57BBE" w:rsidRPr="00C57BBE" w:rsidRDefault="00F42C1E" w:rsidP="00C57BBE">
          <w:pPr>
            <w:pStyle w:val="TOC1"/>
            <w:tabs>
              <w:tab w:val="right" w:leader="dot" w:pos="8306"/>
            </w:tabs>
            <w:ind w:firstLine="480"/>
            <w:rPr>
              <w:rFonts w:asciiTheme="minorEastAsia" w:hAnsiTheme="minorEastAsia" w:cs="宋体"/>
              <w:color w:val="000000" w:themeColor="text1"/>
            </w:rPr>
          </w:pPr>
          <w:hyperlink r:id="rId16" w:anchor="_Toc31463" w:history="1">
            <w:r w:rsidR="00C57BBE" w:rsidRPr="00C57BBE">
              <w:rPr>
                <w:rStyle w:val="af3"/>
                <w:rFonts w:asciiTheme="minorEastAsia" w:hAnsiTheme="minorEastAsia" w:cs="宋体" w:hint="eastAsia"/>
                <w:color w:val="000000" w:themeColor="text1"/>
                <w:kern w:val="0"/>
              </w:rPr>
              <w:t>摘　要</w:t>
            </w:r>
            <w:r w:rsidR="00C57BBE" w:rsidRPr="00C57BBE">
              <w:rPr>
                <w:rStyle w:val="af3"/>
                <w:rFonts w:asciiTheme="minorEastAsia" w:hAnsiTheme="minorEastAsia" w:cs="宋体" w:hint="eastAsia"/>
                <w:color w:val="000000" w:themeColor="text1"/>
              </w:rPr>
              <w:tab/>
            </w:r>
            <w:r w:rsidR="00C57BBE" w:rsidRPr="00C57BBE">
              <w:rPr>
                <w:rStyle w:val="af3"/>
                <w:rFonts w:asciiTheme="minorEastAsia" w:hAnsiTheme="minorEastAsia" w:cs="宋体" w:hint="eastAsia"/>
                <w:color w:val="000000" w:themeColor="text1"/>
              </w:rPr>
              <w:fldChar w:fldCharType="begin"/>
            </w:r>
            <w:r w:rsidR="00C57BBE" w:rsidRPr="00C57BBE">
              <w:rPr>
                <w:rStyle w:val="af3"/>
                <w:rFonts w:asciiTheme="minorEastAsia" w:hAnsiTheme="minorEastAsia" w:cs="宋体" w:hint="eastAsia"/>
                <w:color w:val="000000" w:themeColor="text1"/>
              </w:rPr>
              <w:instrText xml:space="preserve"> PAGEREF _Toc31463 \h </w:instrText>
            </w:r>
            <w:r w:rsidR="00C57BBE" w:rsidRPr="00C57BBE">
              <w:rPr>
                <w:rStyle w:val="af3"/>
                <w:rFonts w:asciiTheme="minorEastAsia" w:hAnsiTheme="minorEastAsia" w:cs="宋体" w:hint="eastAsia"/>
                <w:color w:val="000000" w:themeColor="text1"/>
              </w:rPr>
            </w:r>
            <w:r w:rsidR="00C57BBE" w:rsidRPr="00C57BBE">
              <w:rPr>
                <w:rStyle w:val="af3"/>
                <w:rFonts w:asciiTheme="minorEastAsia" w:hAnsiTheme="minorEastAsia" w:cs="宋体" w:hint="eastAsia"/>
                <w:color w:val="000000" w:themeColor="text1"/>
              </w:rPr>
              <w:fldChar w:fldCharType="separate"/>
            </w:r>
            <w:r w:rsidR="00C57BBE" w:rsidRPr="00C57BBE">
              <w:rPr>
                <w:rStyle w:val="af3"/>
                <w:rFonts w:asciiTheme="minorEastAsia" w:hAnsiTheme="minorEastAsia" w:cs="宋体" w:hint="eastAsia"/>
                <w:color w:val="000000" w:themeColor="text1"/>
              </w:rPr>
              <w:t>I</w:t>
            </w:r>
            <w:r w:rsidR="00C57BBE" w:rsidRPr="00C57BBE">
              <w:rPr>
                <w:rStyle w:val="af3"/>
                <w:rFonts w:asciiTheme="minorEastAsia" w:hAnsiTheme="minorEastAsia" w:cs="宋体" w:hint="eastAsia"/>
                <w:color w:val="000000" w:themeColor="text1"/>
              </w:rPr>
              <w:fldChar w:fldCharType="end"/>
            </w:r>
          </w:hyperlink>
        </w:p>
        <w:p w14:paraId="50D3B389" w14:textId="1B41619F" w:rsidR="00040024" w:rsidRDefault="00F42C1E" w:rsidP="00C57BBE">
          <w:pPr>
            <w:pStyle w:val="TOC1"/>
            <w:tabs>
              <w:tab w:val="right" w:leader="dot" w:pos="8296"/>
            </w:tabs>
            <w:ind w:firstLine="480"/>
            <w:jc w:val="center"/>
            <w:rPr>
              <w:rFonts w:asciiTheme="minorHAnsi" w:hAnsiTheme="minorHAnsi"/>
              <w:noProof/>
              <w:sz w:val="21"/>
              <w:szCs w:val="22"/>
            </w:rPr>
          </w:pPr>
          <w:hyperlink r:id="rId17" w:anchor="_Toc12575" w:history="1">
            <w:r w:rsidR="00C57BBE" w:rsidRPr="00C57BBE">
              <w:rPr>
                <w:rStyle w:val="af3"/>
                <w:rFonts w:asciiTheme="minorEastAsia" w:hAnsiTheme="minorEastAsia" w:cs="宋体" w:hint="eastAsia"/>
                <w:color w:val="000000" w:themeColor="text1"/>
                <w:kern w:val="0"/>
              </w:rPr>
              <w:t>Abstract</w:t>
            </w:r>
            <w:r w:rsidR="00C57BBE" w:rsidRPr="00C57BBE">
              <w:rPr>
                <w:rStyle w:val="af3"/>
                <w:rFonts w:asciiTheme="minorEastAsia" w:hAnsiTheme="minorEastAsia" w:cs="宋体" w:hint="eastAsia"/>
                <w:color w:val="000000" w:themeColor="text1"/>
              </w:rPr>
              <w:tab/>
            </w:r>
            <w:r w:rsidR="00C57BBE" w:rsidRPr="00C57BBE">
              <w:rPr>
                <w:rStyle w:val="af3"/>
                <w:rFonts w:asciiTheme="minorEastAsia" w:hAnsiTheme="minorEastAsia" w:cs="宋体" w:hint="eastAsia"/>
                <w:color w:val="000000" w:themeColor="text1"/>
              </w:rPr>
              <w:fldChar w:fldCharType="begin"/>
            </w:r>
            <w:r w:rsidR="00C57BBE" w:rsidRPr="00C57BBE">
              <w:rPr>
                <w:rStyle w:val="af3"/>
                <w:rFonts w:asciiTheme="minorEastAsia" w:hAnsiTheme="minorEastAsia" w:cs="宋体" w:hint="eastAsia"/>
                <w:color w:val="000000" w:themeColor="text1"/>
              </w:rPr>
              <w:instrText xml:space="preserve"> PAGEREF _Toc12575 \h </w:instrText>
            </w:r>
            <w:r w:rsidR="00C57BBE" w:rsidRPr="00C57BBE">
              <w:rPr>
                <w:rStyle w:val="af3"/>
                <w:rFonts w:asciiTheme="minorEastAsia" w:hAnsiTheme="minorEastAsia" w:cs="宋体" w:hint="eastAsia"/>
                <w:color w:val="000000" w:themeColor="text1"/>
              </w:rPr>
            </w:r>
            <w:r w:rsidR="00C57BBE" w:rsidRPr="00C57BBE">
              <w:rPr>
                <w:rStyle w:val="af3"/>
                <w:rFonts w:asciiTheme="minorEastAsia" w:hAnsiTheme="minorEastAsia" w:cs="宋体" w:hint="eastAsia"/>
                <w:color w:val="000000" w:themeColor="text1"/>
              </w:rPr>
              <w:fldChar w:fldCharType="separate"/>
            </w:r>
            <w:r w:rsidR="00C57BBE" w:rsidRPr="00C57BBE">
              <w:rPr>
                <w:rStyle w:val="af3"/>
                <w:rFonts w:asciiTheme="minorEastAsia" w:hAnsiTheme="minorEastAsia" w:cs="宋体" w:hint="eastAsia"/>
                <w:color w:val="000000" w:themeColor="text1"/>
              </w:rPr>
              <w:t>I</w:t>
            </w:r>
            <w:r w:rsidR="00C57BBE" w:rsidRPr="00C57BBE">
              <w:rPr>
                <w:rStyle w:val="af3"/>
                <w:rFonts w:asciiTheme="minorEastAsia" w:hAnsiTheme="minorEastAsia" w:cs="宋体" w:hint="eastAsia"/>
                <w:color w:val="000000" w:themeColor="text1"/>
              </w:rPr>
              <w:fldChar w:fldCharType="end"/>
            </w:r>
          </w:hyperlink>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553D571C" w:rsidR="00040024" w:rsidRDefault="00F42C1E">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040024">
              <w:rPr>
                <w:noProof/>
              </w:rPr>
              <w:t>1</w:t>
            </w:r>
            <w:r w:rsidR="00040024">
              <w:rPr>
                <w:noProof/>
              </w:rPr>
              <w:fldChar w:fldCharType="end"/>
            </w:r>
          </w:hyperlink>
        </w:p>
        <w:p w14:paraId="38DAFC6A" w14:textId="7689FED2" w:rsidR="00040024" w:rsidRDefault="00F42C1E">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040024">
              <w:rPr>
                <w:noProof/>
              </w:rPr>
              <w:t>1</w:t>
            </w:r>
            <w:r w:rsidR="00040024">
              <w:rPr>
                <w:noProof/>
              </w:rPr>
              <w:fldChar w:fldCharType="end"/>
            </w:r>
          </w:hyperlink>
        </w:p>
        <w:p w14:paraId="44123D1C" w14:textId="737D4676" w:rsidR="00040024" w:rsidRDefault="00F42C1E">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040024">
              <w:rPr>
                <w:noProof/>
              </w:rPr>
              <w:t>2</w:t>
            </w:r>
            <w:r w:rsidR="00040024">
              <w:rPr>
                <w:noProof/>
              </w:rPr>
              <w:fldChar w:fldCharType="end"/>
            </w:r>
          </w:hyperlink>
        </w:p>
        <w:p w14:paraId="0ABF2368" w14:textId="0CCCA37A" w:rsidR="00040024" w:rsidRDefault="00F42C1E">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040024">
              <w:rPr>
                <w:noProof/>
              </w:rPr>
              <w:t>3</w:t>
            </w:r>
            <w:r w:rsidR="00040024">
              <w:rPr>
                <w:noProof/>
              </w:rPr>
              <w:fldChar w:fldCharType="end"/>
            </w:r>
          </w:hyperlink>
        </w:p>
        <w:p w14:paraId="61BE0427" w14:textId="3F17ADFB" w:rsidR="00040024" w:rsidRDefault="00F42C1E">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040024">
              <w:rPr>
                <w:noProof/>
              </w:rPr>
              <w:t>4</w:t>
            </w:r>
            <w:r w:rsidR="00040024">
              <w:rPr>
                <w:noProof/>
              </w:rPr>
              <w:fldChar w:fldCharType="end"/>
            </w:r>
          </w:hyperlink>
        </w:p>
        <w:p w14:paraId="51B22EEC" w14:textId="1616A939" w:rsidR="00040024" w:rsidRDefault="00F42C1E">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040024">
              <w:rPr>
                <w:noProof/>
              </w:rPr>
              <w:t>4</w:t>
            </w:r>
            <w:r w:rsidR="00040024">
              <w:rPr>
                <w:noProof/>
              </w:rPr>
              <w:fldChar w:fldCharType="end"/>
            </w:r>
          </w:hyperlink>
        </w:p>
        <w:p w14:paraId="3BBEFD02" w14:textId="5C5112F0" w:rsidR="00040024" w:rsidRDefault="00F42C1E">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040024">
              <w:rPr>
                <w:noProof/>
              </w:rPr>
              <w:t>5</w:t>
            </w:r>
            <w:r w:rsidR="00040024">
              <w:rPr>
                <w:noProof/>
              </w:rPr>
              <w:fldChar w:fldCharType="end"/>
            </w:r>
          </w:hyperlink>
        </w:p>
        <w:p w14:paraId="28FD176F" w14:textId="28ADCB1C" w:rsidR="00040024" w:rsidRDefault="00F42C1E">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040024">
              <w:rPr>
                <w:noProof/>
              </w:rPr>
              <w:t>7</w:t>
            </w:r>
            <w:r w:rsidR="00040024">
              <w:rPr>
                <w:noProof/>
              </w:rPr>
              <w:fldChar w:fldCharType="end"/>
            </w:r>
          </w:hyperlink>
        </w:p>
        <w:p w14:paraId="1078D1C6" w14:textId="1A8049DA" w:rsidR="00040024" w:rsidRDefault="00F42C1E">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040024">
              <w:rPr>
                <w:noProof/>
              </w:rPr>
              <w:t>7</w:t>
            </w:r>
            <w:r w:rsidR="00040024">
              <w:rPr>
                <w:noProof/>
              </w:rPr>
              <w:fldChar w:fldCharType="end"/>
            </w:r>
          </w:hyperlink>
        </w:p>
        <w:p w14:paraId="0614413F" w14:textId="06316102" w:rsidR="00040024" w:rsidRDefault="00F42C1E">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040024">
              <w:rPr>
                <w:noProof/>
              </w:rPr>
              <w:t>8</w:t>
            </w:r>
            <w:r w:rsidR="00040024">
              <w:rPr>
                <w:noProof/>
              </w:rPr>
              <w:fldChar w:fldCharType="end"/>
            </w:r>
          </w:hyperlink>
        </w:p>
        <w:p w14:paraId="5217B6B9" w14:textId="6F2C880A" w:rsidR="00040024" w:rsidRDefault="00F42C1E">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040024">
              <w:rPr>
                <w:noProof/>
              </w:rPr>
              <w:t>9</w:t>
            </w:r>
            <w:r w:rsidR="00040024">
              <w:rPr>
                <w:noProof/>
              </w:rPr>
              <w:fldChar w:fldCharType="end"/>
            </w:r>
          </w:hyperlink>
        </w:p>
        <w:p w14:paraId="72C9B0D2" w14:textId="69CFAB4C" w:rsidR="00040024" w:rsidRDefault="00F42C1E">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040024">
              <w:rPr>
                <w:noProof/>
              </w:rPr>
              <w:t>9</w:t>
            </w:r>
            <w:r w:rsidR="00040024">
              <w:rPr>
                <w:noProof/>
              </w:rPr>
              <w:fldChar w:fldCharType="end"/>
            </w:r>
          </w:hyperlink>
        </w:p>
        <w:p w14:paraId="3E914B6B" w14:textId="26DAB0C4" w:rsidR="00040024" w:rsidRDefault="00F42C1E">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040024">
              <w:rPr>
                <w:noProof/>
              </w:rPr>
              <w:t>10</w:t>
            </w:r>
            <w:r w:rsidR="00040024">
              <w:rPr>
                <w:noProof/>
              </w:rPr>
              <w:fldChar w:fldCharType="end"/>
            </w:r>
          </w:hyperlink>
        </w:p>
        <w:p w14:paraId="67072DB2" w14:textId="1D4020C0" w:rsidR="00040024" w:rsidRDefault="00F42C1E">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040024">
              <w:rPr>
                <w:noProof/>
              </w:rPr>
              <w:t>11</w:t>
            </w:r>
            <w:r w:rsidR="00040024">
              <w:rPr>
                <w:noProof/>
              </w:rPr>
              <w:fldChar w:fldCharType="end"/>
            </w:r>
          </w:hyperlink>
        </w:p>
        <w:p w14:paraId="19710019" w14:textId="20469AC4" w:rsidR="00040024" w:rsidRDefault="00F42C1E">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040024">
              <w:rPr>
                <w:noProof/>
              </w:rPr>
              <w:t>12</w:t>
            </w:r>
            <w:r w:rsidR="00040024">
              <w:rPr>
                <w:noProof/>
              </w:rPr>
              <w:fldChar w:fldCharType="end"/>
            </w:r>
          </w:hyperlink>
        </w:p>
        <w:p w14:paraId="1F1D9148" w14:textId="152C2F2A" w:rsidR="00040024" w:rsidRDefault="00F42C1E">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040024">
              <w:rPr>
                <w:noProof/>
              </w:rPr>
              <w:t>12</w:t>
            </w:r>
            <w:r w:rsidR="00040024">
              <w:rPr>
                <w:noProof/>
              </w:rPr>
              <w:fldChar w:fldCharType="end"/>
            </w:r>
          </w:hyperlink>
        </w:p>
        <w:p w14:paraId="4C5B3499" w14:textId="2882DAD0" w:rsidR="00040024" w:rsidRDefault="00F42C1E">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040024">
              <w:rPr>
                <w:noProof/>
              </w:rPr>
              <w:t>12</w:t>
            </w:r>
            <w:r w:rsidR="00040024">
              <w:rPr>
                <w:noProof/>
              </w:rPr>
              <w:fldChar w:fldCharType="end"/>
            </w:r>
          </w:hyperlink>
        </w:p>
        <w:p w14:paraId="61FDA952" w14:textId="28C13740" w:rsidR="00040024" w:rsidRDefault="00F42C1E">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040024">
              <w:rPr>
                <w:noProof/>
              </w:rPr>
              <w:t>13</w:t>
            </w:r>
            <w:r w:rsidR="00040024">
              <w:rPr>
                <w:noProof/>
              </w:rPr>
              <w:fldChar w:fldCharType="end"/>
            </w:r>
          </w:hyperlink>
        </w:p>
        <w:p w14:paraId="5B55A387" w14:textId="32FA3E74" w:rsidR="00040024" w:rsidRDefault="00F42C1E">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040024">
              <w:rPr>
                <w:noProof/>
              </w:rPr>
              <w:t>14</w:t>
            </w:r>
            <w:r w:rsidR="00040024">
              <w:rPr>
                <w:noProof/>
              </w:rPr>
              <w:fldChar w:fldCharType="end"/>
            </w:r>
          </w:hyperlink>
        </w:p>
        <w:p w14:paraId="7F6F4BBB" w14:textId="243B0970" w:rsidR="00040024" w:rsidRDefault="00F42C1E">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040024">
              <w:rPr>
                <w:noProof/>
              </w:rPr>
              <w:t>15</w:t>
            </w:r>
            <w:r w:rsidR="00040024">
              <w:rPr>
                <w:noProof/>
              </w:rPr>
              <w:fldChar w:fldCharType="end"/>
            </w:r>
          </w:hyperlink>
        </w:p>
        <w:p w14:paraId="6BB92F08" w14:textId="2A0B0337" w:rsidR="00040024" w:rsidRDefault="00F42C1E">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040024">
              <w:rPr>
                <w:noProof/>
              </w:rPr>
              <w:t>16</w:t>
            </w:r>
            <w:r w:rsidR="00040024">
              <w:rPr>
                <w:noProof/>
              </w:rPr>
              <w:fldChar w:fldCharType="end"/>
            </w:r>
          </w:hyperlink>
        </w:p>
        <w:p w14:paraId="3A4E278A" w14:textId="5B1A1D7F" w:rsidR="00040024" w:rsidRPr="0043319B" w:rsidRDefault="00F42C1E">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040024" w:rsidRPr="0043319B">
              <w:rPr>
                <w:noProof/>
              </w:rPr>
              <w:t>18</w:t>
            </w:r>
            <w:r w:rsidR="00040024" w:rsidRPr="0043319B">
              <w:rPr>
                <w:noProof/>
              </w:rPr>
              <w:fldChar w:fldCharType="end"/>
            </w:r>
          </w:hyperlink>
        </w:p>
        <w:p w14:paraId="6D695CB6" w14:textId="24415432" w:rsidR="00EE542D" w:rsidRDefault="00F42C1E" w:rsidP="009E3354">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040024">
              <w:rPr>
                <w:noProof/>
              </w:rPr>
              <w:t>19</w:t>
            </w:r>
            <w:r w:rsidR="00040024">
              <w:rPr>
                <w:noProof/>
              </w:rPr>
              <w:fldChar w:fldCharType="end"/>
            </w:r>
          </w:hyperlink>
          <w:r w:rsidR="00493AD0" w:rsidRPr="004837A2">
            <w:rPr>
              <w:rFonts w:eastAsia="宋体" w:cs="Times New Roman"/>
            </w:rPr>
            <w:fldChar w:fldCharType="end"/>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80"/>
        <w:rPr>
          <w:rFonts w:ascii="宋体" w:hAnsi="宋体"/>
        </w:rPr>
      </w:pPr>
      <w:bookmarkStart w:id="48" w:name="_Toc130127284"/>
    </w:p>
    <w:p w14:paraId="47568A73" w14:textId="4BC69D18" w:rsidR="00EE542D" w:rsidRPr="00D33CC9" w:rsidRDefault="00493AD0" w:rsidP="005B565B">
      <w:pPr>
        <w:pStyle w:val="1111111111111111111"/>
        <w:rPr>
          <w:rFonts w:ascii="宋体" w:hAnsi="宋体"/>
        </w:rPr>
      </w:pPr>
      <w:r w:rsidRPr="00D33CC9">
        <w:rPr>
          <w:rFonts w:ascii="宋体" w:hAnsi="宋体" w:hint="eastAsia"/>
        </w:rPr>
        <w:t>一、</w:t>
      </w:r>
      <w:r w:rsidR="00ED3379" w:rsidRPr="00D33CC9">
        <w:rPr>
          <w:rFonts w:ascii="宋体" w:hAnsi="宋体" w:hint="eastAsia"/>
        </w:rPr>
        <w:t>绪论</w:t>
      </w:r>
      <w:bookmarkEnd w:id="48"/>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49" w:name="_Toc130127285"/>
      <w:r w:rsidRPr="00D33CC9">
        <w:rPr>
          <w:rFonts w:hint="eastAsia"/>
        </w:rPr>
        <w:t>（一）研究背景</w:t>
      </w:r>
      <w:r w:rsidR="00C76E4E">
        <w:rPr>
          <w:rFonts w:hint="eastAsia"/>
        </w:rPr>
        <w:t>与意义</w:t>
      </w:r>
      <w:bookmarkEnd w:id="49"/>
    </w:p>
    <w:p w14:paraId="0797783E" w14:textId="235A586B" w:rsidR="00C76E4E" w:rsidRDefault="00C76E4E" w:rsidP="00C76E4E">
      <w:pPr>
        <w:pStyle w:val="3333333333333"/>
      </w:pPr>
      <w:r>
        <w:rPr>
          <w:rFonts w:hint="eastAsia"/>
        </w:rPr>
        <w:t>1</w:t>
      </w:r>
      <w:r w:rsidR="0000318E">
        <w:rPr>
          <w:rFonts w:hint="eastAsia"/>
        </w:rPr>
        <w:t>.</w:t>
      </w:r>
      <w:r>
        <w:rPr>
          <w:rFonts w:hint="eastAsia"/>
        </w:rPr>
        <w:t>研究背景</w:t>
      </w:r>
    </w:p>
    <w:p w14:paraId="15AB58DF" w14:textId="71F16395" w:rsidR="00BC54C0" w:rsidRDefault="00BC54C0" w:rsidP="00C76E4E">
      <w:pPr>
        <w:pStyle w:val="444444444"/>
      </w:pPr>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r w:rsidR="00085D57" w:rsidRPr="00085D57">
        <w:rPr>
          <w:rStyle w:val="af0"/>
          <w:rFonts w:ascii="宋体" w:hAnsi="宋体"/>
          <w:b/>
          <w:bCs/>
        </w:rPr>
        <w:footnoteReference w:id="1"/>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C5BDEC3" w14:textId="470477A7" w:rsidR="00BC54C0" w:rsidRPr="00BA316C" w:rsidRDefault="007D5390" w:rsidP="00C76E4E">
      <w:pPr>
        <w:pStyle w:val="5555555555555"/>
        <w:rPr>
          <w:rFonts w:eastAsia="黑体"/>
        </w:rPr>
      </w:pPr>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50" w:name="_Toc130127286"/>
      <w:r>
        <w:rPr>
          <w:rFonts w:hint="eastAsia"/>
        </w:rPr>
        <w:t>（二）</w:t>
      </w:r>
      <w:r w:rsidRPr="00C76E4E">
        <w:rPr>
          <w:rFonts w:hint="eastAsia"/>
        </w:rPr>
        <w:t>国内外研究现状</w:t>
      </w:r>
      <w:bookmarkEnd w:id="50"/>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r w:rsidR="00B7118C" w:rsidRPr="00B7118C">
        <w:t>Le Linh H</w:t>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proofErr w:type="spellStart"/>
      <w:r w:rsidR="00070D08" w:rsidRPr="00070D08">
        <w:t>Gaan</w:t>
      </w:r>
      <w:proofErr w:type="spellEnd"/>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w:t>
      </w:r>
      <w:proofErr w:type="gramStart"/>
      <w:r w:rsidRPr="00FC63E2">
        <w:rPr>
          <w:rFonts w:hint="eastAsia"/>
        </w:rPr>
        <w:t>酬</w:t>
      </w:r>
      <w:proofErr w:type="gramEnd"/>
      <w:r w:rsidRPr="00FC63E2">
        <w:rPr>
          <w:rFonts w:hint="eastAsia"/>
        </w:rPr>
        <w:t>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proofErr w:type="spellStart"/>
      <w:r w:rsidR="00FD39A8" w:rsidRPr="00FD39A8">
        <w:t>Wasnaar</w:t>
      </w:r>
      <w:proofErr w:type="spellEnd"/>
      <w:r w:rsidR="00FD39A8" w:rsidRPr="00FD39A8">
        <w:t xml:space="preserve">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proofErr w:type="spellStart"/>
      <w:r w:rsidR="00C578AE" w:rsidRPr="00C578AE">
        <w:rPr>
          <w:rFonts w:hint="eastAsia"/>
        </w:rPr>
        <w:t>Zaheera</w:t>
      </w:r>
      <w:proofErr w:type="spellEnd"/>
      <w:r w:rsidR="00C578AE" w:rsidRPr="00C578AE">
        <w:rPr>
          <w:rFonts w:hint="eastAsia"/>
        </w:rPr>
        <w:t xml:space="preserve"> </w:t>
      </w:r>
      <w:proofErr w:type="spellStart"/>
      <w:r w:rsidR="00C578AE" w:rsidRPr="00C578AE">
        <w:rPr>
          <w:rFonts w:hint="eastAsia"/>
        </w:rPr>
        <w:t>Soomar</w:t>
      </w:r>
      <w:proofErr w:type="spellEnd"/>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51" w:name="_Toc130127287"/>
      <w:r>
        <w:rPr>
          <w:rFonts w:hint="eastAsia"/>
        </w:rPr>
        <w:t>（三）研究内容与方法</w:t>
      </w:r>
      <w:bookmarkEnd w:id="51"/>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52"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52"/>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53" w:name="_Toc130127289"/>
      <w:r w:rsidRPr="00D33CC9">
        <w:rPr>
          <w:rFonts w:hint="eastAsia"/>
        </w:rPr>
        <w:t>（一）</w:t>
      </w:r>
      <w:r w:rsidR="001700ED" w:rsidRPr="00D33CC9">
        <w:rPr>
          <w:rFonts w:hint="eastAsia"/>
        </w:rPr>
        <w:t>员工</w:t>
      </w:r>
      <w:r w:rsidR="00C7068C">
        <w:rPr>
          <w:rFonts w:hint="eastAsia"/>
        </w:rPr>
        <w:t>流失的相关概述</w:t>
      </w:r>
      <w:bookmarkEnd w:id="53"/>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54" w:name="_Toc130127290"/>
      <w:r>
        <w:rPr>
          <w:rFonts w:hint="eastAsia"/>
        </w:rPr>
        <w:t>（二）相关理论</w:t>
      </w:r>
      <w:bookmarkEnd w:id="54"/>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proofErr w:type="gramStart"/>
      <w:r w:rsidRPr="00A40415">
        <w:rPr>
          <w:rFonts w:hint="eastAsia"/>
        </w:rPr>
        <w:t>勒温的</w:t>
      </w:r>
      <w:proofErr w:type="gramEnd"/>
      <w:r w:rsidRPr="00A40415">
        <w:rPr>
          <w:rFonts w:hint="eastAsia"/>
        </w:rPr>
        <w:t>场论</w:t>
      </w:r>
    </w:p>
    <w:p w14:paraId="114C77A1" w14:textId="3C92250F" w:rsidR="00A40415" w:rsidRPr="00A40415" w:rsidRDefault="00A40415" w:rsidP="00A40415">
      <w:pPr>
        <w:pStyle w:val="444444444"/>
      </w:pPr>
      <w:r w:rsidRPr="00A40415">
        <w:rPr>
          <w:rFonts w:hint="eastAsia"/>
        </w:rPr>
        <w:t>美国的心理学家</w:t>
      </w:r>
      <w:proofErr w:type="gramStart"/>
      <w:r w:rsidRPr="00A40415">
        <w:rPr>
          <w:rFonts w:hint="eastAsia"/>
        </w:rPr>
        <w:t>勒温提出了勒温</w:t>
      </w:r>
      <w:proofErr w:type="gramEnd"/>
      <w:r w:rsidRPr="00A40415">
        <w:rPr>
          <w:rFonts w:hint="eastAsia"/>
        </w:rPr>
        <w:t>的场论，这个理论是研究出员工为什么要离职，其把物理学的场强函数关系运用到了员工流失的研究范畴，</w:t>
      </w:r>
      <w:proofErr w:type="gramStart"/>
      <w:r w:rsidRPr="00A40415">
        <w:rPr>
          <w:rFonts w:hint="eastAsia"/>
        </w:rPr>
        <w:t>勒温认为</w:t>
      </w:r>
      <w:proofErr w:type="gramEnd"/>
      <w:r w:rsidRPr="00A40415">
        <w:rPr>
          <w:rFonts w:hint="eastAsia"/>
        </w:rPr>
        <w:t>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proofErr w:type="spellStart"/>
      <w:r w:rsidRPr="00A40415">
        <w:rPr>
          <w:rFonts w:hint="eastAsia"/>
        </w:rPr>
        <w:t>Kuck</w:t>
      </w:r>
      <w:proofErr w:type="spellEnd"/>
      <w:r w:rsidRPr="00A40415">
        <w:rPr>
          <w:rFonts w:hint="eastAsia"/>
        </w:rPr>
        <w:t xml:space="preserve">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proofErr w:type="spellStart"/>
      <w:r w:rsidRPr="00A40415">
        <w:rPr>
          <w:rFonts w:hint="eastAsia"/>
        </w:rPr>
        <w:t>Kuck</w:t>
      </w:r>
      <w:proofErr w:type="spellEnd"/>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w:t>
      </w:r>
      <w:proofErr w:type="gramStart"/>
      <w:r w:rsidRPr="00A40415">
        <w:rPr>
          <w:rFonts w:hint="eastAsia"/>
        </w:rPr>
        <w:t>作出</w:t>
      </w:r>
      <w:proofErr w:type="gramEnd"/>
      <w:r w:rsidRPr="00A40415">
        <w:rPr>
          <w:rFonts w:hint="eastAsia"/>
        </w:rPr>
        <w:t>最大贡献阶段，随后也就进入了初步的衰退期，直至衰退</w:t>
      </w:r>
      <w:proofErr w:type="gramStart"/>
      <w:r w:rsidRPr="00A40415">
        <w:rPr>
          <w:rFonts w:hint="eastAsia"/>
        </w:rPr>
        <w:t>期保持</w:t>
      </w:r>
      <w:proofErr w:type="gramEnd"/>
      <w:r w:rsidRPr="00A40415">
        <w:rPr>
          <w:rFonts w:hint="eastAsia"/>
        </w:rPr>
        <w:t>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19"/>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55"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55"/>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56"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56"/>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职位</w:t>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57" w:name="_Toc130127293"/>
      <w:r w:rsidRPr="002B7FF3">
        <w:t>（二）</w:t>
      </w:r>
      <w:r w:rsidRPr="002B7FF3">
        <w:t>KY</w:t>
      </w:r>
      <w:r w:rsidRPr="002B7FF3">
        <w:t>公司生产线员工流失现状</w:t>
      </w:r>
      <w:bookmarkEnd w:id="57"/>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58"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58"/>
    </w:p>
    <w:p w14:paraId="51EAEF8C" w14:textId="77777777" w:rsidR="00EE542D" w:rsidRPr="00271760" w:rsidRDefault="00EE542D" w:rsidP="00271760">
      <w:pPr>
        <w:pStyle w:val="5-5"/>
      </w:pPr>
    </w:p>
    <w:p w14:paraId="3CB03954" w14:textId="58846FC0" w:rsidR="00520A9B" w:rsidRDefault="00493AD0" w:rsidP="00785C9B">
      <w:pPr>
        <w:pStyle w:val="222222"/>
      </w:pPr>
      <w:bookmarkStart w:id="59" w:name="_Toc130127295"/>
      <w:r w:rsidRPr="00D33CC9">
        <w:rPr>
          <w:rFonts w:hint="eastAsia"/>
        </w:rPr>
        <w:t>（一）</w:t>
      </w:r>
      <w:r w:rsidR="00785C9B" w:rsidRPr="00785C9B">
        <w:rPr>
          <w:rFonts w:hint="eastAsia"/>
        </w:rPr>
        <w:t>薪酬待遇低</w:t>
      </w:r>
      <w:bookmarkEnd w:id="59"/>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w:t>
      </w:r>
      <w:proofErr w:type="gramStart"/>
      <w:r w:rsidRPr="00271760">
        <w:rPr>
          <w:rFonts w:hint="eastAsia"/>
        </w:rPr>
        <w:t>凭管理</w:t>
      </w:r>
      <w:proofErr w:type="gramEnd"/>
      <w:r w:rsidRPr="00271760">
        <w:rPr>
          <w:rFonts w:hint="eastAsia"/>
        </w:rPr>
        <w:t>人员的观察来确定其能力工资，主要还是以年限来确定，这种评价方式缺乏岗位工作分析、职责分析，具有</w:t>
      </w:r>
      <w:proofErr w:type="gramStart"/>
      <w:r w:rsidRPr="00271760">
        <w:rPr>
          <w:rFonts w:hint="eastAsia"/>
        </w:rPr>
        <w:t>不</w:t>
      </w:r>
      <w:proofErr w:type="gramEnd"/>
      <w:r w:rsidRPr="00271760">
        <w:rPr>
          <w:rFonts w:hint="eastAsia"/>
        </w:rPr>
        <w:t>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w:t>
      </w:r>
      <w:proofErr w:type="gramStart"/>
      <w:r w:rsidRPr="00271760">
        <w:rPr>
          <w:rFonts w:hint="eastAsia"/>
        </w:rPr>
        <w:t>满意占</w:t>
      </w:r>
      <w:proofErr w:type="gramEnd"/>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60" w:name="_Toc130127296"/>
      <w:r>
        <w:rPr>
          <w:rFonts w:hint="eastAsia"/>
        </w:rPr>
        <w:t>（二）培训制度</w:t>
      </w:r>
      <w:r w:rsidR="006A10A4">
        <w:rPr>
          <w:rFonts w:hint="eastAsia"/>
        </w:rPr>
        <w:t>不</w:t>
      </w:r>
      <w:r>
        <w:rPr>
          <w:rFonts w:hint="eastAsia"/>
        </w:rPr>
        <w:t>完善</w:t>
      </w:r>
      <w:bookmarkEnd w:id="60"/>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w:t>
      </w:r>
      <w:proofErr w:type="gramStart"/>
      <w:r w:rsidR="008077B1" w:rsidRPr="0095331A">
        <w:rPr>
          <w:rFonts w:hint="eastAsia"/>
          <w:sz w:val="18"/>
          <w:szCs w:val="18"/>
        </w:rPr>
        <w:t>最新</w:t>
      </w:r>
      <w:r w:rsidRPr="0095331A">
        <w:rPr>
          <w:rFonts w:hint="eastAsia"/>
          <w:sz w:val="18"/>
          <w:szCs w:val="18"/>
        </w:rPr>
        <w:t>员工</w:t>
      </w:r>
      <w:proofErr w:type="gramEnd"/>
      <w:r w:rsidRPr="0095331A">
        <w:rPr>
          <w:rFonts w:hint="eastAsia"/>
          <w:sz w:val="18"/>
          <w:szCs w:val="18"/>
        </w:rPr>
        <w:t>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61" w:name="_Toc130127297"/>
      <w:r>
        <w:rPr>
          <w:rFonts w:hint="eastAsia"/>
        </w:rPr>
        <w:t>（三）</w:t>
      </w:r>
      <w:r w:rsidRPr="00557DC5">
        <w:rPr>
          <w:rFonts w:hint="eastAsia"/>
        </w:rPr>
        <w:t>缺乏员工的晋升制度</w:t>
      </w:r>
      <w:bookmarkEnd w:id="61"/>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w:t>
      </w:r>
      <w:proofErr w:type="gramStart"/>
      <w:r w:rsidRPr="00557DC5">
        <w:rPr>
          <w:rFonts w:hint="eastAsia"/>
        </w:rPr>
        <w:t>提拨</w:t>
      </w:r>
      <w:proofErr w:type="gramEnd"/>
      <w:r w:rsidRPr="00557DC5">
        <w:rPr>
          <w:rFonts w:hint="eastAsia"/>
        </w:rPr>
        <w:t>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62" w:name="_Toc130127298"/>
      <w:r>
        <w:rPr>
          <w:rFonts w:hint="eastAsia"/>
        </w:rPr>
        <w:t>（四）员工承受压力能力不足</w:t>
      </w:r>
      <w:bookmarkEnd w:id="62"/>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w:t>
      </w:r>
      <w:proofErr w:type="gramStart"/>
      <w:r>
        <w:rPr>
          <w:rFonts w:hint="eastAsia"/>
        </w:rPr>
        <w:t>度需要</w:t>
      </w:r>
      <w:proofErr w:type="gramEnd"/>
      <w:r>
        <w:rPr>
          <w:rFonts w:hint="eastAsia"/>
        </w:rPr>
        <w:t>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63"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63"/>
    </w:p>
    <w:p w14:paraId="76FEFC92" w14:textId="77777777" w:rsidR="00EE542D" w:rsidRDefault="00EE542D" w:rsidP="00770FD9">
      <w:pPr>
        <w:pStyle w:val="5-5"/>
      </w:pPr>
    </w:p>
    <w:p w14:paraId="6CEF969D" w14:textId="2DA33A51" w:rsidR="00907731" w:rsidRDefault="00493AD0" w:rsidP="00907731">
      <w:pPr>
        <w:pStyle w:val="2222"/>
      </w:pPr>
      <w:bookmarkStart w:id="64" w:name="_Toc130127300"/>
      <w:r>
        <w:rPr>
          <w:rFonts w:hint="eastAsia"/>
        </w:rPr>
        <w:t>（一）</w:t>
      </w:r>
      <w:r w:rsidR="00557DC5" w:rsidRPr="00557DC5">
        <w:rPr>
          <w:rFonts w:hint="eastAsia"/>
        </w:rPr>
        <w:t>优化生产线员工的薪酬结构</w:t>
      </w:r>
      <w:bookmarkEnd w:id="64"/>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w:t>
      </w:r>
      <w:proofErr w:type="gramStart"/>
      <w:r>
        <w:rPr>
          <w:rFonts w:hint="eastAsia"/>
        </w:rPr>
        <w:t>酬</w:t>
      </w:r>
      <w:proofErr w:type="gramEnd"/>
      <w:r>
        <w:rPr>
          <w:rFonts w:hint="eastAsia"/>
        </w:rPr>
        <w:t>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65" w:name="_Toc130127301"/>
      <w:r w:rsidRPr="002D1933">
        <w:t>（二）</w:t>
      </w:r>
      <w:r w:rsidR="002D1933" w:rsidRPr="002D1933">
        <w:rPr>
          <w:rFonts w:hint="eastAsia"/>
        </w:rPr>
        <w:t>建立有针对性的培训措施</w:t>
      </w:r>
      <w:bookmarkEnd w:id="65"/>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66" w:name="_Toc130127302"/>
      <w:r>
        <w:rPr>
          <w:rFonts w:hint="eastAsia"/>
        </w:rPr>
        <w:t>（三）</w:t>
      </w:r>
      <w:r w:rsidRPr="002D1933">
        <w:rPr>
          <w:rFonts w:hint="eastAsia"/>
        </w:rPr>
        <w:t>建立多渠道的晋升制度</w:t>
      </w:r>
      <w:bookmarkEnd w:id="66"/>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67" w:name="_Toc130127303"/>
      <w:r w:rsidRPr="00A55ED6">
        <w:t>（四）</w:t>
      </w:r>
      <w:r w:rsidRPr="00A55ED6">
        <w:rPr>
          <w:rFonts w:hint="eastAsia"/>
        </w:rPr>
        <w:t>企业给予更多的人文关怀</w:t>
      </w:r>
      <w:bookmarkEnd w:id="67"/>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68" w:name="_Toc130127304"/>
      <w:r w:rsidRPr="00D962FC">
        <w:rPr>
          <w:rFonts w:hint="eastAsia"/>
        </w:rPr>
        <w:t>六、结语</w:t>
      </w:r>
      <w:bookmarkEnd w:id="68"/>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p>
    <w:p w14:paraId="5C04553E" w14:textId="77777777" w:rsidR="00700B15" w:rsidRDefault="00700B15" w:rsidP="00A55ED6">
      <w:pPr>
        <w:pStyle w:val="444444444"/>
      </w:pP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69" w:name="_Toc130127305"/>
      <w:r>
        <w:rPr>
          <w:rFonts w:ascii="宋体" w:eastAsia="宋体" w:hAnsi="宋体" w:cs="宋体" w:hint="eastAsia"/>
          <w:b/>
          <w:bCs/>
          <w:kern w:val="0"/>
          <w:sz w:val="30"/>
          <w:szCs w:val="30"/>
        </w:rPr>
        <w:t>参考文献：</w:t>
      </w:r>
      <w:bookmarkEnd w:id="69"/>
    </w:p>
    <w:p w14:paraId="334550D2" w14:textId="77777777" w:rsidR="00D13EF4" w:rsidRDefault="00D13EF4" w:rsidP="00883647">
      <w:pPr>
        <w:pStyle w:val="6"/>
      </w:pPr>
    </w:p>
    <w:p w14:paraId="2FBCCC0F" w14:textId="4F74148D" w:rsidR="00B7118C" w:rsidRDefault="00883647" w:rsidP="00883647">
      <w:pPr>
        <w:pStyle w:val="6"/>
      </w:pPr>
      <w:r w:rsidRPr="00883647">
        <w:rPr>
          <w:rFonts w:hint="eastAsia"/>
        </w:rPr>
        <w:t>[</w:t>
      </w:r>
      <w:r>
        <w:t>1</w:t>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proofErr w:type="gramStart"/>
      <w:r>
        <w:rPr>
          <w:rFonts w:hint="eastAsia"/>
        </w:rPr>
        <w:t>学苑版</w:t>
      </w:r>
      <w:proofErr w:type="gramEnd"/>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proofErr w:type="gramStart"/>
      <w:r w:rsidR="000B274E">
        <w:t>9</w:t>
      </w:r>
      <w:r w:rsidRPr="00B7118C">
        <w:t>]</w:t>
      </w:r>
      <w:r w:rsidR="00B7118C" w:rsidRPr="00B7118C">
        <w:t>Le</w:t>
      </w:r>
      <w:proofErr w:type="gramEnd"/>
      <w:r w:rsidR="00B7118C" w:rsidRPr="00B7118C">
        <w:t xml:space="preserve"> Linh H.; </w:t>
      </w:r>
      <w:proofErr w:type="spellStart"/>
      <w:r w:rsidR="00B7118C" w:rsidRPr="00B7118C">
        <w:t>Hancer</w:t>
      </w:r>
      <w:proofErr w:type="spellEnd"/>
      <w:r w:rsidR="00B7118C" w:rsidRPr="00B7118C">
        <w:t xml:space="preserve"> Murat; </w:t>
      </w:r>
      <w:proofErr w:type="spellStart"/>
      <w:r w:rsidR="00B7118C" w:rsidRPr="00B7118C">
        <w:t>Chaulagain</w:t>
      </w:r>
      <w:proofErr w:type="spellEnd"/>
      <w:r w:rsidR="00B7118C" w:rsidRPr="00B7118C">
        <w:t xml:space="preserve"> </w:t>
      </w:r>
      <w:proofErr w:type="spellStart"/>
      <w:r w:rsidR="00B7118C" w:rsidRPr="00B7118C">
        <w:t>Suja</w:t>
      </w:r>
      <w:proofErr w:type="spellEnd"/>
      <w:r w:rsidR="00B7118C" w:rsidRPr="00B7118C">
        <w:t>; Pham Phuong</w:t>
      </w:r>
      <w:r w:rsidR="00B7118C">
        <w:t>.</w:t>
      </w:r>
      <w:r w:rsidR="00B7118C" w:rsidRPr="00B7118C">
        <w:t xml:space="preserve"> Reducing hotel employee turnover intention by promoting pride in job and meaning of work: A cross-cultural perspective [J</w:t>
      </w:r>
      <w:proofErr w:type="gramStart"/>
      <w:r w:rsidR="00B7118C" w:rsidRPr="00B7118C">
        <w:t>]</w:t>
      </w:r>
      <w:r w:rsidR="00B7118C">
        <w:rPr>
          <w:rFonts w:hint="eastAsia"/>
        </w:rPr>
        <w:t>.</w:t>
      </w:r>
      <w:r w:rsidR="00B7118C">
        <w:t>International</w:t>
      </w:r>
      <w:proofErr w:type="gramEnd"/>
      <w:r w:rsidR="00B7118C">
        <w:t xml:space="preserve"> Journal of Hospitality Management,2023:109.</w:t>
      </w:r>
    </w:p>
    <w:p w14:paraId="09E15AA4" w14:textId="0D889288" w:rsidR="00B7118C" w:rsidRDefault="00070D08" w:rsidP="00883647">
      <w:pPr>
        <w:pStyle w:val="6"/>
      </w:pPr>
      <w:r w:rsidRPr="00B7118C">
        <w:t>[</w:t>
      </w:r>
      <w:proofErr w:type="gramStart"/>
      <w:r w:rsidR="000B274E">
        <w:t>10</w:t>
      </w:r>
      <w:r w:rsidRPr="00B7118C">
        <w:t>]</w:t>
      </w:r>
      <w:proofErr w:type="spellStart"/>
      <w:r w:rsidRPr="00070D08">
        <w:t>Gaan</w:t>
      </w:r>
      <w:proofErr w:type="spellEnd"/>
      <w:proofErr w:type="gramEnd"/>
      <w:r w:rsidRPr="00070D08">
        <w:t xml:space="preserve"> Niharika; Shin </w:t>
      </w:r>
      <w:proofErr w:type="spellStart"/>
      <w:r w:rsidRPr="00070D08">
        <w:t>Yuhyung</w:t>
      </w:r>
      <w:proofErr w:type="spellEnd"/>
      <w:r>
        <w:t>.</w:t>
      </w:r>
      <w:r w:rsidRPr="00070D08">
        <w:t xml:space="preserve"> Generation Z software </w:t>
      </w:r>
      <w:proofErr w:type="gramStart"/>
      <w:r w:rsidRPr="00070D08">
        <w:t>employees</w:t>
      </w:r>
      <w:proofErr w:type="gramEnd"/>
      <w:r w:rsidRPr="00070D08">
        <w:t xml:space="preserve">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proofErr w:type="gramStart"/>
      <w:r w:rsidR="000B274E">
        <w:t>11</w:t>
      </w:r>
      <w:r w:rsidRPr="00B7118C">
        <w:t>]</w:t>
      </w:r>
      <w:proofErr w:type="spellStart"/>
      <w:r w:rsidRPr="00070D08">
        <w:t>Wasnaar</w:t>
      </w:r>
      <w:proofErr w:type="spellEnd"/>
      <w:proofErr w:type="gramEnd"/>
      <w:r w:rsidRPr="00070D08">
        <w:t xml:space="preserve"> Mokoena; Cecilia M. Schultz; Leigh-Anne Paul </w:t>
      </w:r>
      <w:proofErr w:type="spellStart"/>
      <w:r w:rsidRPr="00070D08">
        <w:t>Dachapalli</w:t>
      </w:r>
      <w:proofErr w:type="spellEnd"/>
      <w:r>
        <w:rPr>
          <w:rFonts w:hint="eastAsia"/>
        </w:rPr>
        <w:t>.</w:t>
      </w:r>
      <w:r w:rsidRPr="00070D08">
        <w:t xml:space="preserve"> A talent management, </w:t>
      </w:r>
      <w:proofErr w:type="spellStart"/>
      <w:r w:rsidRPr="00070D08">
        <w:t>organisational</w:t>
      </w:r>
      <w:proofErr w:type="spellEnd"/>
      <w:r w:rsidRPr="00070D08">
        <w:t xml:space="preserve">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proofErr w:type="gramStart"/>
      <w:r w:rsidR="000B274E">
        <w:t>12</w:t>
      </w:r>
      <w:r w:rsidRPr="00884934">
        <w:t>]</w:t>
      </w:r>
      <w:proofErr w:type="spellStart"/>
      <w:r w:rsidRPr="00884934">
        <w:t>Zaheera</w:t>
      </w:r>
      <w:proofErr w:type="spellEnd"/>
      <w:proofErr w:type="gramEnd"/>
      <w:r w:rsidRPr="00884934">
        <w:t xml:space="preserve"> </w:t>
      </w:r>
      <w:proofErr w:type="spellStart"/>
      <w:r w:rsidRPr="00884934">
        <w:t>Soomar</w:t>
      </w:r>
      <w:proofErr w:type="spellEnd"/>
      <w:r w:rsidRPr="00884934">
        <w:t>.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2"/>
          <w:footerReference w:type="default" r:id="rId23"/>
          <w:pgSz w:w="11906" w:h="16838"/>
          <w:pgMar w:top="1440" w:right="1797" w:bottom="1440" w:left="1797" w:header="851" w:footer="992" w:gutter="0"/>
          <w:pgNumType w:start="1"/>
          <w:cols w:space="0"/>
          <w:docGrid w:type="lines" w:linePitch="312"/>
        </w:sectPr>
      </w:pPr>
    </w:p>
    <w:p w14:paraId="4751F750" w14:textId="77777777" w:rsidR="00EE542D" w:rsidRDefault="00EE542D" w:rsidP="00A55ED6">
      <w:pPr>
        <w:pStyle w:val="5-5"/>
      </w:pPr>
    </w:p>
    <w:p w14:paraId="2E8992CD" w14:textId="307319AC" w:rsidR="00EE542D" w:rsidRDefault="00493AD0" w:rsidP="005F1B4E">
      <w:pPr>
        <w:pStyle w:val="1"/>
      </w:pPr>
      <w:bookmarkStart w:id="70" w:name="_Toc130127306"/>
      <w:r>
        <w:rPr>
          <w:rFonts w:hint="eastAsia"/>
        </w:rPr>
        <w:t>附　　录</w:t>
      </w:r>
      <w:bookmarkEnd w:id="70"/>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5724" w14:textId="77777777" w:rsidR="00F42C1E" w:rsidRDefault="00F42C1E">
      <w:pPr>
        <w:spacing w:line="240" w:lineRule="auto"/>
        <w:ind w:firstLine="480"/>
      </w:pPr>
      <w:r>
        <w:separator/>
      </w:r>
    </w:p>
  </w:endnote>
  <w:endnote w:type="continuationSeparator" w:id="0">
    <w:p w14:paraId="520629AE" w14:textId="77777777" w:rsidR="00F42C1E" w:rsidRDefault="00F42C1E">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5EEBB" w14:textId="77777777" w:rsidR="00F42C1E" w:rsidRDefault="00F42C1E">
      <w:pPr>
        <w:ind w:firstLine="480"/>
      </w:pPr>
      <w:r>
        <w:separator/>
      </w:r>
    </w:p>
  </w:footnote>
  <w:footnote w:type="continuationSeparator" w:id="0">
    <w:p w14:paraId="26CD352A" w14:textId="77777777" w:rsidR="00F42C1E" w:rsidRDefault="00F42C1E">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67AA"/>
    <w:rsid w:val="000814E3"/>
    <w:rsid w:val="000820DF"/>
    <w:rsid w:val="00085D57"/>
    <w:rsid w:val="00095B07"/>
    <w:rsid w:val="000A0230"/>
    <w:rsid w:val="000A409C"/>
    <w:rsid w:val="000A4221"/>
    <w:rsid w:val="000A5AD2"/>
    <w:rsid w:val="000A76A0"/>
    <w:rsid w:val="000B1F1D"/>
    <w:rsid w:val="000B21CE"/>
    <w:rsid w:val="000B274E"/>
    <w:rsid w:val="000B44B0"/>
    <w:rsid w:val="000B4D9D"/>
    <w:rsid w:val="000C2645"/>
    <w:rsid w:val="000C699D"/>
    <w:rsid w:val="000C74F3"/>
    <w:rsid w:val="000D160C"/>
    <w:rsid w:val="000F2631"/>
    <w:rsid w:val="000F7E3E"/>
    <w:rsid w:val="001111B3"/>
    <w:rsid w:val="00114134"/>
    <w:rsid w:val="00120A05"/>
    <w:rsid w:val="001215DA"/>
    <w:rsid w:val="00125722"/>
    <w:rsid w:val="001262D0"/>
    <w:rsid w:val="001447E6"/>
    <w:rsid w:val="00145CFC"/>
    <w:rsid w:val="00147184"/>
    <w:rsid w:val="00161B1F"/>
    <w:rsid w:val="0016606A"/>
    <w:rsid w:val="001700ED"/>
    <w:rsid w:val="001760CC"/>
    <w:rsid w:val="00187ABF"/>
    <w:rsid w:val="001908CD"/>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570EB"/>
    <w:rsid w:val="00362310"/>
    <w:rsid w:val="00365903"/>
    <w:rsid w:val="00367D2E"/>
    <w:rsid w:val="00377CEF"/>
    <w:rsid w:val="00381A07"/>
    <w:rsid w:val="00384550"/>
    <w:rsid w:val="00386644"/>
    <w:rsid w:val="00387108"/>
    <w:rsid w:val="003933E2"/>
    <w:rsid w:val="003A3F04"/>
    <w:rsid w:val="003A5BEA"/>
    <w:rsid w:val="003B12E7"/>
    <w:rsid w:val="003B4B8B"/>
    <w:rsid w:val="003B675E"/>
    <w:rsid w:val="003C780F"/>
    <w:rsid w:val="003D39AF"/>
    <w:rsid w:val="003D66F0"/>
    <w:rsid w:val="003E0359"/>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53C8"/>
    <w:rsid w:val="006807FC"/>
    <w:rsid w:val="006912C7"/>
    <w:rsid w:val="00692095"/>
    <w:rsid w:val="006927AD"/>
    <w:rsid w:val="006A10A4"/>
    <w:rsid w:val="006B4C77"/>
    <w:rsid w:val="006B4F71"/>
    <w:rsid w:val="006C1762"/>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42BF"/>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A0CB5"/>
    <w:rsid w:val="008A738C"/>
    <w:rsid w:val="008B35F8"/>
    <w:rsid w:val="008B63F5"/>
    <w:rsid w:val="008C1012"/>
    <w:rsid w:val="008C472D"/>
    <w:rsid w:val="008C6562"/>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51"/>
    <w:rsid w:val="009E186B"/>
    <w:rsid w:val="009E3354"/>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6DDE"/>
    <w:rsid w:val="00A803E2"/>
    <w:rsid w:val="00A824C9"/>
    <w:rsid w:val="00A96BD0"/>
    <w:rsid w:val="00AA2DFB"/>
    <w:rsid w:val="00AA6ECE"/>
    <w:rsid w:val="00AB40B5"/>
    <w:rsid w:val="00AC56B9"/>
    <w:rsid w:val="00AE641A"/>
    <w:rsid w:val="00AF26E5"/>
    <w:rsid w:val="00AF3C47"/>
    <w:rsid w:val="00AF4663"/>
    <w:rsid w:val="00AF690D"/>
    <w:rsid w:val="00B01646"/>
    <w:rsid w:val="00B07F03"/>
    <w:rsid w:val="00B13F76"/>
    <w:rsid w:val="00B1610D"/>
    <w:rsid w:val="00B163DB"/>
    <w:rsid w:val="00B2622E"/>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F3E39"/>
    <w:rsid w:val="00C07118"/>
    <w:rsid w:val="00C13088"/>
    <w:rsid w:val="00C1360C"/>
    <w:rsid w:val="00C2521F"/>
    <w:rsid w:val="00C307AF"/>
    <w:rsid w:val="00C36AC3"/>
    <w:rsid w:val="00C44750"/>
    <w:rsid w:val="00C46494"/>
    <w:rsid w:val="00C578AE"/>
    <w:rsid w:val="00C57BBE"/>
    <w:rsid w:val="00C57EFF"/>
    <w:rsid w:val="00C7068C"/>
    <w:rsid w:val="00C76E4E"/>
    <w:rsid w:val="00C839D2"/>
    <w:rsid w:val="00C86535"/>
    <w:rsid w:val="00CA4DCE"/>
    <w:rsid w:val="00CB4072"/>
    <w:rsid w:val="00CB5E8A"/>
    <w:rsid w:val="00CD1C4F"/>
    <w:rsid w:val="00CE2396"/>
    <w:rsid w:val="00D01022"/>
    <w:rsid w:val="00D1022E"/>
    <w:rsid w:val="00D13EF4"/>
    <w:rsid w:val="00D14248"/>
    <w:rsid w:val="00D25848"/>
    <w:rsid w:val="00D26BC7"/>
    <w:rsid w:val="00D27E75"/>
    <w:rsid w:val="00D30E84"/>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DC6"/>
    <w:rsid w:val="00E512E0"/>
    <w:rsid w:val="00E64702"/>
    <w:rsid w:val="00E704A7"/>
    <w:rsid w:val="00E70E44"/>
    <w:rsid w:val="00E711D4"/>
    <w:rsid w:val="00E94F0B"/>
    <w:rsid w:val="00EA0947"/>
    <w:rsid w:val="00EA1BF0"/>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C1E"/>
    <w:rsid w:val="00F42D89"/>
    <w:rsid w:val="00F54E4F"/>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646354">
      <w:bodyDiv w:val="1"/>
      <w:marLeft w:val="0"/>
      <w:marRight w:val="0"/>
      <w:marTop w:val="0"/>
      <w:marBottom w:val="0"/>
      <w:divBdr>
        <w:top w:val="none" w:sz="0" w:space="0" w:color="auto"/>
        <w:left w:val="none" w:sz="0" w:space="0" w:color="auto"/>
        <w:bottom w:val="none" w:sz="0" w:space="0" w:color="auto"/>
        <w:right w:val="none" w:sz="0" w:space="0" w:color="auto"/>
      </w:divBdr>
    </w:div>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file:///I:\&#27605;&#19994;&#35770;&#25991;\2023&#24180;&#19979;&#21322;&#24180;&#27605;&#19994;&#35770;&#25991;\&#36890;&#30693;&#25346;&#32593;\&#38468;&#20214;4-1&#65306;&#27605;&#19994;&#35770;&#25991;&#26684;&#24335;&#27169;&#26495;&#65288;&#38750;&#22806;&#35821;&#31867;&#19987;&#19994;&#65289;.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I:\&#27605;&#19994;&#35770;&#25991;\2023&#24180;&#19979;&#21322;&#24180;&#27605;&#19994;&#35770;&#25991;\&#36890;&#30693;&#25346;&#32593;\&#38468;&#20214;4-1&#65306;&#27605;&#19994;&#35770;&#25991;&#26684;&#24335;&#27169;&#26495;&#65288;&#38750;&#22806;&#35821;&#31867;&#19987;&#19994;&#65289;.docx"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2774</Words>
  <Characters>15814</Characters>
  <Application>Microsoft Office Word</Application>
  <DocSecurity>0</DocSecurity>
  <Lines>131</Lines>
  <Paragraphs>37</Paragraphs>
  <ScaleCrop>false</ScaleCrop>
  <LinksUpToDate>false</LinksUpToDate>
  <CharactersWithSpaces>18551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2023-10-11T07:34:00Z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ies>
</file>