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32D" w:rsidRPr="00227BE2" w:rsidRDefault="00597493">
      <w:pPr>
        <w:spacing w:afterLines="100" w:after="240" w:line="520" w:lineRule="exact"/>
        <w:rPr>
          <w:rFonts w:ascii="黑体" w:eastAsia="黑体" w:hAnsi="黑体"/>
          <w:snapToGrid w:val="0"/>
          <w:szCs w:val="32"/>
        </w:rPr>
      </w:pPr>
      <w:r w:rsidRPr="00227BE2">
        <w:rPr>
          <w:rFonts w:ascii="黑体" w:eastAsia="黑体" w:hAnsi="黑体"/>
          <w:snapToGrid w:val="0"/>
          <w:szCs w:val="32"/>
        </w:rPr>
        <w:t>附件</w:t>
      </w:r>
      <w:r w:rsidRPr="00227BE2">
        <w:rPr>
          <w:rFonts w:ascii="黑体" w:eastAsia="黑体" w:hAnsi="黑体"/>
          <w:snapToGrid w:val="0"/>
          <w:szCs w:val="32"/>
        </w:rPr>
        <w:t>1</w:t>
      </w:r>
    </w:p>
    <w:p w:rsidR="00227BE2" w:rsidRDefault="00227BE2">
      <w:pPr>
        <w:spacing w:before="185" w:line="187" w:lineRule="auto"/>
        <w:ind w:left="1505" w:right="906" w:hanging="716"/>
        <w:rPr>
          <w:rFonts w:ascii="微软雅黑" w:eastAsia="微软雅黑" w:hAnsi="微软雅黑" w:cs="微软雅黑"/>
          <w:spacing w:val="-1"/>
          <w:sz w:val="43"/>
          <w:szCs w:val="43"/>
        </w:rPr>
      </w:pPr>
    </w:p>
    <w:p w:rsidR="0029432D" w:rsidRDefault="00597493" w:rsidP="00227BE2">
      <w:pPr>
        <w:spacing w:before="185" w:line="187" w:lineRule="auto"/>
        <w:ind w:left="851" w:right="906" w:hanging="716"/>
        <w:rPr>
          <w:rFonts w:ascii="微软雅黑" w:eastAsia="微软雅黑" w:hAnsi="微软雅黑" w:cs="微软雅黑"/>
          <w:sz w:val="43"/>
          <w:szCs w:val="43"/>
        </w:rPr>
      </w:pPr>
      <w:r>
        <w:rPr>
          <w:rFonts w:ascii="微软雅黑" w:eastAsia="微软雅黑" w:hAnsi="微软雅黑" w:cs="微软雅黑"/>
          <w:spacing w:val="-1"/>
          <w:sz w:val="43"/>
          <w:szCs w:val="43"/>
        </w:rPr>
        <w:t>2023</w:t>
      </w:r>
      <w:r>
        <w:rPr>
          <w:rFonts w:ascii="微软雅黑" w:eastAsia="微软雅黑" w:hAnsi="微软雅黑" w:cs="微软雅黑"/>
          <w:spacing w:val="-1"/>
          <w:sz w:val="43"/>
          <w:szCs w:val="43"/>
        </w:rPr>
        <w:t>年</w:t>
      </w:r>
      <w:r>
        <w:rPr>
          <w:rFonts w:ascii="微软雅黑" w:eastAsia="微软雅黑" w:hAnsi="微软雅黑" w:cs="微软雅黑" w:hint="eastAsia"/>
          <w:spacing w:val="-1"/>
          <w:sz w:val="43"/>
          <w:szCs w:val="43"/>
        </w:rPr>
        <w:t>下</w:t>
      </w:r>
      <w:r>
        <w:rPr>
          <w:rFonts w:ascii="微软雅黑" w:eastAsia="微软雅黑" w:hAnsi="微软雅黑" w:cs="微软雅黑"/>
          <w:spacing w:val="-1"/>
          <w:sz w:val="43"/>
          <w:szCs w:val="43"/>
        </w:rPr>
        <w:t>半年广西高等教育自学</w:t>
      </w:r>
      <w:r>
        <w:rPr>
          <w:rFonts w:ascii="微软雅黑" w:eastAsia="微软雅黑" w:hAnsi="微软雅黑" w:cs="微软雅黑" w:hint="eastAsia"/>
          <w:spacing w:val="-1"/>
          <w:sz w:val="43"/>
          <w:szCs w:val="43"/>
        </w:rPr>
        <w:t>考</w:t>
      </w:r>
      <w:r>
        <w:rPr>
          <w:rFonts w:ascii="微软雅黑" w:eastAsia="微软雅黑" w:hAnsi="微软雅黑" w:cs="微软雅黑"/>
          <w:sz w:val="43"/>
          <w:szCs w:val="43"/>
        </w:rPr>
        <w:t>试</w:t>
      </w:r>
      <w:r>
        <w:rPr>
          <w:rFonts w:ascii="微软雅黑" w:eastAsia="微软雅黑" w:hAnsi="微软雅黑" w:cs="微软雅黑"/>
          <w:sz w:val="43"/>
          <w:szCs w:val="43"/>
        </w:rPr>
        <w:t xml:space="preserve"> </w:t>
      </w:r>
      <w:r>
        <w:rPr>
          <w:rFonts w:ascii="微软雅黑" w:eastAsia="微软雅黑" w:hAnsi="微软雅黑" w:cs="微软雅黑"/>
          <w:spacing w:val="10"/>
          <w:sz w:val="43"/>
          <w:szCs w:val="43"/>
        </w:rPr>
        <w:t>毕</w:t>
      </w:r>
      <w:r>
        <w:rPr>
          <w:rFonts w:ascii="微软雅黑" w:eastAsia="微软雅黑" w:hAnsi="微软雅黑" w:cs="微软雅黑"/>
          <w:spacing w:val="9"/>
          <w:sz w:val="43"/>
          <w:szCs w:val="43"/>
        </w:rPr>
        <w:t>业申请及毕业材料上报规定</w:t>
      </w:r>
    </w:p>
    <w:p w:rsidR="0029432D" w:rsidRDefault="0029432D">
      <w:pPr>
        <w:spacing w:line="280" w:lineRule="auto"/>
        <w:rPr>
          <w:rFonts w:ascii="Arial"/>
          <w:sz w:val="21"/>
        </w:rPr>
      </w:pPr>
    </w:p>
    <w:p w:rsidR="0029432D" w:rsidRDefault="0029432D">
      <w:pPr>
        <w:spacing w:line="280" w:lineRule="auto"/>
        <w:rPr>
          <w:rFonts w:ascii="Arial"/>
          <w:sz w:val="21"/>
        </w:rPr>
      </w:pPr>
    </w:p>
    <w:p w:rsidR="0029432D" w:rsidRDefault="00597493">
      <w:pPr>
        <w:spacing w:before="101" w:line="540" w:lineRule="exact"/>
        <w:ind w:left="644"/>
        <w:rPr>
          <w:rFonts w:ascii="黑体" w:eastAsia="黑体" w:hAnsi="黑体" w:cs="黑体"/>
          <w:sz w:val="31"/>
          <w:szCs w:val="31"/>
        </w:rPr>
      </w:pPr>
      <w:r>
        <w:rPr>
          <w:rFonts w:ascii="黑体" w:eastAsia="黑体" w:hAnsi="黑体" w:cs="黑体"/>
          <w:spacing w:val="11"/>
          <w:position w:val="4"/>
          <w:sz w:val="31"/>
          <w:szCs w:val="31"/>
        </w:rPr>
        <w:t>一</w:t>
      </w:r>
      <w:r>
        <w:rPr>
          <w:rFonts w:ascii="黑体" w:eastAsia="黑体" w:hAnsi="黑体" w:cs="黑体"/>
          <w:spacing w:val="7"/>
          <w:position w:val="4"/>
          <w:sz w:val="31"/>
          <w:szCs w:val="31"/>
        </w:rPr>
        <w:t>、考生基本信息</w:t>
      </w:r>
    </w:p>
    <w:p w:rsidR="0029432D" w:rsidRDefault="00227BE2">
      <w:pPr>
        <w:spacing w:before="50" w:line="540" w:lineRule="exact"/>
        <w:ind w:left="12" w:right="23" w:firstLine="640"/>
        <w:rPr>
          <w:rFonts w:ascii="仿宋" w:eastAsia="仿宋" w:hAnsi="仿宋" w:cs="仿宋"/>
          <w:sz w:val="31"/>
          <w:szCs w:val="31"/>
        </w:rPr>
      </w:pPr>
      <w:r>
        <w:rPr>
          <w:rFonts w:ascii="仿宋" w:eastAsia="仿宋" w:hAnsi="仿宋" w:cs="仿宋" w:hint="eastAsia"/>
          <w:spacing w:val="22"/>
          <w:sz w:val="31"/>
          <w:szCs w:val="31"/>
        </w:rPr>
        <w:t>1</w:t>
      </w:r>
      <w:r>
        <w:rPr>
          <w:rFonts w:ascii="仿宋" w:eastAsia="仿宋" w:hAnsi="仿宋" w:cs="仿宋"/>
          <w:spacing w:val="22"/>
          <w:sz w:val="31"/>
          <w:szCs w:val="31"/>
        </w:rPr>
        <w:t>.</w:t>
      </w:r>
      <w:r w:rsidR="00597493">
        <w:rPr>
          <w:rFonts w:ascii="仿宋" w:eastAsia="仿宋" w:hAnsi="仿宋" w:cs="仿宋"/>
          <w:spacing w:val="11"/>
          <w:sz w:val="31"/>
          <w:szCs w:val="31"/>
        </w:rPr>
        <w:t>考生申请毕业时使用的姓名，必须与目前使用的身</w:t>
      </w:r>
      <w:r w:rsidR="00597493">
        <w:rPr>
          <w:rFonts w:ascii="仿宋" w:eastAsia="仿宋" w:hAnsi="仿宋" w:cs="仿宋"/>
          <w:spacing w:val="24"/>
          <w:sz w:val="31"/>
          <w:szCs w:val="31"/>
        </w:rPr>
        <w:t>份</w:t>
      </w:r>
      <w:r w:rsidR="00597493">
        <w:rPr>
          <w:rFonts w:ascii="仿宋" w:eastAsia="仿宋" w:hAnsi="仿宋" w:cs="仿宋"/>
          <w:spacing w:val="13"/>
          <w:sz w:val="31"/>
          <w:szCs w:val="31"/>
        </w:rPr>
        <w:t>证</w:t>
      </w:r>
      <w:r w:rsidR="00597493">
        <w:rPr>
          <w:rFonts w:ascii="仿宋" w:eastAsia="仿宋" w:hAnsi="仿宋" w:cs="仿宋"/>
          <w:spacing w:val="12"/>
          <w:sz w:val="31"/>
          <w:szCs w:val="31"/>
        </w:rPr>
        <w:t>件上姓名一致。如果在报考过程中更改姓名的，必须及时</w:t>
      </w:r>
      <w:r w:rsidR="00597493">
        <w:rPr>
          <w:rFonts w:ascii="仿宋" w:eastAsia="仿宋" w:hAnsi="仿宋" w:cs="仿宋"/>
          <w:spacing w:val="24"/>
          <w:sz w:val="31"/>
          <w:szCs w:val="31"/>
        </w:rPr>
        <w:t>到</w:t>
      </w:r>
      <w:r w:rsidR="00597493">
        <w:rPr>
          <w:rFonts w:ascii="仿宋" w:eastAsia="仿宋" w:hAnsi="仿宋" w:cs="仿宋"/>
          <w:spacing w:val="15"/>
          <w:sz w:val="31"/>
          <w:szCs w:val="31"/>
        </w:rPr>
        <w:t>当</w:t>
      </w:r>
      <w:r w:rsidR="00597493">
        <w:rPr>
          <w:rFonts w:ascii="仿宋" w:eastAsia="仿宋" w:hAnsi="仿宋" w:cs="仿宋"/>
          <w:spacing w:val="12"/>
          <w:sz w:val="31"/>
          <w:szCs w:val="31"/>
        </w:rPr>
        <w:t>地考区办理信息更正申请。考生在通过所有课程后未办理</w:t>
      </w:r>
      <w:r w:rsidR="00597493">
        <w:rPr>
          <w:rFonts w:ascii="仿宋" w:eastAsia="仿宋" w:hAnsi="仿宋" w:cs="仿宋"/>
          <w:spacing w:val="24"/>
          <w:sz w:val="31"/>
          <w:szCs w:val="31"/>
        </w:rPr>
        <w:t>毕</w:t>
      </w:r>
      <w:r w:rsidR="00597493">
        <w:rPr>
          <w:rFonts w:ascii="仿宋" w:eastAsia="仿宋" w:hAnsi="仿宋" w:cs="仿宋"/>
          <w:spacing w:val="13"/>
          <w:sz w:val="31"/>
          <w:szCs w:val="31"/>
        </w:rPr>
        <w:t>业</w:t>
      </w:r>
      <w:r w:rsidR="00597493">
        <w:rPr>
          <w:rFonts w:ascii="仿宋" w:eastAsia="仿宋" w:hAnsi="仿宋" w:cs="仿宋"/>
          <w:spacing w:val="12"/>
          <w:sz w:val="31"/>
          <w:szCs w:val="31"/>
        </w:rPr>
        <w:t>前，要申请更改姓名，并以新的姓名报考并通过至少一门</w:t>
      </w:r>
      <w:r w:rsidR="00597493">
        <w:rPr>
          <w:rFonts w:ascii="仿宋" w:eastAsia="仿宋" w:hAnsi="仿宋" w:cs="仿宋"/>
          <w:spacing w:val="8"/>
          <w:sz w:val="31"/>
          <w:szCs w:val="31"/>
        </w:rPr>
        <w:t>以</w:t>
      </w:r>
      <w:r w:rsidR="00597493">
        <w:rPr>
          <w:rFonts w:ascii="仿宋" w:eastAsia="仿宋" w:hAnsi="仿宋" w:cs="仿宋"/>
          <w:spacing w:val="5"/>
          <w:sz w:val="31"/>
          <w:szCs w:val="31"/>
        </w:rPr>
        <w:t>上</w:t>
      </w:r>
      <w:r w:rsidR="00597493">
        <w:rPr>
          <w:rFonts w:ascii="仿宋" w:eastAsia="仿宋" w:hAnsi="仿宋" w:cs="仿宋"/>
          <w:spacing w:val="4"/>
          <w:sz w:val="31"/>
          <w:szCs w:val="31"/>
        </w:rPr>
        <w:t>统考课程的考试，方可申请毕业。在毕业证书颁发日期后，</w:t>
      </w:r>
      <w:r w:rsidR="00597493">
        <w:rPr>
          <w:rFonts w:ascii="仿宋" w:eastAsia="仿宋" w:hAnsi="仿宋" w:cs="仿宋"/>
          <w:spacing w:val="14"/>
          <w:sz w:val="31"/>
          <w:szCs w:val="31"/>
        </w:rPr>
        <w:t>考生姓名若经公安机关合法变更，原毕业证书信息不予更改</w:t>
      </w:r>
      <w:r w:rsidR="00597493">
        <w:rPr>
          <w:rFonts w:ascii="仿宋" w:eastAsia="仿宋" w:hAnsi="仿宋" w:cs="仿宋"/>
          <w:spacing w:val="10"/>
          <w:sz w:val="31"/>
          <w:szCs w:val="31"/>
        </w:rPr>
        <w:t>，</w:t>
      </w:r>
      <w:r w:rsidR="00597493">
        <w:rPr>
          <w:rFonts w:ascii="仿宋" w:eastAsia="仿宋" w:hAnsi="仿宋" w:cs="仿宋"/>
          <w:spacing w:val="16"/>
          <w:sz w:val="31"/>
          <w:szCs w:val="31"/>
        </w:rPr>
        <w:t>毕</w:t>
      </w:r>
      <w:r w:rsidR="00597493">
        <w:rPr>
          <w:rFonts w:ascii="仿宋" w:eastAsia="仿宋" w:hAnsi="仿宋" w:cs="仿宋"/>
          <w:spacing w:val="14"/>
          <w:sz w:val="31"/>
          <w:szCs w:val="31"/>
        </w:rPr>
        <w:t>业</w:t>
      </w:r>
      <w:r w:rsidR="00597493">
        <w:rPr>
          <w:rFonts w:ascii="仿宋" w:eastAsia="仿宋" w:hAnsi="仿宋" w:cs="仿宋"/>
          <w:spacing w:val="8"/>
          <w:sz w:val="31"/>
          <w:szCs w:val="31"/>
        </w:rPr>
        <w:t>生应结合公安部门出具的相关证明使用毕业证书。</w:t>
      </w:r>
    </w:p>
    <w:p w:rsidR="0029432D" w:rsidRDefault="00227BE2">
      <w:pPr>
        <w:spacing w:before="4" w:line="540" w:lineRule="exact"/>
        <w:ind w:left="12" w:firstLine="640"/>
        <w:rPr>
          <w:rFonts w:ascii="仿宋" w:eastAsia="仿宋" w:hAnsi="仿宋" w:cs="仿宋"/>
          <w:sz w:val="31"/>
          <w:szCs w:val="31"/>
        </w:rPr>
      </w:pPr>
      <w:r>
        <w:rPr>
          <w:rFonts w:ascii="仿宋" w:eastAsia="仿宋" w:hAnsi="仿宋" w:cs="仿宋" w:hint="eastAsia"/>
          <w:spacing w:val="22"/>
          <w:sz w:val="31"/>
          <w:szCs w:val="31"/>
        </w:rPr>
        <w:t>2</w:t>
      </w:r>
      <w:r>
        <w:rPr>
          <w:rFonts w:ascii="仿宋" w:eastAsia="仿宋" w:hAnsi="仿宋" w:cs="仿宋"/>
          <w:spacing w:val="22"/>
          <w:sz w:val="31"/>
          <w:szCs w:val="31"/>
        </w:rPr>
        <w:t>.</w:t>
      </w:r>
      <w:r w:rsidR="00597493">
        <w:rPr>
          <w:rFonts w:ascii="仿宋" w:eastAsia="仿宋" w:hAnsi="仿宋" w:cs="仿宋"/>
          <w:spacing w:val="18"/>
          <w:sz w:val="31"/>
          <w:szCs w:val="31"/>
        </w:rPr>
        <w:t>在办理毕业前，考生证件号码由于公安部</w:t>
      </w:r>
      <w:proofErr w:type="gramStart"/>
      <w:r w:rsidR="00597493">
        <w:rPr>
          <w:rFonts w:ascii="仿宋" w:eastAsia="仿宋" w:hAnsi="仿宋" w:cs="仿宋"/>
          <w:spacing w:val="18"/>
          <w:sz w:val="31"/>
          <w:szCs w:val="31"/>
        </w:rPr>
        <w:t>门原因</w:t>
      </w:r>
      <w:proofErr w:type="gramEnd"/>
      <w:r w:rsidR="00597493">
        <w:rPr>
          <w:rFonts w:ascii="仿宋" w:eastAsia="仿宋" w:hAnsi="仿宋" w:cs="仿宋"/>
          <w:spacing w:val="18"/>
          <w:sz w:val="31"/>
          <w:szCs w:val="31"/>
        </w:rPr>
        <w:t>需</w:t>
      </w:r>
      <w:r w:rsidR="00597493">
        <w:rPr>
          <w:rFonts w:ascii="仿宋" w:eastAsia="仿宋" w:hAnsi="仿宋" w:cs="仿宋" w:hint="eastAsia"/>
          <w:spacing w:val="18"/>
          <w:sz w:val="31"/>
          <w:szCs w:val="31"/>
        </w:rPr>
        <w:t>要</w:t>
      </w:r>
      <w:r w:rsidR="00597493">
        <w:rPr>
          <w:rFonts w:ascii="仿宋" w:eastAsia="仿宋" w:hAnsi="仿宋" w:cs="仿宋"/>
          <w:spacing w:val="21"/>
          <w:sz w:val="31"/>
          <w:szCs w:val="31"/>
        </w:rPr>
        <w:t>更</w:t>
      </w:r>
      <w:r w:rsidR="00597493">
        <w:rPr>
          <w:rFonts w:ascii="仿宋" w:eastAsia="仿宋" w:hAnsi="仿宋" w:cs="仿宋"/>
          <w:spacing w:val="13"/>
          <w:sz w:val="31"/>
          <w:szCs w:val="31"/>
        </w:rPr>
        <w:t>正的，按上述办法提交更改申请，如只是身份证号升位，</w:t>
      </w:r>
      <w:r w:rsidR="00597493">
        <w:rPr>
          <w:rFonts w:ascii="仿宋" w:eastAsia="仿宋" w:hAnsi="仿宋" w:cs="仿宋"/>
          <w:spacing w:val="12"/>
          <w:sz w:val="31"/>
          <w:szCs w:val="31"/>
        </w:rPr>
        <w:t>初审</w:t>
      </w:r>
      <w:r w:rsidR="00597493">
        <w:rPr>
          <w:rFonts w:ascii="仿宋" w:eastAsia="仿宋" w:hAnsi="仿宋" w:cs="仿宋"/>
          <w:spacing w:val="8"/>
          <w:sz w:val="31"/>
          <w:szCs w:val="31"/>
        </w:rPr>
        <w:t>单</w:t>
      </w:r>
      <w:r w:rsidR="00597493">
        <w:rPr>
          <w:rFonts w:ascii="仿宋" w:eastAsia="仿宋" w:hAnsi="仿宋" w:cs="仿宋"/>
          <w:spacing w:val="6"/>
          <w:sz w:val="31"/>
          <w:szCs w:val="31"/>
        </w:rPr>
        <w:t>位应进行更正后再打印毕业生登记表。自治区招生考试</w:t>
      </w:r>
      <w:r w:rsidR="00597493">
        <w:rPr>
          <w:rFonts w:ascii="仿宋" w:eastAsia="仿宋" w:hAnsi="仿宋" w:cs="仿宋"/>
          <w:spacing w:val="24"/>
          <w:sz w:val="31"/>
          <w:szCs w:val="31"/>
        </w:rPr>
        <w:t>院</w:t>
      </w:r>
      <w:r w:rsidR="00597493">
        <w:rPr>
          <w:rFonts w:ascii="仿宋" w:eastAsia="仿宋" w:hAnsi="仿宋" w:cs="仿宋"/>
          <w:spacing w:val="13"/>
          <w:sz w:val="31"/>
          <w:szCs w:val="31"/>
        </w:rPr>
        <w:t>在</w:t>
      </w:r>
      <w:r w:rsidR="00597493">
        <w:rPr>
          <w:rFonts w:ascii="仿宋" w:eastAsia="仿宋" w:hAnsi="仿宋" w:cs="仿宋"/>
          <w:spacing w:val="12"/>
          <w:sz w:val="31"/>
          <w:szCs w:val="31"/>
        </w:rPr>
        <w:t>毕业资格审定过程中，如发现自学考试管理系统中的身份</w:t>
      </w:r>
      <w:r w:rsidR="00597493">
        <w:rPr>
          <w:rFonts w:ascii="仿宋" w:eastAsia="仿宋" w:hAnsi="仿宋" w:cs="仿宋"/>
          <w:spacing w:val="24"/>
          <w:sz w:val="31"/>
          <w:szCs w:val="31"/>
        </w:rPr>
        <w:t>信</w:t>
      </w:r>
      <w:r w:rsidR="00597493">
        <w:rPr>
          <w:rFonts w:ascii="仿宋" w:eastAsia="仿宋" w:hAnsi="仿宋" w:cs="仿宋"/>
          <w:spacing w:val="13"/>
          <w:sz w:val="31"/>
          <w:szCs w:val="31"/>
        </w:rPr>
        <w:t>息</w:t>
      </w:r>
      <w:r w:rsidR="00597493">
        <w:rPr>
          <w:rFonts w:ascii="仿宋" w:eastAsia="仿宋" w:hAnsi="仿宋" w:cs="仿宋"/>
          <w:spacing w:val="12"/>
          <w:sz w:val="31"/>
          <w:szCs w:val="31"/>
        </w:rPr>
        <w:t>与考生实际不相符的，作退档处理。在毕业证书颁发日期</w:t>
      </w:r>
      <w:r w:rsidR="00597493">
        <w:rPr>
          <w:rFonts w:ascii="仿宋" w:eastAsia="仿宋" w:hAnsi="仿宋" w:cs="仿宋"/>
          <w:spacing w:val="24"/>
          <w:sz w:val="31"/>
          <w:szCs w:val="31"/>
        </w:rPr>
        <w:t>后</w:t>
      </w:r>
      <w:r w:rsidR="00597493">
        <w:rPr>
          <w:rFonts w:ascii="仿宋" w:eastAsia="仿宋" w:hAnsi="仿宋" w:cs="仿宋"/>
          <w:spacing w:val="15"/>
          <w:sz w:val="31"/>
          <w:szCs w:val="31"/>
        </w:rPr>
        <w:t>，</w:t>
      </w:r>
      <w:r w:rsidR="00597493">
        <w:rPr>
          <w:rFonts w:ascii="仿宋" w:eastAsia="仿宋" w:hAnsi="仿宋" w:cs="仿宋"/>
          <w:spacing w:val="12"/>
          <w:sz w:val="31"/>
          <w:szCs w:val="31"/>
        </w:rPr>
        <w:t>考生证件信息若经公安机关合法变更，原毕业证书信息不</w:t>
      </w:r>
      <w:r w:rsidR="00597493">
        <w:rPr>
          <w:rFonts w:ascii="仿宋" w:eastAsia="仿宋" w:hAnsi="仿宋" w:cs="仿宋"/>
          <w:spacing w:val="6"/>
          <w:sz w:val="31"/>
          <w:szCs w:val="31"/>
        </w:rPr>
        <w:t>予</w:t>
      </w:r>
      <w:r w:rsidR="00597493">
        <w:rPr>
          <w:rFonts w:ascii="仿宋" w:eastAsia="仿宋" w:hAnsi="仿宋" w:cs="仿宋"/>
          <w:spacing w:val="5"/>
          <w:sz w:val="31"/>
          <w:szCs w:val="31"/>
        </w:rPr>
        <w:t>更改，毕业生应结合公安部门出具的相关证明使用毕业证书。</w:t>
      </w:r>
    </w:p>
    <w:p w:rsidR="0029432D" w:rsidRDefault="00227BE2">
      <w:pPr>
        <w:spacing w:before="101" w:line="540" w:lineRule="exact"/>
        <w:ind w:right="83" w:firstLineChars="200" w:firstLine="668"/>
        <w:rPr>
          <w:rFonts w:ascii="仿宋" w:eastAsia="仿宋" w:hAnsi="仿宋" w:cs="仿宋"/>
          <w:sz w:val="31"/>
          <w:szCs w:val="31"/>
        </w:rPr>
      </w:pPr>
      <w:r>
        <w:rPr>
          <w:rFonts w:ascii="仿宋" w:eastAsia="仿宋" w:hAnsi="仿宋" w:cs="仿宋" w:hint="eastAsia"/>
          <w:spacing w:val="12"/>
          <w:sz w:val="31"/>
          <w:szCs w:val="31"/>
        </w:rPr>
        <w:t>3</w:t>
      </w:r>
      <w:r>
        <w:rPr>
          <w:rFonts w:ascii="仿宋" w:eastAsia="仿宋" w:hAnsi="仿宋" w:cs="仿宋"/>
          <w:spacing w:val="12"/>
          <w:sz w:val="31"/>
          <w:szCs w:val="31"/>
        </w:rPr>
        <w:t>.</w:t>
      </w:r>
      <w:r w:rsidR="00597493">
        <w:rPr>
          <w:rFonts w:ascii="仿宋" w:eastAsia="仿宋" w:hAnsi="仿宋" w:cs="仿宋"/>
          <w:spacing w:val="6"/>
          <w:sz w:val="31"/>
          <w:szCs w:val="31"/>
        </w:rPr>
        <w:t>毕业证书电子注册相片要求为免冠蓝底或白底相片，</w:t>
      </w:r>
      <w:r w:rsidR="00597493">
        <w:rPr>
          <w:rFonts w:ascii="仿宋" w:eastAsia="仿宋" w:hAnsi="仿宋" w:cs="仿宋"/>
          <w:spacing w:val="2"/>
          <w:sz w:val="31"/>
          <w:szCs w:val="31"/>
        </w:rPr>
        <w:lastRenderedPageBreak/>
        <w:t>考生须穿着有</w:t>
      </w:r>
      <w:proofErr w:type="gramStart"/>
      <w:r w:rsidR="00597493">
        <w:rPr>
          <w:rFonts w:ascii="仿宋" w:eastAsia="仿宋" w:hAnsi="仿宋" w:cs="仿宋"/>
          <w:spacing w:val="2"/>
          <w:sz w:val="31"/>
          <w:szCs w:val="31"/>
        </w:rPr>
        <w:t>领</w:t>
      </w:r>
      <w:r w:rsidR="00597493">
        <w:rPr>
          <w:rFonts w:ascii="仿宋" w:eastAsia="仿宋" w:hAnsi="仿宋" w:cs="仿宋"/>
          <w:spacing w:val="1"/>
          <w:sz w:val="31"/>
          <w:szCs w:val="31"/>
        </w:rPr>
        <w:t>衣服</w:t>
      </w:r>
      <w:proofErr w:type="gramEnd"/>
      <w:r w:rsidR="00597493">
        <w:rPr>
          <w:rFonts w:ascii="仿宋" w:eastAsia="仿宋" w:hAnsi="仿宋" w:cs="仿宋"/>
          <w:spacing w:val="1"/>
          <w:sz w:val="31"/>
          <w:szCs w:val="31"/>
        </w:rPr>
        <w:t>照相，成像区居中，成像清晰。对于不符</w:t>
      </w:r>
      <w:r w:rsidR="00597493">
        <w:rPr>
          <w:rFonts w:ascii="仿宋" w:eastAsia="仿宋" w:hAnsi="仿宋" w:cs="仿宋" w:hint="eastAsia"/>
          <w:spacing w:val="1"/>
          <w:sz w:val="31"/>
          <w:szCs w:val="31"/>
        </w:rPr>
        <w:t>合</w:t>
      </w:r>
      <w:r w:rsidR="00597493">
        <w:rPr>
          <w:rFonts w:ascii="仿宋" w:eastAsia="仿宋" w:hAnsi="仿宋" w:cs="仿宋"/>
          <w:spacing w:val="-8"/>
          <w:sz w:val="31"/>
          <w:szCs w:val="31"/>
        </w:rPr>
        <w:t>要求</w:t>
      </w:r>
      <w:r w:rsidR="00597493">
        <w:rPr>
          <w:rFonts w:ascii="仿宋" w:eastAsia="仿宋" w:hAnsi="仿宋" w:cs="仿宋"/>
          <w:spacing w:val="-5"/>
          <w:sz w:val="31"/>
          <w:szCs w:val="31"/>
        </w:rPr>
        <w:t>的</w:t>
      </w:r>
      <w:r w:rsidR="00597493">
        <w:rPr>
          <w:rFonts w:ascii="仿宋" w:eastAsia="仿宋" w:hAnsi="仿宋" w:cs="仿宋"/>
          <w:spacing w:val="-4"/>
          <w:sz w:val="31"/>
          <w:szCs w:val="31"/>
        </w:rPr>
        <w:t>相片，须在确认阶段重新上传。自治区招生考试院在毕业</w:t>
      </w:r>
      <w:r w:rsidR="00597493">
        <w:rPr>
          <w:rFonts w:ascii="仿宋" w:eastAsia="仿宋" w:hAnsi="仿宋" w:cs="仿宋"/>
          <w:spacing w:val="-1"/>
          <w:sz w:val="31"/>
          <w:szCs w:val="31"/>
        </w:rPr>
        <w:t>资格终审过程中，如发现考生相片不符合要求的，</w:t>
      </w:r>
      <w:r w:rsidR="00597493">
        <w:rPr>
          <w:rFonts w:ascii="仿宋" w:eastAsia="仿宋" w:hAnsi="仿宋" w:cs="仿宋"/>
          <w:sz w:val="31"/>
          <w:szCs w:val="31"/>
        </w:rPr>
        <w:t>作退档处理。</w:t>
      </w:r>
    </w:p>
    <w:p w:rsidR="0029432D" w:rsidRDefault="00597493">
      <w:pPr>
        <w:snapToGrid w:val="0"/>
        <w:spacing w:line="540" w:lineRule="exact"/>
        <w:ind w:left="646"/>
        <w:rPr>
          <w:rFonts w:ascii="黑体" w:eastAsia="黑体" w:hAnsi="黑体" w:cs="黑体"/>
          <w:spacing w:val="8"/>
          <w:position w:val="2"/>
          <w:sz w:val="31"/>
          <w:szCs w:val="31"/>
        </w:rPr>
      </w:pPr>
      <w:r>
        <w:rPr>
          <w:rFonts w:ascii="黑体" w:eastAsia="黑体" w:hAnsi="黑体" w:cs="黑体"/>
          <w:spacing w:val="10"/>
          <w:position w:val="2"/>
          <w:sz w:val="31"/>
          <w:szCs w:val="31"/>
        </w:rPr>
        <w:t>二</w:t>
      </w:r>
      <w:r>
        <w:rPr>
          <w:rFonts w:ascii="黑体" w:eastAsia="黑体" w:hAnsi="黑体" w:cs="黑体"/>
          <w:spacing w:val="8"/>
          <w:position w:val="2"/>
          <w:sz w:val="31"/>
          <w:szCs w:val="31"/>
        </w:rPr>
        <w:t>、专业计划及课程成绩</w:t>
      </w:r>
    </w:p>
    <w:p w:rsidR="0029432D" w:rsidRDefault="00227BE2">
      <w:pPr>
        <w:snapToGrid w:val="0"/>
        <w:spacing w:line="540" w:lineRule="exact"/>
        <w:ind w:firstLineChars="200" w:firstLine="708"/>
        <w:rPr>
          <w:rFonts w:ascii="仿宋" w:eastAsia="仿宋" w:hAnsi="仿宋" w:cs="仿宋"/>
          <w:sz w:val="31"/>
          <w:szCs w:val="31"/>
        </w:rPr>
      </w:pPr>
      <w:r>
        <w:rPr>
          <w:rFonts w:ascii="仿宋" w:eastAsia="仿宋" w:hAnsi="仿宋" w:cs="仿宋" w:hint="eastAsia"/>
          <w:spacing w:val="22"/>
          <w:sz w:val="31"/>
          <w:szCs w:val="31"/>
        </w:rPr>
        <w:t>1</w:t>
      </w:r>
      <w:r>
        <w:rPr>
          <w:rFonts w:ascii="仿宋" w:eastAsia="仿宋" w:hAnsi="仿宋" w:cs="仿宋"/>
          <w:spacing w:val="22"/>
          <w:sz w:val="31"/>
          <w:szCs w:val="31"/>
        </w:rPr>
        <w:t>.</w:t>
      </w:r>
      <w:r w:rsidR="00597493">
        <w:rPr>
          <w:rFonts w:ascii="仿宋" w:eastAsia="仿宋" w:hAnsi="仿宋" w:cs="仿宋"/>
          <w:spacing w:val="11"/>
          <w:sz w:val="31"/>
          <w:szCs w:val="31"/>
        </w:rPr>
        <w:t>毕业资格审定按照调整后的新专业名称申请毕业。</w:t>
      </w:r>
      <w:r w:rsidR="00597493">
        <w:rPr>
          <w:rFonts w:ascii="仿宋" w:eastAsia="仿宋" w:hAnsi="仿宋" w:cs="仿宋"/>
          <w:sz w:val="31"/>
          <w:szCs w:val="31"/>
        </w:rPr>
        <w:t xml:space="preserve"> </w:t>
      </w:r>
      <w:r w:rsidR="00597493">
        <w:rPr>
          <w:rFonts w:ascii="仿宋" w:eastAsia="仿宋" w:hAnsi="仿宋" w:cs="仿宋"/>
          <w:spacing w:val="24"/>
          <w:sz w:val="31"/>
          <w:szCs w:val="31"/>
        </w:rPr>
        <w:t>专</w:t>
      </w:r>
      <w:r w:rsidR="00597493">
        <w:rPr>
          <w:rFonts w:ascii="仿宋" w:eastAsia="仿宋" w:hAnsi="仿宋" w:cs="仿宋"/>
          <w:spacing w:val="15"/>
          <w:sz w:val="31"/>
          <w:szCs w:val="31"/>
        </w:rPr>
        <w:t>业</w:t>
      </w:r>
      <w:r w:rsidR="00597493">
        <w:rPr>
          <w:rFonts w:ascii="仿宋" w:eastAsia="仿宋" w:hAnsi="仿宋" w:cs="仿宋"/>
          <w:spacing w:val="12"/>
          <w:sz w:val="31"/>
          <w:szCs w:val="31"/>
        </w:rPr>
        <w:t>计划及课程顶替公布在</w:t>
      </w:r>
      <w:r w:rsidR="00597493">
        <w:rPr>
          <w:rFonts w:ascii="仿宋" w:eastAsia="仿宋" w:hAnsi="仿宋" w:cs="仿宋"/>
          <w:spacing w:val="12"/>
          <w:sz w:val="31"/>
          <w:szCs w:val="31"/>
        </w:rPr>
        <w:t>“</w:t>
      </w:r>
      <w:r w:rsidR="00597493">
        <w:rPr>
          <w:rFonts w:ascii="仿宋" w:eastAsia="仿宋" w:hAnsi="仿宋" w:cs="仿宋"/>
          <w:spacing w:val="12"/>
          <w:sz w:val="31"/>
          <w:szCs w:val="31"/>
        </w:rPr>
        <w:t>广西招生考试院</w:t>
      </w:r>
      <w:r w:rsidR="00597493">
        <w:rPr>
          <w:rFonts w:ascii="仿宋" w:eastAsia="仿宋" w:hAnsi="仿宋" w:cs="仿宋"/>
          <w:spacing w:val="12"/>
          <w:sz w:val="31"/>
          <w:szCs w:val="31"/>
        </w:rPr>
        <w:t>”</w:t>
      </w:r>
      <w:r w:rsidR="00597493">
        <w:rPr>
          <w:rFonts w:ascii="仿宋" w:eastAsia="仿宋" w:hAnsi="仿宋" w:cs="仿宋"/>
          <w:spacing w:val="12"/>
          <w:sz w:val="31"/>
          <w:szCs w:val="31"/>
        </w:rPr>
        <w:t>网站</w:t>
      </w:r>
      <w:r w:rsidR="00597493">
        <w:rPr>
          <w:rFonts w:ascii="仿宋" w:eastAsia="仿宋" w:hAnsi="仿宋" w:cs="仿宋"/>
          <w:spacing w:val="12"/>
          <w:sz w:val="31"/>
          <w:szCs w:val="31"/>
        </w:rPr>
        <w:t xml:space="preserve"> (</w:t>
      </w:r>
      <w:r w:rsidR="00597493">
        <w:rPr>
          <w:rFonts w:ascii="仿宋" w:eastAsia="仿宋" w:hAnsi="仿宋" w:cs="仿宋"/>
          <w:sz w:val="31"/>
          <w:szCs w:val="31"/>
        </w:rPr>
        <w:t xml:space="preserve"> </w:t>
      </w:r>
      <w:hyperlink r:id="rId6" w:history="1">
        <w:r w:rsidR="00597493">
          <w:rPr>
            <w:rFonts w:ascii="仿宋" w:eastAsia="仿宋" w:hAnsi="仿宋" w:cs="仿宋"/>
            <w:spacing w:val="-15"/>
            <w:sz w:val="31"/>
            <w:szCs w:val="31"/>
          </w:rPr>
          <w:t>https</w:t>
        </w:r>
        <w:r w:rsidR="00597493">
          <w:rPr>
            <w:rFonts w:ascii="仿宋" w:eastAsia="仿宋" w:hAnsi="仿宋" w:cs="仿宋"/>
            <w:spacing w:val="-30"/>
            <w:sz w:val="31"/>
            <w:szCs w:val="31"/>
          </w:rPr>
          <w:t>:/</w:t>
        </w:r>
        <w:r w:rsidR="00597493">
          <w:rPr>
            <w:rFonts w:ascii="仿宋" w:eastAsia="仿宋" w:hAnsi="仿宋" w:cs="仿宋"/>
            <w:spacing w:val="-19"/>
            <w:sz w:val="31"/>
            <w:szCs w:val="31"/>
          </w:rPr>
          <w:t>/</w:t>
        </w:r>
        <w:r w:rsidR="00597493">
          <w:rPr>
            <w:rFonts w:ascii="仿宋" w:eastAsia="仿宋" w:hAnsi="仿宋" w:cs="仿宋"/>
            <w:spacing w:val="-15"/>
            <w:sz w:val="31"/>
            <w:szCs w:val="31"/>
          </w:rPr>
          <w:t>zk1.gxeea.cn:8001/login/majorPlanQuery.html</w:t>
        </w:r>
      </w:hyperlink>
      <w:r w:rsidR="00597493">
        <w:rPr>
          <w:rFonts w:ascii="仿宋" w:eastAsia="仿宋" w:hAnsi="仿宋" w:cs="仿宋"/>
          <w:spacing w:val="-15"/>
          <w:sz w:val="31"/>
          <w:szCs w:val="31"/>
        </w:rPr>
        <w:t>)</w:t>
      </w:r>
      <w:r w:rsidR="00597493">
        <w:rPr>
          <w:rFonts w:ascii="仿宋" w:eastAsia="仿宋" w:hAnsi="仿宋" w:cs="仿宋"/>
          <w:spacing w:val="-15"/>
          <w:sz w:val="31"/>
          <w:szCs w:val="31"/>
        </w:rPr>
        <w:t>，各单位应</w:t>
      </w:r>
      <w:r w:rsidR="00597493">
        <w:rPr>
          <w:rFonts w:ascii="仿宋" w:eastAsia="仿宋" w:hAnsi="仿宋" w:cs="仿宋"/>
          <w:sz w:val="31"/>
          <w:szCs w:val="31"/>
        </w:rPr>
        <w:t xml:space="preserve"> </w:t>
      </w:r>
      <w:r w:rsidR="00597493">
        <w:rPr>
          <w:rFonts w:ascii="仿宋" w:eastAsia="仿宋" w:hAnsi="仿宋" w:cs="仿宋"/>
          <w:spacing w:val="13"/>
          <w:sz w:val="31"/>
          <w:szCs w:val="31"/>
        </w:rPr>
        <w:t>严格按照有关要求，根据专业计划对考生所通过的课程和成绩</w:t>
      </w:r>
      <w:r w:rsidR="00597493">
        <w:rPr>
          <w:rFonts w:ascii="仿宋" w:eastAsia="仿宋" w:hAnsi="仿宋" w:cs="仿宋"/>
          <w:spacing w:val="7"/>
          <w:sz w:val="31"/>
          <w:szCs w:val="31"/>
        </w:rPr>
        <w:t>进</w:t>
      </w:r>
      <w:r w:rsidR="00597493">
        <w:rPr>
          <w:rFonts w:ascii="仿宋" w:eastAsia="仿宋" w:hAnsi="仿宋" w:cs="仿宋"/>
          <w:spacing w:val="6"/>
          <w:sz w:val="31"/>
          <w:szCs w:val="31"/>
        </w:rPr>
        <w:t>行初审。</w:t>
      </w:r>
    </w:p>
    <w:p w:rsidR="0029432D" w:rsidRDefault="00227BE2">
      <w:pPr>
        <w:spacing w:before="3" w:line="540" w:lineRule="exact"/>
        <w:ind w:left="13" w:right="92" w:firstLine="640"/>
        <w:rPr>
          <w:rFonts w:ascii="仿宋" w:eastAsia="仿宋" w:hAnsi="仿宋" w:cs="仿宋"/>
          <w:sz w:val="31"/>
          <w:szCs w:val="31"/>
        </w:rPr>
      </w:pPr>
      <w:r>
        <w:rPr>
          <w:rFonts w:ascii="仿宋" w:eastAsia="仿宋" w:hAnsi="仿宋" w:cs="仿宋" w:hint="eastAsia"/>
          <w:spacing w:val="22"/>
          <w:sz w:val="31"/>
          <w:szCs w:val="31"/>
        </w:rPr>
        <w:t>2</w:t>
      </w:r>
      <w:r>
        <w:rPr>
          <w:rFonts w:ascii="仿宋" w:eastAsia="仿宋" w:hAnsi="仿宋" w:cs="仿宋"/>
          <w:spacing w:val="22"/>
          <w:sz w:val="31"/>
          <w:szCs w:val="31"/>
        </w:rPr>
        <w:t>.</w:t>
      </w:r>
      <w:r w:rsidR="00597493">
        <w:rPr>
          <w:rFonts w:ascii="仿宋" w:eastAsia="仿宋" w:hAnsi="仿宋" w:cs="仿宋"/>
          <w:spacing w:val="11"/>
          <w:sz w:val="31"/>
          <w:szCs w:val="31"/>
        </w:rPr>
        <w:t>专本衔接、网络</w:t>
      </w:r>
      <w:proofErr w:type="gramStart"/>
      <w:r w:rsidR="00597493">
        <w:rPr>
          <w:rFonts w:ascii="仿宋" w:eastAsia="仿宋" w:hAnsi="仿宋" w:cs="仿宋"/>
          <w:spacing w:val="11"/>
          <w:sz w:val="31"/>
          <w:szCs w:val="31"/>
        </w:rPr>
        <w:t>助学试点</w:t>
      </w:r>
      <w:proofErr w:type="gramEnd"/>
      <w:r w:rsidR="00597493">
        <w:rPr>
          <w:rFonts w:ascii="仿宋" w:eastAsia="仿宋" w:hAnsi="仿宋" w:cs="仿宋"/>
          <w:spacing w:val="11"/>
          <w:sz w:val="31"/>
          <w:szCs w:val="31"/>
        </w:rPr>
        <w:t>考生，主考学校应按时将</w:t>
      </w:r>
      <w:r w:rsidR="00597493">
        <w:rPr>
          <w:rFonts w:ascii="仿宋" w:eastAsia="仿宋" w:hAnsi="仿宋" w:cs="仿宋"/>
          <w:sz w:val="31"/>
          <w:szCs w:val="31"/>
        </w:rPr>
        <w:t xml:space="preserve"> </w:t>
      </w:r>
      <w:r w:rsidR="00597493">
        <w:rPr>
          <w:rFonts w:ascii="仿宋" w:eastAsia="仿宋" w:hAnsi="仿宋" w:cs="仿宋"/>
          <w:spacing w:val="24"/>
          <w:sz w:val="31"/>
          <w:szCs w:val="31"/>
        </w:rPr>
        <w:t>其</w:t>
      </w:r>
      <w:proofErr w:type="gramStart"/>
      <w:r w:rsidR="00597493">
        <w:rPr>
          <w:rFonts w:ascii="仿宋" w:eastAsia="仿宋" w:hAnsi="仿宋" w:cs="仿宋"/>
          <w:spacing w:val="13"/>
          <w:sz w:val="31"/>
          <w:szCs w:val="31"/>
        </w:rPr>
        <w:t>合</w:t>
      </w:r>
      <w:r w:rsidR="00597493">
        <w:rPr>
          <w:rFonts w:ascii="仿宋" w:eastAsia="仿宋" w:hAnsi="仿宋" w:cs="仿宋"/>
          <w:spacing w:val="12"/>
          <w:sz w:val="31"/>
          <w:szCs w:val="31"/>
        </w:rPr>
        <w:t>格校考课程</w:t>
      </w:r>
      <w:proofErr w:type="gramEnd"/>
      <w:r w:rsidR="00597493">
        <w:rPr>
          <w:rFonts w:ascii="仿宋" w:eastAsia="仿宋" w:hAnsi="仿宋" w:cs="仿宋"/>
          <w:spacing w:val="12"/>
          <w:sz w:val="31"/>
          <w:szCs w:val="31"/>
        </w:rPr>
        <w:t>成绩录入系统进行成绩合成。如在毕业资格审</w:t>
      </w:r>
      <w:r w:rsidR="00597493">
        <w:rPr>
          <w:rFonts w:ascii="仿宋" w:eastAsia="仿宋" w:hAnsi="仿宋" w:cs="仿宋"/>
          <w:spacing w:val="24"/>
          <w:sz w:val="31"/>
          <w:szCs w:val="31"/>
        </w:rPr>
        <w:t>定</w:t>
      </w:r>
      <w:r w:rsidR="00597493">
        <w:rPr>
          <w:rFonts w:ascii="仿宋" w:eastAsia="仿宋" w:hAnsi="仿宋" w:cs="仿宋"/>
          <w:spacing w:val="13"/>
          <w:sz w:val="31"/>
          <w:szCs w:val="31"/>
        </w:rPr>
        <w:t>中</w:t>
      </w:r>
      <w:r w:rsidR="00597493">
        <w:rPr>
          <w:rFonts w:ascii="仿宋" w:eastAsia="仿宋" w:hAnsi="仿宋" w:cs="仿宋"/>
          <w:spacing w:val="12"/>
          <w:sz w:val="31"/>
          <w:szCs w:val="31"/>
        </w:rPr>
        <w:t>发现考生成绩属于自行手工添加的，一律作退档处理，并</w:t>
      </w:r>
      <w:r w:rsidR="00597493">
        <w:rPr>
          <w:rFonts w:ascii="仿宋" w:eastAsia="仿宋" w:hAnsi="仿宋" w:cs="仿宋"/>
          <w:spacing w:val="7"/>
          <w:sz w:val="31"/>
          <w:szCs w:val="31"/>
        </w:rPr>
        <w:t>就相关情况进行通报</w:t>
      </w:r>
      <w:r w:rsidR="00597493">
        <w:rPr>
          <w:rFonts w:ascii="仿宋" w:eastAsia="仿宋" w:hAnsi="仿宋" w:cs="仿宋"/>
          <w:spacing w:val="5"/>
          <w:sz w:val="31"/>
          <w:szCs w:val="31"/>
        </w:rPr>
        <w:t>。</w:t>
      </w:r>
    </w:p>
    <w:p w:rsidR="0029432D" w:rsidRDefault="00227BE2">
      <w:pPr>
        <w:spacing w:before="5" w:line="540" w:lineRule="exact"/>
        <w:ind w:left="14" w:right="92" w:firstLine="639"/>
        <w:rPr>
          <w:rFonts w:ascii="仿宋" w:eastAsia="仿宋" w:hAnsi="仿宋" w:cs="仿宋"/>
          <w:sz w:val="31"/>
          <w:szCs w:val="31"/>
        </w:rPr>
      </w:pPr>
      <w:r>
        <w:rPr>
          <w:rFonts w:ascii="仿宋" w:eastAsia="仿宋" w:hAnsi="仿宋" w:cs="仿宋" w:hint="eastAsia"/>
          <w:spacing w:val="22"/>
          <w:sz w:val="31"/>
          <w:szCs w:val="31"/>
        </w:rPr>
        <w:t>3</w:t>
      </w:r>
      <w:r>
        <w:rPr>
          <w:rFonts w:ascii="仿宋" w:eastAsia="仿宋" w:hAnsi="仿宋" w:cs="仿宋"/>
          <w:spacing w:val="22"/>
          <w:sz w:val="31"/>
          <w:szCs w:val="31"/>
        </w:rPr>
        <w:t>.</w:t>
      </w:r>
      <w:r w:rsidR="00597493">
        <w:rPr>
          <w:rFonts w:ascii="仿宋" w:eastAsia="仿宋" w:hAnsi="仿宋" w:cs="仿宋"/>
          <w:spacing w:val="18"/>
          <w:sz w:val="31"/>
          <w:szCs w:val="31"/>
        </w:rPr>
        <w:t>考生同一身份证件号码对应有多个旧考号的，可通</w:t>
      </w:r>
      <w:r w:rsidR="00597493">
        <w:rPr>
          <w:rFonts w:ascii="仿宋" w:eastAsia="仿宋" w:hAnsi="仿宋" w:cs="仿宋"/>
          <w:spacing w:val="1"/>
          <w:sz w:val="31"/>
          <w:szCs w:val="31"/>
        </w:rPr>
        <w:t>过关联准考证号方式下载历次合格成绩。考生在</w:t>
      </w:r>
      <w:r w:rsidR="00597493">
        <w:rPr>
          <w:rFonts w:ascii="仿宋" w:eastAsia="仿宋" w:hAnsi="仿宋" w:cs="仿宋"/>
          <w:spacing w:val="1"/>
          <w:sz w:val="31"/>
          <w:szCs w:val="31"/>
        </w:rPr>
        <w:t xml:space="preserve"> 2019</w:t>
      </w:r>
      <w:r w:rsidR="00597493">
        <w:rPr>
          <w:rFonts w:ascii="仿宋" w:eastAsia="仿宋" w:hAnsi="仿宋" w:cs="仿宋"/>
          <w:sz w:val="31"/>
          <w:szCs w:val="31"/>
        </w:rPr>
        <w:t xml:space="preserve"> </w:t>
      </w:r>
      <w:r w:rsidR="00597493">
        <w:rPr>
          <w:rFonts w:ascii="仿宋" w:eastAsia="仿宋" w:hAnsi="仿宋" w:cs="仿宋"/>
          <w:sz w:val="31"/>
          <w:szCs w:val="31"/>
        </w:rPr>
        <w:t>年</w:t>
      </w:r>
      <w:r w:rsidR="00597493">
        <w:rPr>
          <w:rFonts w:ascii="仿宋" w:eastAsia="仿宋" w:hAnsi="仿宋" w:cs="仿宋"/>
          <w:sz w:val="31"/>
          <w:szCs w:val="31"/>
        </w:rPr>
        <w:t xml:space="preserve"> 12 </w:t>
      </w:r>
      <w:r w:rsidR="00597493">
        <w:rPr>
          <w:rFonts w:ascii="仿宋" w:eastAsia="仿宋" w:hAnsi="仿宋" w:cs="仿宋"/>
          <w:sz w:val="31"/>
          <w:szCs w:val="31"/>
        </w:rPr>
        <w:t>月</w:t>
      </w:r>
      <w:r w:rsidR="00597493">
        <w:rPr>
          <w:rFonts w:ascii="仿宋" w:eastAsia="仿宋" w:hAnsi="仿宋" w:cs="仿宋"/>
          <w:spacing w:val="24"/>
          <w:sz w:val="31"/>
          <w:szCs w:val="31"/>
        </w:rPr>
        <w:t>前</w:t>
      </w:r>
      <w:r w:rsidR="00597493">
        <w:rPr>
          <w:rFonts w:ascii="仿宋" w:eastAsia="仿宋" w:hAnsi="仿宋" w:cs="仿宋"/>
          <w:spacing w:val="12"/>
          <w:sz w:val="31"/>
          <w:szCs w:val="31"/>
        </w:rPr>
        <w:t>从外省转入课程合格成绩的，可通过转考关联方式</w:t>
      </w:r>
      <w:proofErr w:type="gramStart"/>
      <w:r w:rsidR="00597493">
        <w:rPr>
          <w:rFonts w:ascii="仿宋" w:eastAsia="仿宋" w:hAnsi="仿宋" w:cs="仿宋"/>
          <w:spacing w:val="12"/>
          <w:sz w:val="31"/>
          <w:szCs w:val="31"/>
        </w:rPr>
        <w:t>下载转</w:t>
      </w:r>
      <w:proofErr w:type="gramEnd"/>
      <w:r w:rsidR="00597493">
        <w:rPr>
          <w:rFonts w:ascii="仿宋" w:eastAsia="仿宋" w:hAnsi="仿宋" w:cs="仿宋"/>
          <w:spacing w:val="12"/>
          <w:sz w:val="31"/>
          <w:szCs w:val="31"/>
        </w:rPr>
        <w:t>考</w:t>
      </w:r>
      <w:r w:rsidR="00597493">
        <w:rPr>
          <w:rFonts w:ascii="仿宋" w:eastAsia="仿宋" w:hAnsi="仿宋" w:cs="仿宋"/>
          <w:spacing w:val="24"/>
          <w:sz w:val="31"/>
          <w:szCs w:val="31"/>
        </w:rPr>
        <w:t>课</w:t>
      </w:r>
      <w:r w:rsidR="00597493">
        <w:rPr>
          <w:rFonts w:ascii="仿宋" w:eastAsia="仿宋" w:hAnsi="仿宋" w:cs="仿宋"/>
          <w:spacing w:val="12"/>
          <w:sz w:val="31"/>
          <w:szCs w:val="31"/>
        </w:rPr>
        <w:t>程成绩，如无法关联下载，可凭考生所持的转考介绍信进行</w:t>
      </w:r>
      <w:r w:rsidR="00597493">
        <w:rPr>
          <w:rFonts w:ascii="仿宋" w:eastAsia="仿宋" w:hAnsi="仿宋" w:cs="仿宋"/>
          <w:spacing w:val="7"/>
          <w:sz w:val="31"/>
          <w:szCs w:val="31"/>
        </w:rPr>
        <w:t>转考课程成绩手工录入</w:t>
      </w:r>
      <w:r w:rsidR="00597493">
        <w:rPr>
          <w:rFonts w:ascii="仿宋" w:eastAsia="仿宋" w:hAnsi="仿宋" w:cs="仿宋"/>
          <w:spacing w:val="6"/>
          <w:sz w:val="31"/>
          <w:szCs w:val="31"/>
        </w:rPr>
        <w:t>。</w:t>
      </w:r>
    </w:p>
    <w:p w:rsidR="0029432D" w:rsidRDefault="00227BE2">
      <w:pPr>
        <w:spacing w:before="1" w:line="540" w:lineRule="exact"/>
        <w:ind w:left="16" w:right="2" w:firstLine="637"/>
        <w:rPr>
          <w:rFonts w:ascii="仿宋" w:eastAsia="仿宋" w:hAnsi="仿宋" w:cs="仿宋"/>
          <w:sz w:val="31"/>
          <w:szCs w:val="31"/>
        </w:rPr>
      </w:pPr>
      <w:r>
        <w:rPr>
          <w:rFonts w:ascii="仿宋" w:eastAsia="仿宋" w:hAnsi="仿宋" w:cs="仿宋" w:hint="eastAsia"/>
          <w:spacing w:val="6"/>
          <w:sz w:val="31"/>
          <w:szCs w:val="31"/>
        </w:rPr>
        <w:t>4</w:t>
      </w:r>
      <w:r>
        <w:rPr>
          <w:rFonts w:ascii="仿宋" w:eastAsia="仿宋" w:hAnsi="仿宋" w:cs="仿宋"/>
          <w:spacing w:val="6"/>
          <w:sz w:val="31"/>
          <w:szCs w:val="31"/>
        </w:rPr>
        <w:t>.</w:t>
      </w:r>
      <w:r w:rsidR="00597493">
        <w:rPr>
          <w:rFonts w:ascii="仿宋" w:eastAsia="仿宋" w:hAnsi="仿宋" w:cs="仿宋"/>
          <w:spacing w:val="3"/>
          <w:sz w:val="31"/>
          <w:szCs w:val="31"/>
        </w:rPr>
        <w:t>考生于</w:t>
      </w:r>
      <w:r w:rsidR="00597493">
        <w:rPr>
          <w:rFonts w:ascii="仿宋" w:eastAsia="仿宋" w:hAnsi="仿宋" w:cs="仿宋"/>
          <w:spacing w:val="3"/>
          <w:sz w:val="31"/>
          <w:szCs w:val="31"/>
        </w:rPr>
        <w:t xml:space="preserve"> 2004 </w:t>
      </w:r>
      <w:r w:rsidR="00597493">
        <w:rPr>
          <w:rFonts w:ascii="仿宋" w:eastAsia="仿宋" w:hAnsi="仿宋" w:cs="仿宋"/>
          <w:spacing w:val="3"/>
          <w:sz w:val="31"/>
          <w:szCs w:val="31"/>
        </w:rPr>
        <w:t>年以前取得的自学考试合格课程成绩，</w:t>
      </w:r>
      <w:r w:rsidR="00597493">
        <w:rPr>
          <w:rFonts w:ascii="仿宋" w:eastAsia="仿宋" w:hAnsi="仿宋" w:cs="仿宋"/>
          <w:sz w:val="31"/>
          <w:szCs w:val="31"/>
        </w:rPr>
        <w:t xml:space="preserve"> </w:t>
      </w:r>
      <w:r w:rsidR="00597493">
        <w:rPr>
          <w:rFonts w:ascii="仿宋" w:eastAsia="仿宋" w:hAnsi="仿宋" w:cs="仿宋"/>
          <w:spacing w:val="7"/>
          <w:sz w:val="31"/>
          <w:szCs w:val="31"/>
        </w:rPr>
        <w:t>如</w:t>
      </w:r>
      <w:r w:rsidR="00597493">
        <w:rPr>
          <w:rFonts w:ascii="仿宋" w:eastAsia="仿宋" w:hAnsi="仿宋" w:cs="仿宋"/>
          <w:spacing w:val="4"/>
          <w:sz w:val="31"/>
          <w:szCs w:val="31"/>
        </w:rPr>
        <w:t>遇到无法下载成绩数据情况，可凭考生出示的真实有效凭据，</w:t>
      </w:r>
      <w:r w:rsidR="00597493">
        <w:rPr>
          <w:rFonts w:ascii="仿宋" w:eastAsia="仿宋" w:hAnsi="仿宋" w:cs="仿宋"/>
          <w:sz w:val="31"/>
          <w:szCs w:val="31"/>
        </w:rPr>
        <w:t xml:space="preserve"> </w:t>
      </w:r>
      <w:r w:rsidR="00597493">
        <w:rPr>
          <w:rFonts w:ascii="仿宋" w:eastAsia="仿宋" w:hAnsi="仿宋" w:cs="仿宋"/>
          <w:spacing w:val="6"/>
          <w:sz w:val="31"/>
          <w:szCs w:val="31"/>
        </w:rPr>
        <w:t>进</w:t>
      </w:r>
      <w:r w:rsidR="00597493">
        <w:rPr>
          <w:rFonts w:ascii="仿宋" w:eastAsia="仿宋" w:hAnsi="仿宋" w:cs="仿宋"/>
          <w:spacing w:val="5"/>
          <w:sz w:val="31"/>
          <w:szCs w:val="31"/>
        </w:rPr>
        <w:t>行手工录入。</w:t>
      </w:r>
    </w:p>
    <w:p w:rsidR="00227BE2" w:rsidRDefault="00227BE2">
      <w:pPr>
        <w:spacing w:before="1" w:line="540" w:lineRule="exact"/>
        <w:ind w:firstLineChars="200" w:firstLine="692"/>
        <w:rPr>
          <w:rFonts w:ascii="仿宋" w:eastAsia="仿宋" w:hAnsi="仿宋" w:cs="仿宋"/>
          <w:spacing w:val="1"/>
          <w:sz w:val="31"/>
          <w:szCs w:val="31"/>
        </w:rPr>
      </w:pPr>
      <w:r>
        <w:rPr>
          <w:rFonts w:ascii="仿宋" w:eastAsia="仿宋" w:hAnsi="仿宋" w:cs="仿宋" w:hint="eastAsia"/>
          <w:spacing w:val="18"/>
          <w:sz w:val="31"/>
          <w:szCs w:val="31"/>
        </w:rPr>
        <w:t>5</w:t>
      </w:r>
      <w:r>
        <w:rPr>
          <w:rFonts w:ascii="仿宋" w:eastAsia="仿宋" w:hAnsi="仿宋" w:cs="仿宋"/>
          <w:spacing w:val="18"/>
          <w:sz w:val="31"/>
          <w:szCs w:val="31"/>
        </w:rPr>
        <w:t>.</w:t>
      </w:r>
      <w:r w:rsidR="00597493">
        <w:rPr>
          <w:rFonts w:ascii="仿宋" w:eastAsia="仿宋" w:hAnsi="仿宋" w:cs="仿宋"/>
          <w:spacing w:val="18"/>
          <w:sz w:val="31"/>
          <w:szCs w:val="31"/>
        </w:rPr>
        <w:t>根据《自治区招生考试院关于做好我区有关教育考</w:t>
      </w:r>
      <w:r w:rsidR="00597493">
        <w:rPr>
          <w:rFonts w:ascii="仿宋" w:eastAsia="仿宋" w:hAnsi="仿宋" w:cs="仿宋"/>
          <w:spacing w:val="-1"/>
          <w:sz w:val="31"/>
          <w:szCs w:val="31"/>
        </w:rPr>
        <w:t>试经费管理工作的通知》</w:t>
      </w:r>
      <w:r w:rsidR="00597493">
        <w:rPr>
          <w:rFonts w:ascii="仿宋" w:eastAsia="仿宋" w:hAnsi="仿宋" w:cs="仿宋"/>
          <w:spacing w:val="-1"/>
          <w:sz w:val="31"/>
          <w:szCs w:val="31"/>
        </w:rPr>
        <w:t>(</w:t>
      </w:r>
      <w:proofErr w:type="gramStart"/>
      <w:r w:rsidR="00597493">
        <w:rPr>
          <w:rFonts w:ascii="仿宋" w:eastAsia="仿宋" w:hAnsi="仿宋" w:cs="仿宋"/>
          <w:spacing w:val="-1"/>
          <w:sz w:val="31"/>
          <w:szCs w:val="31"/>
        </w:rPr>
        <w:t>桂考院</w:t>
      </w:r>
      <w:proofErr w:type="gramEnd"/>
      <w:r w:rsidR="00597493">
        <w:rPr>
          <w:rFonts w:ascii="仿宋" w:eastAsia="仿宋" w:hAnsi="仿宋" w:cs="仿宋"/>
          <w:spacing w:val="-1"/>
          <w:sz w:val="31"/>
          <w:szCs w:val="31"/>
        </w:rPr>
        <w:t>〔</w:t>
      </w:r>
      <w:r w:rsidR="00597493">
        <w:rPr>
          <w:rFonts w:ascii="仿宋" w:eastAsia="仿宋" w:hAnsi="仿宋" w:cs="仿宋"/>
          <w:spacing w:val="-1"/>
          <w:sz w:val="31"/>
          <w:szCs w:val="31"/>
        </w:rPr>
        <w:t>2019</w:t>
      </w:r>
      <w:r w:rsidR="00597493">
        <w:rPr>
          <w:rFonts w:ascii="仿宋" w:eastAsia="仿宋" w:hAnsi="仿宋" w:cs="仿宋"/>
          <w:spacing w:val="-1"/>
          <w:sz w:val="31"/>
          <w:szCs w:val="31"/>
        </w:rPr>
        <w:t>〕</w:t>
      </w:r>
      <w:r w:rsidR="00597493">
        <w:rPr>
          <w:rFonts w:ascii="仿宋" w:eastAsia="仿宋" w:hAnsi="仿宋" w:cs="仿宋"/>
          <w:spacing w:val="-1"/>
          <w:sz w:val="31"/>
          <w:szCs w:val="31"/>
        </w:rPr>
        <w:t xml:space="preserve">271 </w:t>
      </w:r>
      <w:r w:rsidR="00597493">
        <w:rPr>
          <w:rFonts w:ascii="仿宋" w:eastAsia="仿宋" w:hAnsi="仿宋" w:cs="仿宋"/>
          <w:spacing w:val="-1"/>
          <w:sz w:val="31"/>
          <w:szCs w:val="31"/>
        </w:rPr>
        <w:t>号</w:t>
      </w:r>
      <w:r w:rsidR="00597493">
        <w:rPr>
          <w:rFonts w:ascii="仿宋" w:eastAsia="仿宋" w:hAnsi="仿宋" w:cs="仿宋"/>
          <w:spacing w:val="-1"/>
          <w:sz w:val="31"/>
          <w:szCs w:val="31"/>
        </w:rPr>
        <w:t xml:space="preserve">) </w:t>
      </w:r>
      <w:r w:rsidR="00597493">
        <w:rPr>
          <w:rFonts w:ascii="仿宋" w:eastAsia="仿宋" w:hAnsi="仿宋" w:cs="仿宋"/>
          <w:spacing w:val="-1"/>
          <w:sz w:val="31"/>
          <w:szCs w:val="31"/>
        </w:rPr>
        <w:t>的有关规</w:t>
      </w:r>
      <w:r w:rsidR="00597493">
        <w:rPr>
          <w:rFonts w:ascii="仿宋" w:eastAsia="仿宋" w:hAnsi="仿宋" w:cs="仿宋"/>
          <w:sz w:val="31"/>
          <w:szCs w:val="31"/>
        </w:rPr>
        <w:t>定</w:t>
      </w:r>
      <w:r w:rsidR="00597493">
        <w:rPr>
          <w:rFonts w:ascii="仿宋" w:eastAsia="仿宋" w:hAnsi="仿宋" w:cs="仿宋" w:hint="eastAsia"/>
          <w:sz w:val="31"/>
          <w:szCs w:val="31"/>
        </w:rPr>
        <w:t>，</w:t>
      </w:r>
      <w:r w:rsidR="00597493">
        <w:rPr>
          <w:rFonts w:ascii="仿宋" w:eastAsia="仿宋" w:hAnsi="仿宋" w:cs="仿宋"/>
          <w:spacing w:val="24"/>
          <w:sz w:val="31"/>
          <w:szCs w:val="31"/>
        </w:rPr>
        <w:t>各</w:t>
      </w:r>
      <w:r w:rsidR="00597493">
        <w:rPr>
          <w:rFonts w:ascii="仿宋" w:eastAsia="仿宋" w:hAnsi="仿宋" w:cs="仿宋"/>
          <w:spacing w:val="14"/>
          <w:sz w:val="31"/>
          <w:szCs w:val="31"/>
        </w:rPr>
        <w:t>主</w:t>
      </w:r>
      <w:r w:rsidR="00597493">
        <w:rPr>
          <w:rFonts w:ascii="仿宋" w:eastAsia="仿宋" w:hAnsi="仿宋" w:cs="仿宋"/>
          <w:spacing w:val="12"/>
          <w:sz w:val="31"/>
          <w:szCs w:val="31"/>
        </w:rPr>
        <w:t>考学校应按时上报考生毕业论文答辩成绩，并</w:t>
      </w:r>
      <w:r w:rsidR="00597493">
        <w:rPr>
          <w:rFonts w:ascii="仿宋" w:eastAsia="仿宋" w:hAnsi="仿宋" w:cs="仿宋"/>
          <w:spacing w:val="12"/>
          <w:sz w:val="31"/>
          <w:szCs w:val="31"/>
        </w:rPr>
        <w:lastRenderedPageBreak/>
        <w:t>将毕业论文</w:t>
      </w:r>
      <w:r w:rsidR="00597493">
        <w:rPr>
          <w:rFonts w:ascii="仿宋" w:eastAsia="仿宋" w:hAnsi="仿宋" w:cs="仿宋"/>
          <w:spacing w:val="1"/>
          <w:sz w:val="31"/>
          <w:szCs w:val="31"/>
        </w:rPr>
        <w:t>答辩费</w:t>
      </w:r>
      <w:r w:rsidR="00597493">
        <w:rPr>
          <w:rFonts w:ascii="仿宋" w:eastAsia="仿宋" w:hAnsi="仿宋" w:cs="仿宋"/>
          <w:spacing w:val="1"/>
          <w:sz w:val="31"/>
          <w:szCs w:val="31"/>
        </w:rPr>
        <w:t xml:space="preserve"> (50 </w:t>
      </w:r>
      <w:r w:rsidR="00597493">
        <w:rPr>
          <w:rFonts w:ascii="仿宋" w:eastAsia="仿宋" w:hAnsi="仿宋" w:cs="仿宋"/>
          <w:spacing w:val="1"/>
          <w:sz w:val="31"/>
          <w:szCs w:val="31"/>
        </w:rPr>
        <w:t>元</w:t>
      </w:r>
      <w:r w:rsidR="00597493">
        <w:rPr>
          <w:rFonts w:ascii="仿宋" w:eastAsia="仿宋" w:hAnsi="仿宋" w:cs="仿宋"/>
          <w:spacing w:val="1"/>
          <w:sz w:val="31"/>
          <w:szCs w:val="31"/>
        </w:rPr>
        <w:t>/</w:t>
      </w:r>
      <w:r w:rsidR="00597493">
        <w:rPr>
          <w:rFonts w:ascii="仿宋" w:eastAsia="仿宋" w:hAnsi="仿宋" w:cs="仿宋"/>
          <w:spacing w:val="1"/>
          <w:sz w:val="31"/>
          <w:szCs w:val="31"/>
        </w:rPr>
        <w:t>人</w:t>
      </w:r>
      <w:r w:rsidR="00597493">
        <w:rPr>
          <w:rFonts w:ascii="仿宋" w:eastAsia="仿宋" w:hAnsi="仿宋" w:cs="仿宋"/>
          <w:spacing w:val="1"/>
          <w:sz w:val="31"/>
          <w:szCs w:val="31"/>
        </w:rPr>
        <w:t xml:space="preserve">) </w:t>
      </w:r>
      <w:r w:rsidR="00597493">
        <w:rPr>
          <w:rFonts w:ascii="仿宋" w:eastAsia="仿宋" w:hAnsi="仿宋" w:cs="仿宋"/>
          <w:spacing w:val="1"/>
          <w:sz w:val="31"/>
          <w:szCs w:val="31"/>
        </w:rPr>
        <w:t>转至自治区招生考试院指定账户</w:t>
      </w:r>
      <w:r>
        <w:rPr>
          <w:rFonts w:ascii="仿宋" w:eastAsia="仿宋" w:hAnsi="仿宋" w:cs="仿宋" w:hint="eastAsia"/>
          <w:spacing w:val="1"/>
          <w:sz w:val="31"/>
          <w:szCs w:val="31"/>
        </w:rPr>
        <w:t>。</w:t>
      </w:r>
    </w:p>
    <w:p w:rsidR="00227BE2" w:rsidRDefault="00597493">
      <w:pPr>
        <w:spacing w:before="1" w:line="540" w:lineRule="exact"/>
        <w:ind w:firstLineChars="200" w:firstLine="620"/>
        <w:rPr>
          <w:rFonts w:ascii="仿宋" w:eastAsia="仿宋" w:hAnsi="仿宋" w:cs="仿宋"/>
          <w:spacing w:val="5"/>
          <w:sz w:val="31"/>
          <w:szCs w:val="31"/>
        </w:rPr>
      </w:pPr>
      <w:r>
        <w:rPr>
          <w:rFonts w:ascii="仿宋" w:eastAsia="仿宋" w:hAnsi="仿宋" w:cs="仿宋"/>
          <w:sz w:val="31"/>
          <w:szCs w:val="31"/>
        </w:rPr>
        <w:t>户</w:t>
      </w:r>
      <w:r w:rsidR="00227BE2">
        <w:rPr>
          <w:rFonts w:ascii="仿宋" w:eastAsia="仿宋" w:hAnsi="仿宋" w:cs="仿宋" w:hint="eastAsia"/>
          <w:sz w:val="31"/>
          <w:szCs w:val="31"/>
        </w:rPr>
        <w:t xml:space="preserve"> </w:t>
      </w:r>
      <w:r w:rsidR="00227BE2">
        <w:rPr>
          <w:rFonts w:ascii="仿宋" w:eastAsia="仿宋" w:hAnsi="仿宋" w:cs="仿宋"/>
          <w:sz w:val="31"/>
          <w:szCs w:val="31"/>
        </w:rPr>
        <w:t xml:space="preserve"> </w:t>
      </w:r>
      <w:r>
        <w:rPr>
          <w:rFonts w:ascii="仿宋" w:eastAsia="仿宋" w:hAnsi="仿宋" w:cs="仿宋"/>
          <w:sz w:val="31"/>
          <w:szCs w:val="31"/>
        </w:rPr>
        <w:t>名：广</w:t>
      </w:r>
      <w:r>
        <w:rPr>
          <w:rFonts w:ascii="仿宋" w:eastAsia="仿宋" w:hAnsi="仿宋" w:cs="仿宋"/>
          <w:sz w:val="31"/>
          <w:szCs w:val="31"/>
        </w:rPr>
        <w:t xml:space="preserve"> </w:t>
      </w:r>
      <w:r>
        <w:rPr>
          <w:rFonts w:ascii="仿宋" w:eastAsia="仿宋" w:hAnsi="仿宋" w:cs="仿宋"/>
          <w:spacing w:val="5"/>
          <w:sz w:val="31"/>
          <w:szCs w:val="31"/>
        </w:rPr>
        <w:t>西壮族自治区招生考试院</w:t>
      </w:r>
    </w:p>
    <w:p w:rsidR="00227BE2" w:rsidRDefault="00597493">
      <w:pPr>
        <w:spacing w:before="1" w:line="540" w:lineRule="exact"/>
        <w:ind w:firstLineChars="200" w:firstLine="640"/>
        <w:rPr>
          <w:rFonts w:ascii="仿宋" w:eastAsia="仿宋" w:hAnsi="仿宋" w:cs="仿宋"/>
          <w:spacing w:val="5"/>
          <w:sz w:val="31"/>
          <w:szCs w:val="31"/>
        </w:rPr>
      </w:pPr>
      <w:proofErr w:type="gramStart"/>
      <w:r>
        <w:rPr>
          <w:rFonts w:ascii="仿宋" w:eastAsia="仿宋" w:hAnsi="仿宋" w:cs="仿宋"/>
          <w:spacing w:val="5"/>
          <w:sz w:val="31"/>
          <w:szCs w:val="31"/>
        </w:rPr>
        <w:t>账</w:t>
      </w:r>
      <w:proofErr w:type="gramEnd"/>
      <w:r w:rsidR="00227BE2">
        <w:rPr>
          <w:rFonts w:ascii="仿宋" w:eastAsia="仿宋" w:hAnsi="仿宋" w:cs="仿宋" w:hint="eastAsia"/>
          <w:spacing w:val="5"/>
          <w:sz w:val="31"/>
          <w:szCs w:val="31"/>
        </w:rPr>
        <w:t xml:space="preserve"> </w:t>
      </w:r>
      <w:r w:rsidR="00227BE2">
        <w:rPr>
          <w:rFonts w:ascii="仿宋" w:eastAsia="仿宋" w:hAnsi="仿宋" w:cs="仿宋"/>
          <w:spacing w:val="5"/>
          <w:sz w:val="31"/>
          <w:szCs w:val="31"/>
        </w:rPr>
        <w:t xml:space="preserve"> </w:t>
      </w:r>
      <w:r>
        <w:rPr>
          <w:rFonts w:ascii="仿宋" w:eastAsia="仿宋" w:hAnsi="仿宋" w:cs="仿宋"/>
          <w:spacing w:val="5"/>
          <w:sz w:val="31"/>
          <w:szCs w:val="31"/>
        </w:rPr>
        <w:t>号：</w:t>
      </w:r>
      <w:r>
        <w:rPr>
          <w:rFonts w:ascii="仿宋" w:eastAsia="仿宋" w:hAnsi="仿宋" w:cs="仿宋"/>
          <w:spacing w:val="5"/>
          <w:sz w:val="31"/>
          <w:szCs w:val="31"/>
        </w:rPr>
        <w:t>2102110029300103457</w:t>
      </w:r>
    </w:p>
    <w:p w:rsidR="0029432D" w:rsidRDefault="00597493">
      <w:pPr>
        <w:spacing w:before="1" w:line="540" w:lineRule="exact"/>
        <w:ind w:firstLineChars="200" w:firstLine="640"/>
        <w:rPr>
          <w:rFonts w:ascii="仿宋" w:eastAsia="仿宋" w:hAnsi="仿宋" w:cs="仿宋"/>
          <w:spacing w:val="-1"/>
          <w:sz w:val="31"/>
          <w:szCs w:val="31"/>
        </w:rPr>
      </w:pPr>
      <w:r>
        <w:rPr>
          <w:rFonts w:ascii="仿宋" w:eastAsia="仿宋" w:hAnsi="仿宋" w:cs="仿宋"/>
          <w:spacing w:val="5"/>
          <w:sz w:val="31"/>
          <w:szCs w:val="31"/>
        </w:rPr>
        <w:t>开</w:t>
      </w:r>
      <w:r>
        <w:rPr>
          <w:rFonts w:ascii="仿宋" w:eastAsia="仿宋" w:hAnsi="仿宋" w:cs="仿宋"/>
          <w:spacing w:val="2"/>
          <w:sz w:val="31"/>
          <w:szCs w:val="31"/>
        </w:rPr>
        <w:t>户</w:t>
      </w:r>
      <w:r>
        <w:rPr>
          <w:rFonts w:ascii="仿宋" w:eastAsia="仿宋" w:hAnsi="仿宋" w:cs="仿宋"/>
          <w:spacing w:val="-2"/>
          <w:sz w:val="31"/>
          <w:szCs w:val="31"/>
        </w:rPr>
        <w:t>行：</w:t>
      </w:r>
      <w:r>
        <w:rPr>
          <w:rFonts w:ascii="仿宋" w:eastAsia="仿宋" w:hAnsi="仿宋" w:cs="仿宋"/>
          <w:spacing w:val="-2"/>
          <w:sz w:val="31"/>
          <w:szCs w:val="31"/>
        </w:rPr>
        <w:t>中</w:t>
      </w:r>
      <w:r>
        <w:rPr>
          <w:rFonts w:ascii="仿宋" w:eastAsia="仿宋" w:hAnsi="仿宋" w:cs="仿宋"/>
          <w:spacing w:val="-1"/>
          <w:sz w:val="31"/>
          <w:szCs w:val="31"/>
        </w:rPr>
        <w:t>国工商银行南宁市南湖支行</w:t>
      </w:r>
    </w:p>
    <w:p w:rsidR="0029432D" w:rsidRDefault="00597493">
      <w:pPr>
        <w:spacing w:line="540" w:lineRule="exact"/>
        <w:ind w:left="646"/>
        <w:rPr>
          <w:rFonts w:ascii="黑体" w:eastAsia="黑体" w:hAnsi="黑体" w:cs="黑体"/>
          <w:spacing w:val="8"/>
          <w:position w:val="2"/>
          <w:sz w:val="31"/>
          <w:szCs w:val="31"/>
        </w:rPr>
      </w:pPr>
      <w:r>
        <w:rPr>
          <w:rFonts w:ascii="黑体" w:eastAsia="黑体" w:hAnsi="黑体" w:cs="黑体" w:hint="eastAsia"/>
          <w:spacing w:val="8"/>
          <w:position w:val="2"/>
          <w:sz w:val="31"/>
          <w:szCs w:val="31"/>
        </w:rPr>
        <w:t>三、毕业申请受理范围</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1</w:t>
      </w:r>
      <w:r>
        <w:rPr>
          <w:rFonts w:ascii="仿宋" w:eastAsia="仿宋" w:hAnsi="仿宋" w:cs="仿宋"/>
          <w:spacing w:val="-1"/>
          <w:sz w:val="31"/>
          <w:szCs w:val="31"/>
        </w:rPr>
        <w:t>.</w:t>
      </w:r>
      <w:r w:rsidR="00597493">
        <w:rPr>
          <w:rFonts w:ascii="仿宋" w:eastAsia="仿宋" w:hAnsi="仿宋" w:cs="仿宋" w:hint="eastAsia"/>
          <w:spacing w:val="-1"/>
          <w:sz w:val="31"/>
          <w:szCs w:val="31"/>
        </w:rPr>
        <w:t>参加高校自学考试沟通课程考试或参加备案高校举办的网络助学课程考试的考生，由助学院校进行网上确认。</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2</w:t>
      </w:r>
      <w:r>
        <w:rPr>
          <w:rFonts w:ascii="仿宋" w:eastAsia="仿宋" w:hAnsi="仿宋" w:cs="仿宋"/>
          <w:spacing w:val="-1"/>
          <w:sz w:val="31"/>
          <w:szCs w:val="31"/>
        </w:rPr>
        <w:t>.</w:t>
      </w:r>
      <w:r w:rsidR="00597493">
        <w:rPr>
          <w:rFonts w:ascii="仿宋" w:eastAsia="仿宋" w:hAnsi="仿宋" w:cs="仿宋" w:hint="eastAsia"/>
          <w:spacing w:val="-1"/>
          <w:sz w:val="31"/>
          <w:szCs w:val="31"/>
        </w:rPr>
        <w:t>专本衔接试点考生由合作办学主考学校进行网上确认。</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3</w:t>
      </w:r>
      <w:r>
        <w:rPr>
          <w:rFonts w:ascii="仿宋" w:eastAsia="仿宋" w:hAnsi="仿宋" w:cs="仿宋"/>
          <w:spacing w:val="-1"/>
          <w:sz w:val="31"/>
          <w:szCs w:val="31"/>
        </w:rPr>
        <w:t>.</w:t>
      </w:r>
      <w:r w:rsidR="00597493">
        <w:rPr>
          <w:rFonts w:ascii="仿宋" w:eastAsia="仿宋" w:hAnsi="仿宋" w:cs="仿宋" w:hint="eastAsia"/>
          <w:spacing w:val="-1"/>
          <w:sz w:val="31"/>
          <w:szCs w:val="31"/>
        </w:rPr>
        <w:t>社会考生根据就近原则，选择户籍、学习或工作所在地的设区市招生考试机构进行网上确认。</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4</w:t>
      </w:r>
      <w:r>
        <w:rPr>
          <w:rFonts w:ascii="仿宋" w:eastAsia="仿宋" w:hAnsi="仿宋" w:cs="仿宋"/>
          <w:spacing w:val="-1"/>
          <w:sz w:val="31"/>
          <w:szCs w:val="31"/>
        </w:rPr>
        <w:t>.</w:t>
      </w:r>
      <w:r w:rsidR="00597493">
        <w:rPr>
          <w:rFonts w:ascii="仿宋" w:eastAsia="仿宋" w:hAnsi="仿宋" w:cs="仿宋" w:hint="eastAsia"/>
          <w:spacing w:val="-1"/>
          <w:sz w:val="31"/>
          <w:szCs w:val="31"/>
        </w:rPr>
        <w:t>考生申请自学考试本科毕业所对应的主考学校，必须与其参加毕业论文答辩学校相一致。</w:t>
      </w:r>
    </w:p>
    <w:p w:rsidR="0029432D" w:rsidRDefault="00597493">
      <w:pPr>
        <w:spacing w:before="1" w:line="540" w:lineRule="exact"/>
        <w:ind w:firstLineChars="200" w:firstLine="652"/>
        <w:rPr>
          <w:rFonts w:ascii="仿宋" w:eastAsia="仿宋" w:hAnsi="仿宋" w:cs="仿宋"/>
          <w:spacing w:val="-1"/>
          <w:sz w:val="31"/>
          <w:szCs w:val="31"/>
        </w:rPr>
      </w:pPr>
      <w:r>
        <w:rPr>
          <w:rFonts w:ascii="黑体" w:eastAsia="黑体" w:hAnsi="黑体" w:cs="黑体" w:hint="eastAsia"/>
          <w:spacing w:val="8"/>
          <w:position w:val="2"/>
          <w:sz w:val="31"/>
          <w:szCs w:val="31"/>
        </w:rPr>
        <w:t>四、自学考试毕业数据信息</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1</w:t>
      </w:r>
      <w:r>
        <w:rPr>
          <w:rFonts w:ascii="仿宋" w:eastAsia="仿宋" w:hAnsi="仿宋" w:cs="仿宋"/>
          <w:spacing w:val="-1"/>
          <w:sz w:val="31"/>
          <w:szCs w:val="31"/>
        </w:rPr>
        <w:t>.</w:t>
      </w:r>
      <w:r w:rsidR="00597493">
        <w:rPr>
          <w:rFonts w:ascii="仿宋" w:eastAsia="仿宋" w:hAnsi="仿宋" w:cs="仿宋" w:hint="eastAsia"/>
          <w:spacing w:val="-1"/>
          <w:sz w:val="31"/>
          <w:szCs w:val="31"/>
        </w:rPr>
        <w:t>自学考试毕业生登记表中的成绩信息，包括考生在本专业中通过的所有课程成绩，含实践性环节考核、毕业论文等成绩。专本衔接考生、网络助学考生考试计划外的实践与应用课程成绩，不需要录入系统，但必须上报相应的纸质成绩单。</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2</w:t>
      </w:r>
      <w:r>
        <w:rPr>
          <w:rFonts w:ascii="仿宋" w:eastAsia="仿宋" w:hAnsi="仿宋" w:cs="仿宋"/>
          <w:spacing w:val="-1"/>
          <w:sz w:val="31"/>
          <w:szCs w:val="31"/>
        </w:rPr>
        <w:t>.</w:t>
      </w:r>
      <w:r w:rsidR="00597493">
        <w:rPr>
          <w:rFonts w:ascii="仿宋" w:eastAsia="仿宋" w:hAnsi="仿宋" w:cs="仿宋" w:hint="eastAsia"/>
          <w:spacing w:val="-1"/>
          <w:sz w:val="31"/>
          <w:szCs w:val="31"/>
        </w:rPr>
        <w:t>毕业数据上报时，各单位应确保本地数据与上报自学考试管理系统所接收的数据相一致，即毕业生登记表上打印的信息与上报的电子数据信息必须一致。</w:t>
      </w:r>
    </w:p>
    <w:p w:rsidR="0029432D" w:rsidRDefault="00227BE2">
      <w:pPr>
        <w:spacing w:before="1" w:line="540" w:lineRule="exact"/>
        <w:ind w:firstLineChars="200" w:firstLine="616"/>
        <w:rPr>
          <w:rFonts w:ascii="仿宋" w:eastAsia="仿宋" w:hAnsi="仿宋" w:cs="仿宋"/>
          <w:spacing w:val="-1"/>
          <w:sz w:val="31"/>
          <w:szCs w:val="31"/>
        </w:rPr>
      </w:pPr>
      <w:r>
        <w:rPr>
          <w:rFonts w:ascii="仿宋" w:eastAsia="仿宋" w:hAnsi="仿宋" w:cs="仿宋" w:hint="eastAsia"/>
          <w:spacing w:val="-1"/>
          <w:sz w:val="31"/>
          <w:szCs w:val="31"/>
        </w:rPr>
        <w:t>3</w:t>
      </w:r>
      <w:r>
        <w:rPr>
          <w:rFonts w:ascii="仿宋" w:eastAsia="仿宋" w:hAnsi="仿宋" w:cs="仿宋"/>
          <w:spacing w:val="-1"/>
          <w:sz w:val="31"/>
          <w:szCs w:val="31"/>
        </w:rPr>
        <w:t>.</w:t>
      </w:r>
      <w:r w:rsidR="00597493">
        <w:rPr>
          <w:rFonts w:ascii="仿宋" w:eastAsia="仿宋" w:hAnsi="仿宋" w:cs="仿宋" w:hint="eastAsia"/>
          <w:spacing w:val="-1"/>
          <w:sz w:val="31"/>
          <w:szCs w:val="31"/>
        </w:rPr>
        <w:t>对于已通过现场确认并上报的毕业数据，各单位须递交相应的纸质档案。</w:t>
      </w:r>
    </w:p>
    <w:p w:rsidR="0029432D" w:rsidRDefault="00227BE2">
      <w:pPr>
        <w:spacing w:before="1" w:line="540" w:lineRule="exact"/>
        <w:ind w:firstLineChars="200" w:firstLine="708"/>
        <w:rPr>
          <w:rFonts w:eastAsia="仿宋"/>
        </w:rPr>
        <w:sectPr w:rsidR="0029432D" w:rsidSect="00227BE2">
          <w:footerReference w:type="default" r:id="rId7"/>
          <w:pgSz w:w="11906" w:h="16839"/>
          <w:pgMar w:top="1440" w:right="1800" w:bottom="1440" w:left="1800" w:header="0" w:footer="1554" w:gutter="0"/>
          <w:cols w:space="720"/>
          <w:docGrid w:linePitch="435"/>
        </w:sectPr>
      </w:pPr>
      <w:r>
        <w:rPr>
          <w:rFonts w:ascii="仿宋" w:eastAsia="仿宋" w:hAnsi="仿宋" w:cs="仿宋" w:hint="eastAsia"/>
          <w:spacing w:val="22"/>
          <w:sz w:val="31"/>
          <w:szCs w:val="31"/>
        </w:rPr>
        <w:t>4</w:t>
      </w:r>
      <w:r>
        <w:rPr>
          <w:rFonts w:ascii="仿宋" w:eastAsia="仿宋" w:hAnsi="仿宋" w:cs="仿宋"/>
          <w:spacing w:val="22"/>
          <w:sz w:val="31"/>
          <w:szCs w:val="31"/>
        </w:rPr>
        <w:t>.</w:t>
      </w:r>
      <w:r w:rsidR="00597493">
        <w:rPr>
          <w:rFonts w:ascii="仿宋" w:eastAsia="仿宋" w:hAnsi="仿宋" w:cs="仿宋"/>
          <w:spacing w:val="11"/>
          <w:sz w:val="31"/>
          <w:szCs w:val="31"/>
        </w:rPr>
        <w:t>考生思想政治品德鉴定，社会考生由设区市高等教</w:t>
      </w:r>
      <w:r w:rsidR="00597493">
        <w:rPr>
          <w:rFonts w:ascii="仿宋" w:eastAsia="仿宋" w:hAnsi="仿宋" w:cs="仿宋"/>
          <w:spacing w:val="10"/>
          <w:sz w:val="31"/>
          <w:szCs w:val="31"/>
        </w:rPr>
        <w:t>育自学</w:t>
      </w:r>
      <w:r w:rsidR="00597493">
        <w:rPr>
          <w:rFonts w:ascii="仿宋" w:eastAsia="仿宋" w:hAnsi="仿宋" w:cs="仿宋"/>
          <w:spacing w:val="5"/>
          <w:sz w:val="31"/>
          <w:szCs w:val="31"/>
        </w:rPr>
        <w:t>考试委员会办公室</w:t>
      </w:r>
      <w:r w:rsidR="00597493">
        <w:rPr>
          <w:rFonts w:ascii="仿宋" w:eastAsia="仿宋" w:hAnsi="仿宋" w:cs="仿宋"/>
          <w:spacing w:val="5"/>
          <w:sz w:val="31"/>
          <w:szCs w:val="31"/>
        </w:rPr>
        <w:t xml:space="preserve"> (</w:t>
      </w:r>
      <w:r w:rsidR="00597493">
        <w:rPr>
          <w:rFonts w:ascii="仿宋" w:eastAsia="仿宋" w:hAnsi="仿宋" w:cs="仿宋"/>
          <w:spacing w:val="5"/>
          <w:sz w:val="31"/>
          <w:szCs w:val="31"/>
        </w:rPr>
        <w:t>或设区市高等教育自学考试委</w:t>
      </w:r>
      <w:r w:rsidR="00597493">
        <w:rPr>
          <w:rFonts w:ascii="仿宋" w:eastAsia="仿宋" w:hAnsi="仿宋" w:cs="仿宋"/>
          <w:spacing w:val="5"/>
          <w:sz w:val="31"/>
          <w:szCs w:val="31"/>
        </w:rPr>
        <w:lastRenderedPageBreak/>
        <w:t>员会</w:t>
      </w:r>
      <w:r w:rsidR="00597493">
        <w:rPr>
          <w:rFonts w:ascii="仿宋" w:eastAsia="仿宋" w:hAnsi="仿宋" w:cs="仿宋"/>
          <w:spacing w:val="5"/>
          <w:sz w:val="31"/>
          <w:szCs w:val="31"/>
        </w:rPr>
        <w:t>)</w:t>
      </w:r>
      <w:r w:rsidR="00597493">
        <w:rPr>
          <w:rFonts w:ascii="仿宋" w:eastAsia="仿宋" w:hAnsi="仿宋" w:cs="仿宋"/>
          <w:sz w:val="31"/>
          <w:szCs w:val="31"/>
        </w:rPr>
        <w:t xml:space="preserve"> </w:t>
      </w:r>
      <w:r w:rsidR="00597493">
        <w:rPr>
          <w:rFonts w:ascii="仿宋" w:eastAsia="仿宋" w:hAnsi="仿宋" w:cs="仿宋"/>
          <w:spacing w:val="24"/>
          <w:sz w:val="31"/>
          <w:szCs w:val="31"/>
        </w:rPr>
        <w:t>对</w:t>
      </w:r>
      <w:r w:rsidR="00597493">
        <w:rPr>
          <w:rFonts w:ascii="仿宋" w:eastAsia="仿宋" w:hAnsi="仿宋" w:cs="仿宋"/>
          <w:spacing w:val="13"/>
          <w:sz w:val="31"/>
          <w:szCs w:val="31"/>
        </w:rPr>
        <w:t>其</w:t>
      </w:r>
      <w:r w:rsidR="00597493">
        <w:rPr>
          <w:rFonts w:ascii="仿宋" w:eastAsia="仿宋" w:hAnsi="仿宋" w:cs="仿宋"/>
          <w:spacing w:val="12"/>
          <w:sz w:val="31"/>
          <w:szCs w:val="31"/>
        </w:rPr>
        <w:t>思想政治品德进行鉴定并盖章。专本衔接试点考生思想政</w:t>
      </w:r>
      <w:r w:rsidR="00597493">
        <w:rPr>
          <w:rFonts w:ascii="仿宋" w:eastAsia="仿宋" w:hAnsi="仿宋" w:cs="仿宋"/>
          <w:sz w:val="31"/>
          <w:szCs w:val="31"/>
        </w:rPr>
        <w:t xml:space="preserve"> </w:t>
      </w:r>
      <w:r w:rsidR="00597493">
        <w:rPr>
          <w:rFonts w:ascii="仿宋" w:eastAsia="仿宋" w:hAnsi="仿宋" w:cs="仿宋"/>
          <w:spacing w:val="24"/>
          <w:sz w:val="31"/>
          <w:szCs w:val="31"/>
        </w:rPr>
        <w:t>治</w:t>
      </w:r>
      <w:r w:rsidR="00597493">
        <w:rPr>
          <w:rFonts w:ascii="仿宋" w:eastAsia="仿宋" w:hAnsi="仿宋" w:cs="仿宋"/>
          <w:spacing w:val="13"/>
          <w:sz w:val="31"/>
          <w:szCs w:val="31"/>
        </w:rPr>
        <w:t>品</w:t>
      </w:r>
      <w:r w:rsidR="00597493">
        <w:rPr>
          <w:rFonts w:ascii="仿宋" w:eastAsia="仿宋" w:hAnsi="仿宋" w:cs="仿宋"/>
          <w:spacing w:val="12"/>
          <w:sz w:val="31"/>
          <w:szCs w:val="31"/>
        </w:rPr>
        <w:t>德由考生所在高职高</w:t>
      </w:r>
      <w:proofErr w:type="gramStart"/>
      <w:r w:rsidR="00597493">
        <w:rPr>
          <w:rFonts w:ascii="仿宋" w:eastAsia="仿宋" w:hAnsi="仿宋" w:cs="仿宋"/>
          <w:spacing w:val="12"/>
          <w:sz w:val="31"/>
          <w:szCs w:val="31"/>
        </w:rPr>
        <w:t>专学校</w:t>
      </w:r>
      <w:proofErr w:type="gramEnd"/>
      <w:r w:rsidR="00597493">
        <w:rPr>
          <w:rFonts w:ascii="仿宋" w:eastAsia="仿宋" w:hAnsi="仿宋" w:cs="仿宋"/>
          <w:spacing w:val="12"/>
          <w:sz w:val="31"/>
          <w:szCs w:val="31"/>
        </w:rPr>
        <w:t>鉴定，盖学校或学校继续教育</w:t>
      </w:r>
      <w:r w:rsidR="00597493">
        <w:rPr>
          <w:rFonts w:ascii="仿宋" w:eastAsia="仿宋" w:hAnsi="仿宋" w:cs="仿宋"/>
          <w:spacing w:val="22"/>
          <w:sz w:val="31"/>
          <w:szCs w:val="31"/>
        </w:rPr>
        <w:t>学</w:t>
      </w:r>
      <w:r w:rsidR="00597493">
        <w:rPr>
          <w:rFonts w:ascii="仿宋" w:eastAsia="仿宋" w:hAnsi="仿宋" w:cs="仿宋"/>
          <w:spacing w:val="12"/>
          <w:sz w:val="31"/>
          <w:szCs w:val="31"/>
        </w:rPr>
        <w:t>院公章。社会助学班及高校开办的网络助学班考生思想政治</w:t>
      </w:r>
      <w:r w:rsidR="00597493">
        <w:rPr>
          <w:rFonts w:ascii="仿宋" w:eastAsia="仿宋" w:hAnsi="仿宋" w:cs="仿宋"/>
          <w:spacing w:val="5"/>
          <w:sz w:val="31"/>
          <w:szCs w:val="31"/>
        </w:rPr>
        <w:t>品德由助学高校鉴定，盖高校自考办或高校继续教育学院公章</w:t>
      </w:r>
      <w:r w:rsidR="00597493">
        <w:rPr>
          <w:rFonts w:ascii="仿宋" w:eastAsia="仿宋" w:hAnsi="仿宋" w:cs="仿宋" w:hint="eastAsia"/>
          <w:spacing w:val="5"/>
          <w:sz w:val="31"/>
          <w:szCs w:val="31"/>
        </w:rPr>
        <w:t>。</w:t>
      </w:r>
    </w:p>
    <w:p w:rsidR="0029432D" w:rsidRPr="00227BE2" w:rsidRDefault="00597493">
      <w:pPr>
        <w:jc w:val="left"/>
        <w:rPr>
          <w:rFonts w:ascii="黑体" w:eastAsia="黑体" w:hAnsi="黑体" w:hint="eastAsia"/>
          <w:szCs w:val="32"/>
        </w:rPr>
      </w:pPr>
      <w:r w:rsidRPr="00227BE2">
        <w:rPr>
          <w:rFonts w:ascii="黑体" w:eastAsia="黑体" w:hAnsi="黑体"/>
          <w:szCs w:val="32"/>
        </w:rPr>
        <w:lastRenderedPageBreak/>
        <w:t>附件</w:t>
      </w:r>
      <w:r w:rsidRPr="00227BE2">
        <w:rPr>
          <w:rFonts w:ascii="黑体" w:eastAsia="黑体" w:hAnsi="黑体"/>
          <w:szCs w:val="32"/>
        </w:rPr>
        <w:t>2</w:t>
      </w:r>
    </w:p>
    <w:p w:rsidR="0029432D" w:rsidRDefault="0029432D">
      <w:pPr>
        <w:rPr>
          <w:rFonts w:ascii="Times New Roman" w:hAnsi="Times New Roman"/>
          <w:b/>
          <w:szCs w:val="32"/>
        </w:rPr>
      </w:pPr>
    </w:p>
    <w:p w:rsidR="00424F8B" w:rsidRDefault="00597493" w:rsidP="00424F8B">
      <w:pPr>
        <w:spacing w:line="560" w:lineRule="exact"/>
        <w:jc w:val="center"/>
        <w:rPr>
          <w:rFonts w:ascii="方正小标宋简体" w:eastAsia="方正小标宋简体" w:hAnsi="Times New Roman"/>
          <w:sz w:val="44"/>
          <w:szCs w:val="44"/>
        </w:rPr>
      </w:pPr>
      <w:r w:rsidRPr="00424F8B">
        <w:rPr>
          <w:rFonts w:ascii="方正小标宋简体" w:eastAsia="方正小标宋简体" w:hAnsi="Times New Roman" w:hint="eastAsia"/>
          <w:sz w:val="44"/>
          <w:szCs w:val="44"/>
        </w:rPr>
        <w:t>广西民族大学</w:t>
      </w:r>
    </w:p>
    <w:p w:rsidR="0029432D" w:rsidRPr="00424F8B" w:rsidRDefault="00597493" w:rsidP="00424F8B">
      <w:pPr>
        <w:spacing w:line="560" w:lineRule="exact"/>
        <w:jc w:val="center"/>
        <w:rPr>
          <w:rFonts w:ascii="方正小标宋简体" w:eastAsia="方正小标宋简体" w:hAnsi="Times New Roman" w:hint="eastAsia"/>
          <w:sz w:val="44"/>
          <w:szCs w:val="44"/>
        </w:rPr>
      </w:pPr>
      <w:r w:rsidRPr="00424F8B">
        <w:rPr>
          <w:rFonts w:ascii="方正小标宋简体" w:eastAsia="方正小标宋简体" w:hAnsi="Times New Roman" w:hint="eastAsia"/>
          <w:sz w:val="44"/>
          <w:szCs w:val="44"/>
        </w:rPr>
        <w:t>自考衔接实践与应用课程成绩单</w:t>
      </w:r>
    </w:p>
    <w:p w:rsidR="0029432D" w:rsidRDefault="0029432D">
      <w:pPr>
        <w:rPr>
          <w:rFonts w:ascii="Times New Roman" w:hAnsi="Times New Roman"/>
          <w:szCs w:val="32"/>
        </w:rPr>
      </w:pPr>
    </w:p>
    <w:p w:rsidR="0029432D" w:rsidRDefault="00597493">
      <w:pPr>
        <w:rPr>
          <w:rFonts w:ascii="Times New Roman" w:hAnsi="Times New Roman"/>
          <w:szCs w:val="32"/>
        </w:rPr>
      </w:pPr>
      <w:r>
        <w:rPr>
          <w:rFonts w:ascii="Times New Roman" w:hAnsi="Times New Roman"/>
          <w:szCs w:val="32"/>
        </w:rPr>
        <w:t>专业名称：</w:t>
      </w:r>
      <w:r>
        <w:rPr>
          <w:rFonts w:ascii="Times New Roman" w:hAnsi="Times New Roman"/>
          <w:szCs w:val="32"/>
        </w:rPr>
        <w:t xml:space="preserve">          </w:t>
      </w:r>
      <w:r>
        <w:rPr>
          <w:rFonts w:ascii="Times New Roman" w:hAnsi="Times New Roman"/>
          <w:szCs w:val="32"/>
        </w:rPr>
        <w:t xml:space="preserve">       </w:t>
      </w:r>
      <w:r>
        <w:rPr>
          <w:rFonts w:ascii="Times New Roman" w:hAnsi="Times New Roman"/>
          <w:szCs w:val="32"/>
        </w:rPr>
        <w:t>专业代码：</w:t>
      </w:r>
    </w:p>
    <w:p w:rsidR="0029432D" w:rsidRDefault="00597493">
      <w:pPr>
        <w:rPr>
          <w:rFonts w:ascii="Times New Roman" w:hAnsi="Times New Roman"/>
          <w:color w:val="000000"/>
          <w:szCs w:val="32"/>
        </w:rPr>
      </w:pPr>
      <w:r>
        <w:rPr>
          <w:rFonts w:ascii="Times New Roman" w:hAnsi="Times New Roman"/>
          <w:szCs w:val="32"/>
        </w:rPr>
        <w:t>学生姓名：</w:t>
      </w:r>
      <w:r>
        <w:rPr>
          <w:rFonts w:ascii="Times New Roman" w:hAnsi="Times New Roman"/>
          <w:szCs w:val="32"/>
        </w:rPr>
        <w:t xml:space="preserve">                 </w:t>
      </w:r>
      <w:r>
        <w:rPr>
          <w:rFonts w:ascii="Times New Roman" w:hAnsi="Times New Roman"/>
          <w:szCs w:val="32"/>
        </w:rPr>
        <w:t>准考证号：</w:t>
      </w:r>
    </w:p>
    <w:tbl>
      <w:tblPr>
        <w:tblpPr w:leftFromText="180" w:rightFromText="180" w:vertAnchor="text" w:horzAnchor="page" w:tblpX="1905" w:tblpY="5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5400"/>
        <w:gridCol w:w="1440"/>
      </w:tblGrid>
      <w:tr w:rsidR="0029432D">
        <w:trPr>
          <w:trHeight w:val="465"/>
        </w:trPr>
        <w:tc>
          <w:tcPr>
            <w:tcW w:w="144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序号</w:t>
            </w:r>
          </w:p>
        </w:tc>
        <w:tc>
          <w:tcPr>
            <w:tcW w:w="540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实践与应用课程名称</w:t>
            </w:r>
          </w:p>
        </w:tc>
        <w:tc>
          <w:tcPr>
            <w:tcW w:w="144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成绩</w:t>
            </w:r>
          </w:p>
        </w:tc>
      </w:tr>
      <w:tr w:rsidR="0029432D">
        <w:trPr>
          <w:trHeight w:val="615"/>
        </w:trPr>
        <w:tc>
          <w:tcPr>
            <w:tcW w:w="144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1</w:t>
            </w:r>
          </w:p>
        </w:tc>
        <w:tc>
          <w:tcPr>
            <w:tcW w:w="5400" w:type="dxa"/>
            <w:vAlign w:val="center"/>
          </w:tcPr>
          <w:p w:rsidR="0029432D" w:rsidRDefault="0029432D">
            <w:pPr>
              <w:jc w:val="center"/>
              <w:rPr>
                <w:rFonts w:ascii="Times New Roman" w:hAnsi="Times New Roman"/>
                <w:color w:val="000000"/>
                <w:szCs w:val="32"/>
              </w:rPr>
            </w:pPr>
          </w:p>
        </w:tc>
        <w:tc>
          <w:tcPr>
            <w:tcW w:w="1440" w:type="dxa"/>
            <w:vAlign w:val="center"/>
          </w:tcPr>
          <w:p w:rsidR="0029432D" w:rsidRDefault="0029432D">
            <w:pPr>
              <w:jc w:val="center"/>
              <w:rPr>
                <w:rFonts w:ascii="Times New Roman" w:hAnsi="Times New Roman"/>
                <w:color w:val="000000"/>
                <w:szCs w:val="32"/>
              </w:rPr>
            </w:pPr>
          </w:p>
        </w:tc>
      </w:tr>
      <w:tr w:rsidR="0029432D">
        <w:trPr>
          <w:trHeight w:val="600"/>
        </w:trPr>
        <w:tc>
          <w:tcPr>
            <w:tcW w:w="144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2</w:t>
            </w:r>
          </w:p>
        </w:tc>
        <w:tc>
          <w:tcPr>
            <w:tcW w:w="5400" w:type="dxa"/>
            <w:vAlign w:val="center"/>
          </w:tcPr>
          <w:p w:rsidR="0029432D" w:rsidRDefault="0029432D">
            <w:pPr>
              <w:jc w:val="center"/>
              <w:rPr>
                <w:rFonts w:ascii="Times New Roman" w:hAnsi="Times New Roman"/>
                <w:color w:val="000000"/>
                <w:szCs w:val="32"/>
              </w:rPr>
            </w:pPr>
          </w:p>
        </w:tc>
        <w:tc>
          <w:tcPr>
            <w:tcW w:w="1440" w:type="dxa"/>
            <w:vAlign w:val="center"/>
          </w:tcPr>
          <w:p w:rsidR="0029432D" w:rsidRDefault="0029432D">
            <w:pPr>
              <w:jc w:val="center"/>
              <w:rPr>
                <w:rFonts w:ascii="Times New Roman" w:hAnsi="Times New Roman"/>
                <w:color w:val="000000"/>
                <w:szCs w:val="32"/>
              </w:rPr>
            </w:pPr>
          </w:p>
        </w:tc>
      </w:tr>
      <w:tr w:rsidR="0029432D">
        <w:trPr>
          <w:trHeight w:val="572"/>
        </w:trPr>
        <w:tc>
          <w:tcPr>
            <w:tcW w:w="1440" w:type="dxa"/>
            <w:vAlign w:val="center"/>
          </w:tcPr>
          <w:p w:rsidR="0029432D" w:rsidRDefault="00597493">
            <w:pPr>
              <w:jc w:val="center"/>
              <w:rPr>
                <w:rFonts w:ascii="Times New Roman" w:hAnsi="Times New Roman"/>
                <w:color w:val="000000"/>
                <w:szCs w:val="32"/>
              </w:rPr>
            </w:pPr>
            <w:r>
              <w:rPr>
                <w:rFonts w:ascii="Times New Roman" w:hAnsi="Times New Roman"/>
                <w:color w:val="000000"/>
                <w:szCs w:val="32"/>
              </w:rPr>
              <w:t>3</w:t>
            </w:r>
          </w:p>
        </w:tc>
        <w:tc>
          <w:tcPr>
            <w:tcW w:w="5400" w:type="dxa"/>
            <w:vAlign w:val="center"/>
          </w:tcPr>
          <w:p w:rsidR="0029432D" w:rsidRDefault="0029432D">
            <w:pPr>
              <w:jc w:val="center"/>
              <w:rPr>
                <w:rFonts w:ascii="Times New Roman" w:hAnsi="Times New Roman"/>
                <w:color w:val="000000"/>
                <w:szCs w:val="32"/>
              </w:rPr>
            </w:pPr>
          </w:p>
        </w:tc>
        <w:tc>
          <w:tcPr>
            <w:tcW w:w="1440" w:type="dxa"/>
            <w:vAlign w:val="center"/>
          </w:tcPr>
          <w:p w:rsidR="0029432D" w:rsidRDefault="0029432D">
            <w:pPr>
              <w:jc w:val="center"/>
              <w:rPr>
                <w:rFonts w:ascii="Times New Roman" w:hAnsi="Times New Roman"/>
                <w:color w:val="000000"/>
                <w:szCs w:val="32"/>
              </w:rPr>
            </w:pPr>
          </w:p>
        </w:tc>
      </w:tr>
    </w:tbl>
    <w:p w:rsidR="0029432D" w:rsidRDefault="0029432D">
      <w:pPr>
        <w:rPr>
          <w:rFonts w:ascii="Times New Roman" w:hAnsi="Times New Roman"/>
          <w:color w:val="000000"/>
          <w:szCs w:val="32"/>
        </w:rPr>
      </w:pPr>
    </w:p>
    <w:p w:rsidR="0029432D" w:rsidRDefault="00597493">
      <w:pPr>
        <w:rPr>
          <w:rFonts w:ascii="Times New Roman" w:hAnsi="Times New Roman"/>
          <w:color w:val="000000"/>
          <w:szCs w:val="32"/>
        </w:rPr>
      </w:pPr>
      <w:r>
        <w:rPr>
          <w:rFonts w:ascii="Times New Roman" w:hAnsi="Times New Roman"/>
          <w:color w:val="000000"/>
          <w:szCs w:val="32"/>
        </w:rPr>
        <w:t xml:space="preserve">                               </w:t>
      </w:r>
      <w:r>
        <w:rPr>
          <w:rFonts w:ascii="Times New Roman" w:hAnsi="Times New Roman"/>
          <w:color w:val="000000"/>
          <w:szCs w:val="32"/>
        </w:rPr>
        <w:t>衔接单位（盖章）</w:t>
      </w:r>
    </w:p>
    <w:p w:rsidR="0029432D" w:rsidRDefault="00597493">
      <w:pPr>
        <w:rPr>
          <w:rFonts w:ascii="Times New Roman" w:hAnsi="Times New Roman"/>
          <w:color w:val="000000"/>
          <w:szCs w:val="32"/>
        </w:rPr>
        <w:sectPr w:rsidR="0029432D">
          <w:footerReference w:type="even" r:id="rId8"/>
          <w:footerReference w:type="default" r:id="rId9"/>
          <w:pgSz w:w="11906" w:h="16838"/>
          <w:pgMar w:top="1440" w:right="1800" w:bottom="1440" w:left="1800" w:header="851" w:footer="992" w:gutter="0"/>
          <w:pgNumType w:fmt="numberInDash"/>
          <w:cols w:space="720"/>
          <w:docGrid w:type="lines" w:linePitch="312"/>
        </w:sectPr>
      </w:pPr>
      <w:r>
        <w:rPr>
          <w:rFonts w:ascii="Times New Roman" w:hAnsi="Times New Roman"/>
          <w:color w:val="000000"/>
          <w:szCs w:val="32"/>
        </w:rPr>
        <w:t xml:space="preserve">                                      </w:t>
      </w:r>
      <w:r>
        <w:rPr>
          <w:rFonts w:ascii="Times New Roman" w:hAnsi="Times New Roman"/>
          <w:color w:val="000000"/>
          <w:szCs w:val="32"/>
        </w:rPr>
        <w:t>年</w:t>
      </w:r>
      <w:r>
        <w:rPr>
          <w:rFonts w:ascii="Times New Roman" w:hAnsi="Times New Roman"/>
          <w:color w:val="000000"/>
          <w:szCs w:val="32"/>
        </w:rPr>
        <w:t xml:space="preserve">   </w:t>
      </w:r>
      <w:r>
        <w:rPr>
          <w:rFonts w:ascii="Times New Roman" w:hAnsi="Times New Roman"/>
          <w:color w:val="000000"/>
          <w:szCs w:val="32"/>
        </w:rPr>
        <w:t>月</w:t>
      </w:r>
      <w:r>
        <w:rPr>
          <w:rFonts w:ascii="Times New Roman" w:hAnsi="Times New Roman"/>
          <w:color w:val="000000"/>
          <w:szCs w:val="32"/>
        </w:rPr>
        <w:t xml:space="preserve"> </w:t>
      </w:r>
    </w:p>
    <w:p w:rsidR="0029432D" w:rsidRDefault="00597493">
      <w:pPr>
        <w:spacing w:line="560" w:lineRule="exact"/>
        <w:rPr>
          <w:rFonts w:ascii="Times New Roman" w:eastAsia="黑体" w:hAnsi="Times New Roman"/>
          <w:snapToGrid w:val="0"/>
          <w:szCs w:val="32"/>
        </w:rPr>
      </w:pPr>
      <w:r>
        <w:rPr>
          <w:rFonts w:ascii="Times New Roman" w:eastAsia="黑体" w:hAnsi="Times New Roman"/>
          <w:snapToGrid w:val="0"/>
          <w:szCs w:val="32"/>
        </w:rPr>
        <w:lastRenderedPageBreak/>
        <w:t>附</w:t>
      </w:r>
      <w:bookmarkStart w:id="0" w:name="_GoBack"/>
      <w:bookmarkEnd w:id="0"/>
      <w:r>
        <w:rPr>
          <w:rFonts w:ascii="Times New Roman" w:eastAsia="黑体" w:hAnsi="Times New Roman"/>
          <w:snapToGrid w:val="0"/>
          <w:szCs w:val="32"/>
        </w:rPr>
        <w:t>件</w:t>
      </w:r>
      <w:r>
        <w:rPr>
          <w:rFonts w:ascii="Times New Roman" w:eastAsia="黑体" w:hAnsi="Times New Roman"/>
          <w:snapToGrid w:val="0"/>
          <w:szCs w:val="32"/>
        </w:rPr>
        <w:t>3</w:t>
      </w:r>
    </w:p>
    <w:p w:rsidR="0029432D" w:rsidRDefault="0029432D">
      <w:pPr>
        <w:spacing w:line="560" w:lineRule="exact"/>
        <w:rPr>
          <w:rFonts w:ascii="Times New Roman" w:eastAsia="黑体" w:hAnsi="Times New Roman"/>
          <w:snapToGrid w:val="0"/>
          <w:szCs w:val="32"/>
        </w:rPr>
      </w:pPr>
    </w:p>
    <w:p w:rsidR="0029432D" w:rsidRDefault="00597493">
      <w:pPr>
        <w:spacing w:line="560" w:lineRule="exact"/>
        <w:jc w:val="center"/>
        <w:rPr>
          <w:rFonts w:ascii="Times New Roman" w:eastAsia="方正小标宋简体" w:hAnsi="Times New Roman"/>
          <w:snapToGrid w:val="0"/>
          <w:sz w:val="44"/>
          <w:szCs w:val="44"/>
        </w:rPr>
      </w:pPr>
      <w:r>
        <w:rPr>
          <w:rFonts w:ascii="Times New Roman" w:eastAsia="方正小标宋简体" w:hAnsi="Times New Roman"/>
          <w:snapToGrid w:val="0"/>
          <w:sz w:val="44"/>
          <w:szCs w:val="44"/>
        </w:rPr>
        <w:t>教育部学历证书电子注册备案表（样本）</w:t>
      </w: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29432D">
      <w:pPr>
        <w:spacing w:line="560" w:lineRule="exact"/>
        <w:rPr>
          <w:rFonts w:ascii="Times New Roman" w:eastAsia="黑体" w:hAnsi="Times New Roman"/>
          <w:snapToGrid w:val="0"/>
          <w:szCs w:val="32"/>
        </w:rPr>
      </w:pPr>
    </w:p>
    <w:p w:rsidR="0029432D" w:rsidRDefault="00597493">
      <w:pPr>
        <w:spacing w:line="560" w:lineRule="exact"/>
        <w:rPr>
          <w:rFonts w:ascii="Times New Roman" w:eastAsia="黑体" w:hAnsi="Times New Roman"/>
          <w:snapToGrid w:val="0"/>
          <w:szCs w:val="32"/>
        </w:rPr>
      </w:pPr>
      <w:r>
        <w:rPr>
          <w:rFonts w:ascii="Times New Roman" w:eastAsia="黑体" w:hAnsi="Times New Roman"/>
          <w:noProof/>
          <w:snapToGrid w:val="0"/>
          <w:szCs w:val="32"/>
        </w:rPr>
        <w:drawing>
          <wp:anchor distT="0" distB="0" distL="114300" distR="114300" simplePos="0" relativeHeight="251659264" behindDoc="0" locked="0" layoutInCell="1" allowOverlap="1">
            <wp:simplePos x="0" y="0"/>
            <wp:positionH relativeFrom="column">
              <wp:posOffset>0</wp:posOffset>
            </wp:positionH>
            <wp:positionV relativeFrom="paragraph">
              <wp:posOffset>-5659120</wp:posOffset>
            </wp:positionV>
            <wp:extent cx="5304790" cy="5933440"/>
            <wp:effectExtent l="0" t="0" r="10160" b="1016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304790" cy="5933440"/>
                    </a:xfrm>
                    <a:prstGeom prst="rect">
                      <a:avLst/>
                    </a:prstGeom>
                    <a:noFill/>
                    <a:ln>
                      <a:noFill/>
                    </a:ln>
                  </pic:spPr>
                </pic:pic>
              </a:graphicData>
            </a:graphic>
          </wp:anchor>
        </w:drawing>
      </w:r>
    </w:p>
    <w:p w:rsidR="0029432D" w:rsidRDefault="00597493">
      <w:pPr>
        <w:spacing w:line="560" w:lineRule="exact"/>
        <w:rPr>
          <w:rFonts w:ascii="Times New Roman" w:eastAsia="黑体" w:hAnsi="Times New Roman"/>
          <w:snapToGrid w:val="0"/>
          <w:szCs w:val="32"/>
        </w:rPr>
      </w:pPr>
      <w:r>
        <w:rPr>
          <w:rFonts w:ascii="Times New Roman" w:eastAsia="黑体" w:hAnsi="Times New Roman"/>
          <w:snapToGrid w:val="0"/>
          <w:szCs w:val="32"/>
        </w:rPr>
        <w:br w:type="page"/>
      </w:r>
      <w:r>
        <w:rPr>
          <w:rFonts w:ascii="Times New Roman" w:eastAsia="黑体" w:hAnsi="Times New Roman"/>
          <w:snapToGrid w:val="0"/>
          <w:szCs w:val="32"/>
        </w:rPr>
        <w:lastRenderedPageBreak/>
        <w:t>附件</w:t>
      </w:r>
      <w:r>
        <w:rPr>
          <w:rFonts w:ascii="Times New Roman" w:eastAsia="黑体" w:hAnsi="Times New Roman"/>
          <w:snapToGrid w:val="0"/>
          <w:szCs w:val="32"/>
        </w:rPr>
        <w:t>4</w:t>
      </w:r>
    </w:p>
    <w:p w:rsidR="0029432D" w:rsidRDefault="0029432D">
      <w:pPr>
        <w:spacing w:line="240" w:lineRule="exact"/>
        <w:rPr>
          <w:rFonts w:ascii="Times New Roman" w:hAnsi="Times New Roman"/>
          <w:snapToGrid w:val="0"/>
          <w:szCs w:val="32"/>
        </w:rPr>
      </w:pPr>
    </w:p>
    <w:p w:rsidR="0029432D" w:rsidRDefault="00597493">
      <w:pPr>
        <w:spacing w:line="560" w:lineRule="exact"/>
        <w:jc w:val="center"/>
        <w:rPr>
          <w:rFonts w:ascii="Times New Roman" w:eastAsia="方正小标宋简体" w:hAnsi="Times New Roman"/>
          <w:snapToGrid w:val="0"/>
          <w:sz w:val="44"/>
          <w:szCs w:val="44"/>
        </w:rPr>
      </w:pPr>
      <w:r>
        <w:rPr>
          <w:rFonts w:ascii="Times New Roman" w:eastAsia="方正小标宋简体" w:hAnsi="Times New Roman"/>
          <w:snapToGrid w:val="0"/>
          <w:sz w:val="44"/>
          <w:szCs w:val="44"/>
        </w:rPr>
        <w:t>中国高等教育学历认证报告（样本）</w:t>
      </w:r>
    </w:p>
    <w:p w:rsidR="0029432D" w:rsidRDefault="00597493">
      <w:pPr>
        <w:widowControl/>
        <w:jc w:val="center"/>
        <w:rPr>
          <w:rFonts w:ascii="Times New Roman" w:hAnsi="Times New Roman"/>
          <w:kern w:val="0"/>
          <w:sz w:val="24"/>
          <w:szCs w:val="24"/>
        </w:rPr>
      </w:pPr>
      <w:r>
        <w:rPr>
          <w:rFonts w:ascii="Times New Roman" w:hAnsi="Times New Roman"/>
          <w:noProof/>
          <w:kern w:val="0"/>
          <w:sz w:val="24"/>
          <w:szCs w:val="24"/>
        </w:rPr>
        <w:drawing>
          <wp:inline distT="0" distB="0" distL="114300" distR="114300">
            <wp:extent cx="4752340" cy="6771640"/>
            <wp:effectExtent l="0" t="0" r="10160" b="1016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1"/>
                    <a:stretch>
                      <a:fillRect/>
                    </a:stretch>
                  </pic:blipFill>
                  <pic:spPr>
                    <a:xfrm>
                      <a:off x="0" y="0"/>
                      <a:ext cx="4752340" cy="6771640"/>
                    </a:xfrm>
                    <a:prstGeom prst="rect">
                      <a:avLst/>
                    </a:prstGeom>
                    <a:noFill/>
                    <a:ln>
                      <a:noFill/>
                    </a:ln>
                  </pic:spPr>
                </pic:pic>
              </a:graphicData>
            </a:graphic>
          </wp:inline>
        </w:drawing>
      </w:r>
    </w:p>
    <w:p w:rsidR="0029432D" w:rsidRDefault="0029432D">
      <w:pPr>
        <w:widowControl/>
        <w:rPr>
          <w:rFonts w:ascii="Times New Roman" w:hAnsi="Times New Roman"/>
          <w:kern w:val="0"/>
          <w:sz w:val="24"/>
          <w:szCs w:val="24"/>
        </w:rPr>
        <w:sectPr w:rsidR="0029432D">
          <w:footerReference w:type="even" r:id="rId12"/>
          <w:footerReference w:type="default" r:id="rId13"/>
          <w:pgSz w:w="11906" w:h="16838"/>
          <w:pgMar w:top="1440" w:right="1800" w:bottom="1440" w:left="1800" w:header="851" w:footer="1701" w:gutter="0"/>
          <w:cols w:space="720"/>
          <w:docGrid w:type="linesAndChars" w:linePitch="584" w:charSpace="-1683"/>
        </w:sectPr>
      </w:pPr>
    </w:p>
    <w:p w:rsidR="0029432D" w:rsidRDefault="00597493">
      <w:pPr>
        <w:spacing w:line="500" w:lineRule="exact"/>
        <w:rPr>
          <w:rFonts w:ascii="Times New Roman" w:eastAsia="黑体" w:hAnsi="Times New Roman"/>
          <w:snapToGrid w:val="0"/>
          <w:szCs w:val="32"/>
        </w:rPr>
      </w:pPr>
      <w:r>
        <w:rPr>
          <w:rFonts w:ascii="Times New Roman" w:eastAsia="黑体" w:hAnsi="Times New Roman"/>
          <w:snapToGrid w:val="0"/>
          <w:szCs w:val="32"/>
        </w:rPr>
        <w:lastRenderedPageBreak/>
        <w:t>附件</w:t>
      </w:r>
      <w:r>
        <w:rPr>
          <w:rFonts w:ascii="Times New Roman" w:eastAsia="黑体" w:hAnsi="Times New Roman"/>
          <w:snapToGrid w:val="0"/>
          <w:szCs w:val="32"/>
        </w:rPr>
        <w:t>5</w:t>
      </w:r>
    </w:p>
    <w:p w:rsidR="0029432D" w:rsidRDefault="00597493">
      <w:pPr>
        <w:widowControl/>
        <w:jc w:val="center"/>
        <w:rPr>
          <w:rFonts w:ascii="Times New Roman" w:hAnsi="Times New Roman"/>
          <w:b/>
          <w:kern w:val="0"/>
          <w:sz w:val="44"/>
          <w:szCs w:val="44"/>
        </w:rPr>
      </w:pPr>
      <w:r>
        <w:rPr>
          <w:rFonts w:ascii="Times New Roman" w:hAnsi="Times New Roman"/>
          <w:b/>
          <w:kern w:val="0"/>
          <w:sz w:val="44"/>
          <w:szCs w:val="44"/>
        </w:rPr>
        <w:t>《高等教育自学考试毕业证明书》申请表</w:t>
      </w:r>
    </w:p>
    <w:p w:rsidR="0029432D" w:rsidRDefault="00597493">
      <w:pPr>
        <w:widowControl/>
        <w:ind w:firstLineChars="350" w:firstLine="815"/>
        <w:rPr>
          <w:rFonts w:ascii="Times New Roman" w:hAnsi="Times New Roman"/>
          <w:b/>
          <w:kern w:val="0"/>
          <w:sz w:val="24"/>
          <w:szCs w:val="24"/>
        </w:rPr>
      </w:pPr>
      <w:r>
        <w:rPr>
          <w:rFonts w:ascii="Times New Roman" w:hAnsi="Times New Roman"/>
          <w:b/>
          <w:kern w:val="0"/>
          <w:sz w:val="24"/>
          <w:szCs w:val="24"/>
        </w:rPr>
        <w:t>____________________</w:t>
      </w:r>
      <w:r>
        <w:rPr>
          <w:rFonts w:ascii="Times New Roman" w:hAnsi="Times New Roman"/>
          <w:b/>
          <w:kern w:val="0"/>
          <w:sz w:val="24"/>
          <w:szCs w:val="24"/>
        </w:rPr>
        <w:t>市（院校）</w:t>
      </w:r>
      <w:r>
        <w:rPr>
          <w:rFonts w:ascii="Times New Roman" w:hAnsi="Times New Roman"/>
          <w:b/>
          <w:kern w:val="0"/>
          <w:sz w:val="24"/>
          <w:szCs w:val="24"/>
        </w:rPr>
        <w:t xml:space="preserve">                 ____________________</w:t>
      </w:r>
      <w:r>
        <w:rPr>
          <w:rFonts w:ascii="Times New Roman" w:hAnsi="Times New Roman"/>
          <w:b/>
          <w:kern w:val="0"/>
          <w:sz w:val="24"/>
          <w:szCs w:val="24"/>
        </w:rPr>
        <w:t>县</w:t>
      </w:r>
      <w:r>
        <w:rPr>
          <w:rFonts w:ascii="Times New Roman" w:hAnsi="Times New Roman"/>
          <w:b/>
          <w:kern w:val="0"/>
          <w:sz w:val="24"/>
          <w:szCs w:val="24"/>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
        <w:gridCol w:w="367"/>
        <w:gridCol w:w="1827"/>
        <w:gridCol w:w="920"/>
        <w:gridCol w:w="502"/>
        <w:gridCol w:w="824"/>
        <w:gridCol w:w="2376"/>
        <w:gridCol w:w="1830"/>
      </w:tblGrid>
      <w:tr w:rsidR="0029432D">
        <w:trPr>
          <w:trHeight w:val="750"/>
        </w:trPr>
        <w:tc>
          <w:tcPr>
            <w:tcW w:w="1280" w:type="dxa"/>
            <w:gridSpan w:val="2"/>
            <w:tcBorders>
              <w:top w:val="single" w:sz="12" w:space="0" w:color="auto"/>
              <w:left w:val="single" w:sz="12" w:space="0" w:color="auto"/>
              <w:bottom w:val="single" w:sz="6" w:space="0" w:color="auto"/>
              <w:right w:val="single" w:sz="4"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姓</w:t>
            </w:r>
            <w:r>
              <w:rPr>
                <w:rFonts w:ascii="Times New Roman" w:hAnsi="Times New Roman"/>
                <w:kern w:val="0"/>
                <w:sz w:val="24"/>
              </w:rPr>
              <w:t xml:space="preserve">    </w:t>
            </w:r>
            <w:r>
              <w:rPr>
                <w:rFonts w:ascii="Times New Roman" w:hAnsi="Times New Roman"/>
                <w:kern w:val="0"/>
                <w:sz w:val="24"/>
              </w:rPr>
              <w:t>名</w:t>
            </w:r>
          </w:p>
        </w:tc>
        <w:tc>
          <w:tcPr>
            <w:tcW w:w="1827" w:type="dxa"/>
            <w:tcBorders>
              <w:top w:val="single" w:sz="12" w:space="0" w:color="auto"/>
              <w:left w:val="single" w:sz="4"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915" w:type="dxa"/>
            <w:tcBorders>
              <w:top w:val="single" w:sz="12" w:space="0" w:color="auto"/>
              <w:left w:val="single" w:sz="6" w:space="0" w:color="auto"/>
              <w:bottom w:val="single" w:sz="6"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性别</w:t>
            </w:r>
          </w:p>
        </w:tc>
        <w:tc>
          <w:tcPr>
            <w:tcW w:w="502" w:type="dxa"/>
            <w:tcBorders>
              <w:top w:val="single" w:sz="12" w:space="0" w:color="auto"/>
              <w:left w:val="single" w:sz="6" w:space="0" w:color="auto"/>
              <w:bottom w:val="single" w:sz="6" w:space="0" w:color="auto"/>
              <w:right w:val="single" w:sz="4" w:space="0" w:color="auto"/>
            </w:tcBorders>
            <w:vAlign w:val="center"/>
          </w:tcPr>
          <w:p w:rsidR="0029432D" w:rsidRDefault="0029432D">
            <w:pPr>
              <w:widowControl/>
              <w:rPr>
                <w:rFonts w:ascii="Times New Roman" w:hAnsi="Times New Roman"/>
                <w:kern w:val="0"/>
                <w:sz w:val="24"/>
              </w:rPr>
            </w:pPr>
          </w:p>
        </w:tc>
        <w:tc>
          <w:tcPr>
            <w:tcW w:w="824" w:type="dxa"/>
            <w:tcBorders>
              <w:top w:val="single" w:sz="12" w:space="0" w:color="auto"/>
              <w:left w:val="single" w:sz="4" w:space="0" w:color="auto"/>
              <w:bottom w:val="single" w:sz="6"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电话</w:t>
            </w:r>
          </w:p>
        </w:tc>
        <w:tc>
          <w:tcPr>
            <w:tcW w:w="2376" w:type="dxa"/>
            <w:tcBorders>
              <w:top w:val="single" w:sz="12" w:space="0" w:color="auto"/>
              <w:left w:val="single" w:sz="6"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830" w:type="dxa"/>
            <w:vMerge w:val="restart"/>
            <w:tcBorders>
              <w:top w:val="single" w:sz="12" w:space="0" w:color="auto"/>
              <w:left w:val="single" w:sz="6" w:space="0" w:color="auto"/>
              <w:bottom w:val="single" w:sz="6" w:space="0" w:color="auto"/>
              <w:right w:val="single" w:sz="12" w:space="0" w:color="auto"/>
            </w:tcBorders>
            <w:vAlign w:val="center"/>
          </w:tcPr>
          <w:p w:rsidR="0029432D" w:rsidRDefault="00597493">
            <w:pPr>
              <w:widowControl/>
              <w:ind w:firstLineChars="200" w:firstLine="464"/>
              <w:rPr>
                <w:rFonts w:ascii="Times New Roman" w:hAnsi="Times New Roman"/>
                <w:kern w:val="0"/>
                <w:sz w:val="24"/>
              </w:rPr>
            </w:pPr>
            <w:r>
              <w:rPr>
                <w:rFonts w:ascii="Times New Roman" w:hAnsi="Times New Roman"/>
                <w:kern w:val="0"/>
                <w:sz w:val="24"/>
              </w:rPr>
              <w:t>相</w:t>
            </w:r>
          </w:p>
          <w:p w:rsidR="0029432D" w:rsidRDefault="0029432D">
            <w:pPr>
              <w:widowControl/>
              <w:rPr>
                <w:rFonts w:ascii="Times New Roman" w:hAnsi="Times New Roman"/>
                <w:kern w:val="0"/>
                <w:sz w:val="24"/>
              </w:rPr>
            </w:pPr>
          </w:p>
          <w:p w:rsidR="0029432D" w:rsidRDefault="00597493">
            <w:pPr>
              <w:widowControl/>
              <w:ind w:firstLineChars="200" w:firstLine="464"/>
              <w:rPr>
                <w:rFonts w:ascii="Times New Roman" w:hAnsi="Times New Roman"/>
                <w:kern w:val="0"/>
                <w:sz w:val="24"/>
              </w:rPr>
            </w:pPr>
            <w:r>
              <w:rPr>
                <w:rFonts w:ascii="Times New Roman" w:hAnsi="Times New Roman"/>
                <w:kern w:val="0"/>
                <w:sz w:val="24"/>
              </w:rPr>
              <w:t>片</w:t>
            </w:r>
          </w:p>
        </w:tc>
      </w:tr>
      <w:tr w:rsidR="0029432D">
        <w:trPr>
          <w:trHeight w:val="665"/>
        </w:trPr>
        <w:tc>
          <w:tcPr>
            <w:tcW w:w="1280" w:type="dxa"/>
            <w:gridSpan w:val="2"/>
            <w:tcBorders>
              <w:top w:val="single" w:sz="6" w:space="0" w:color="auto"/>
              <w:left w:val="single" w:sz="12" w:space="0" w:color="auto"/>
              <w:bottom w:val="single" w:sz="6" w:space="0" w:color="auto"/>
              <w:right w:val="single" w:sz="4"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专业名称</w:t>
            </w:r>
          </w:p>
        </w:tc>
        <w:tc>
          <w:tcPr>
            <w:tcW w:w="2742" w:type="dxa"/>
            <w:gridSpan w:val="2"/>
            <w:tcBorders>
              <w:top w:val="single" w:sz="6" w:space="0" w:color="auto"/>
              <w:left w:val="single" w:sz="4"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学历层次</w:t>
            </w:r>
          </w:p>
        </w:tc>
        <w:tc>
          <w:tcPr>
            <w:tcW w:w="2376" w:type="dxa"/>
            <w:tcBorders>
              <w:top w:val="single" w:sz="6" w:space="0" w:color="auto"/>
              <w:left w:val="single" w:sz="6"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830" w:type="dxa"/>
            <w:vMerge/>
            <w:tcBorders>
              <w:top w:val="single" w:sz="6" w:space="0" w:color="auto"/>
              <w:left w:val="single" w:sz="6" w:space="0" w:color="auto"/>
              <w:bottom w:val="single" w:sz="6" w:space="0" w:color="auto"/>
              <w:right w:val="single" w:sz="12" w:space="0" w:color="auto"/>
            </w:tcBorders>
            <w:vAlign w:val="center"/>
          </w:tcPr>
          <w:p w:rsidR="0029432D" w:rsidRDefault="0029432D">
            <w:pPr>
              <w:widowControl/>
              <w:rPr>
                <w:rFonts w:ascii="Times New Roman" w:hAnsi="Times New Roman"/>
                <w:kern w:val="0"/>
                <w:sz w:val="24"/>
              </w:rPr>
            </w:pPr>
          </w:p>
        </w:tc>
      </w:tr>
      <w:tr w:rsidR="0029432D">
        <w:trPr>
          <w:trHeight w:val="770"/>
        </w:trPr>
        <w:tc>
          <w:tcPr>
            <w:tcW w:w="1275" w:type="dxa"/>
            <w:gridSpan w:val="2"/>
            <w:tcBorders>
              <w:top w:val="single" w:sz="6" w:space="0" w:color="auto"/>
              <w:left w:val="single" w:sz="12" w:space="0" w:color="auto"/>
              <w:bottom w:val="single" w:sz="6" w:space="0" w:color="auto"/>
              <w:right w:val="single" w:sz="4"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发证时间</w:t>
            </w:r>
          </w:p>
        </w:tc>
        <w:tc>
          <w:tcPr>
            <w:tcW w:w="2747" w:type="dxa"/>
            <w:gridSpan w:val="2"/>
            <w:tcBorders>
              <w:top w:val="single" w:sz="6" w:space="0" w:color="auto"/>
              <w:left w:val="single" w:sz="4"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毕业证号</w:t>
            </w:r>
          </w:p>
        </w:tc>
        <w:tc>
          <w:tcPr>
            <w:tcW w:w="2376" w:type="dxa"/>
            <w:tcBorders>
              <w:top w:val="single" w:sz="6" w:space="0" w:color="auto"/>
              <w:left w:val="single" w:sz="6"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830" w:type="dxa"/>
            <w:vMerge/>
            <w:tcBorders>
              <w:top w:val="single" w:sz="6" w:space="0" w:color="auto"/>
              <w:left w:val="single" w:sz="6" w:space="0" w:color="auto"/>
              <w:bottom w:val="single" w:sz="6" w:space="0" w:color="auto"/>
              <w:right w:val="single" w:sz="12" w:space="0" w:color="auto"/>
            </w:tcBorders>
            <w:vAlign w:val="center"/>
          </w:tcPr>
          <w:p w:rsidR="0029432D" w:rsidRDefault="0029432D">
            <w:pPr>
              <w:widowControl/>
              <w:rPr>
                <w:rFonts w:ascii="Times New Roman" w:hAnsi="Times New Roman"/>
                <w:kern w:val="0"/>
                <w:sz w:val="24"/>
              </w:rPr>
            </w:pPr>
          </w:p>
        </w:tc>
      </w:tr>
      <w:tr w:rsidR="0029432D">
        <w:trPr>
          <w:trHeight w:val="538"/>
        </w:trPr>
        <w:tc>
          <w:tcPr>
            <w:tcW w:w="1280" w:type="dxa"/>
            <w:gridSpan w:val="2"/>
            <w:tcBorders>
              <w:top w:val="single" w:sz="6" w:space="0" w:color="auto"/>
              <w:left w:val="single" w:sz="12" w:space="0" w:color="auto"/>
              <w:bottom w:val="single" w:sz="6" w:space="0" w:color="auto"/>
              <w:right w:val="single" w:sz="4"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主考学校</w:t>
            </w:r>
          </w:p>
        </w:tc>
        <w:tc>
          <w:tcPr>
            <w:tcW w:w="2742" w:type="dxa"/>
            <w:gridSpan w:val="2"/>
            <w:tcBorders>
              <w:top w:val="single" w:sz="6" w:space="0" w:color="auto"/>
              <w:left w:val="single" w:sz="4" w:space="0" w:color="auto"/>
              <w:bottom w:val="single" w:sz="6" w:space="0" w:color="auto"/>
              <w:right w:val="single" w:sz="6" w:space="0" w:color="auto"/>
            </w:tcBorders>
            <w:vAlign w:val="center"/>
          </w:tcPr>
          <w:p w:rsidR="0029432D" w:rsidRDefault="0029432D">
            <w:pPr>
              <w:widowControl/>
              <w:rPr>
                <w:rFonts w:ascii="Times New Roman" w:hAnsi="Times New Roman"/>
                <w:kern w:val="0"/>
                <w:sz w:val="24"/>
              </w:rPr>
            </w:pPr>
          </w:p>
        </w:tc>
        <w:tc>
          <w:tcPr>
            <w:tcW w:w="1326" w:type="dxa"/>
            <w:gridSpan w:val="2"/>
            <w:tcBorders>
              <w:top w:val="single" w:sz="6" w:space="0" w:color="auto"/>
              <w:left w:val="single" w:sz="6" w:space="0" w:color="auto"/>
              <w:bottom w:val="single" w:sz="6"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身份证号</w:t>
            </w:r>
          </w:p>
        </w:tc>
        <w:tc>
          <w:tcPr>
            <w:tcW w:w="4206" w:type="dxa"/>
            <w:gridSpan w:val="2"/>
            <w:tcBorders>
              <w:top w:val="single" w:sz="6" w:space="0" w:color="auto"/>
              <w:left w:val="single" w:sz="6" w:space="0" w:color="auto"/>
              <w:bottom w:val="single" w:sz="6" w:space="0" w:color="auto"/>
              <w:right w:val="single" w:sz="12" w:space="0" w:color="auto"/>
            </w:tcBorders>
            <w:vAlign w:val="center"/>
          </w:tcPr>
          <w:p w:rsidR="0029432D" w:rsidRDefault="0029432D">
            <w:pPr>
              <w:widowControl/>
              <w:rPr>
                <w:rFonts w:ascii="Times New Roman" w:hAnsi="Times New Roman"/>
                <w:kern w:val="0"/>
                <w:sz w:val="24"/>
              </w:rPr>
            </w:pPr>
          </w:p>
        </w:tc>
      </w:tr>
      <w:tr w:rsidR="0029432D">
        <w:trPr>
          <w:trHeight w:val="2195"/>
        </w:trPr>
        <w:tc>
          <w:tcPr>
            <w:tcW w:w="913" w:type="dxa"/>
            <w:tcBorders>
              <w:top w:val="single" w:sz="6" w:space="0" w:color="auto"/>
              <w:left w:val="single" w:sz="12" w:space="0" w:color="auto"/>
              <w:right w:val="single" w:sz="6" w:space="0" w:color="auto"/>
            </w:tcBorders>
            <w:vAlign w:val="center"/>
          </w:tcPr>
          <w:p w:rsidR="0029432D" w:rsidRDefault="00597493">
            <w:pPr>
              <w:widowControl/>
              <w:ind w:firstLineChars="50" w:firstLine="116"/>
              <w:rPr>
                <w:rFonts w:ascii="Times New Roman" w:hAnsi="Times New Roman"/>
                <w:kern w:val="0"/>
                <w:sz w:val="24"/>
              </w:rPr>
            </w:pPr>
            <w:r>
              <w:rPr>
                <w:rFonts w:ascii="Times New Roman" w:hAnsi="Times New Roman"/>
                <w:kern w:val="0"/>
                <w:sz w:val="24"/>
              </w:rPr>
              <w:t>申</w:t>
            </w:r>
          </w:p>
          <w:p w:rsidR="0029432D" w:rsidRDefault="00597493">
            <w:pPr>
              <w:widowControl/>
              <w:ind w:firstLineChars="50" w:firstLine="116"/>
              <w:rPr>
                <w:rFonts w:ascii="Times New Roman" w:hAnsi="Times New Roman"/>
                <w:kern w:val="0"/>
                <w:sz w:val="24"/>
              </w:rPr>
            </w:pPr>
            <w:r>
              <w:rPr>
                <w:rFonts w:ascii="Times New Roman" w:hAnsi="Times New Roman"/>
                <w:kern w:val="0"/>
                <w:sz w:val="24"/>
              </w:rPr>
              <w:t>请</w:t>
            </w:r>
          </w:p>
          <w:p w:rsidR="0029432D" w:rsidRDefault="00597493">
            <w:pPr>
              <w:widowControl/>
              <w:ind w:firstLineChars="50" w:firstLine="116"/>
              <w:rPr>
                <w:rFonts w:ascii="Times New Roman" w:hAnsi="Times New Roman"/>
                <w:kern w:val="0"/>
                <w:sz w:val="24"/>
              </w:rPr>
            </w:pPr>
            <w:r>
              <w:rPr>
                <w:rFonts w:ascii="Times New Roman" w:hAnsi="Times New Roman"/>
                <w:kern w:val="0"/>
                <w:sz w:val="24"/>
              </w:rPr>
              <w:t>理</w:t>
            </w:r>
          </w:p>
          <w:p w:rsidR="0029432D" w:rsidRDefault="00597493">
            <w:pPr>
              <w:widowControl/>
              <w:ind w:firstLineChars="50" w:firstLine="116"/>
              <w:rPr>
                <w:rFonts w:ascii="Times New Roman" w:hAnsi="Times New Roman"/>
                <w:kern w:val="0"/>
                <w:sz w:val="24"/>
              </w:rPr>
            </w:pPr>
            <w:r>
              <w:rPr>
                <w:rFonts w:ascii="Times New Roman" w:hAnsi="Times New Roman"/>
                <w:kern w:val="0"/>
                <w:sz w:val="24"/>
              </w:rPr>
              <w:t>由</w:t>
            </w:r>
          </w:p>
        </w:tc>
        <w:tc>
          <w:tcPr>
            <w:tcW w:w="8641" w:type="dxa"/>
            <w:gridSpan w:val="7"/>
            <w:tcBorders>
              <w:top w:val="single" w:sz="6" w:space="0" w:color="auto"/>
              <w:left w:val="single" w:sz="6" w:space="0" w:color="auto"/>
              <w:right w:val="single" w:sz="12" w:space="0" w:color="auto"/>
            </w:tcBorders>
            <w:vAlign w:val="center"/>
          </w:tcPr>
          <w:p w:rsidR="0029432D" w:rsidRDefault="0029432D">
            <w:pPr>
              <w:widowControl/>
              <w:rPr>
                <w:rFonts w:ascii="Times New Roman" w:hAnsi="Times New Roman"/>
                <w:kern w:val="0"/>
                <w:sz w:val="24"/>
              </w:rPr>
            </w:pPr>
          </w:p>
          <w:p w:rsidR="0029432D" w:rsidRDefault="0029432D">
            <w:pPr>
              <w:widowControl/>
              <w:rPr>
                <w:rFonts w:ascii="Times New Roman" w:hAnsi="Times New Roman"/>
                <w:kern w:val="0"/>
                <w:sz w:val="24"/>
              </w:rPr>
            </w:pPr>
          </w:p>
          <w:p w:rsidR="0029432D" w:rsidRDefault="0029432D">
            <w:pPr>
              <w:widowControl/>
              <w:rPr>
                <w:rFonts w:ascii="Times New Roman" w:hAnsi="Times New Roman"/>
                <w:kern w:val="0"/>
                <w:sz w:val="24"/>
              </w:rPr>
            </w:pPr>
          </w:p>
          <w:p w:rsidR="0029432D" w:rsidRDefault="00597493">
            <w:pPr>
              <w:widowControl/>
              <w:rPr>
                <w:rFonts w:ascii="Times New Roman" w:hAnsi="Times New Roman"/>
                <w:kern w:val="0"/>
                <w:sz w:val="24"/>
              </w:rPr>
            </w:pPr>
            <w:r>
              <w:rPr>
                <w:rFonts w:ascii="Times New Roman" w:hAnsi="Times New Roman"/>
                <w:kern w:val="0"/>
                <w:sz w:val="24"/>
              </w:rPr>
              <w:t xml:space="preserve">                                         </w:t>
            </w:r>
          </w:p>
        </w:tc>
      </w:tr>
      <w:tr w:rsidR="0029432D">
        <w:trPr>
          <w:trHeight w:val="3014"/>
        </w:trPr>
        <w:tc>
          <w:tcPr>
            <w:tcW w:w="913" w:type="dxa"/>
            <w:tcBorders>
              <w:top w:val="single" w:sz="6" w:space="0" w:color="auto"/>
              <w:left w:val="single" w:sz="12"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受理单位意见</w:t>
            </w:r>
          </w:p>
        </w:tc>
        <w:tc>
          <w:tcPr>
            <w:tcW w:w="8641" w:type="dxa"/>
            <w:gridSpan w:val="7"/>
            <w:tcBorders>
              <w:top w:val="single" w:sz="6" w:space="0" w:color="auto"/>
              <w:left w:val="single" w:sz="6" w:space="0" w:color="auto"/>
              <w:right w:val="single" w:sz="12" w:space="0" w:color="auto"/>
            </w:tcBorders>
            <w:vAlign w:val="center"/>
          </w:tcPr>
          <w:p w:rsidR="0029432D" w:rsidRDefault="0029432D">
            <w:pPr>
              <w:widowControl/>
              <w:rPr>
                <w:rFonts w:ascii="Times New Roman" w:hAnsi="Times New Roman"/>
                <w:kern w:val="0"/>
                <w:sz w:val="24"/>
              </w:rPr>
            </w:pPr>
          </w:p>
          <w:p w:rsidR="0029432D" w:rsidRDefault="00597493">
            <w:pPr>
              <w:widowControl/>
              <w:rPr>
                <w:rFonts w:ascii="Times New Roman" w:hAnsi="Times New Roman"/>
                <w:kern w:val="0"/>
                <w:sz w:val="24"/>
              </w:rPr>
            </w:pPr>
            <w:r>
              <w:rPr>
                <w:rFonts w:ascii="Times New Roman" w:hAnsi="Times New Roman"/>
                <w:kern w:val="0"/>
                <w:sz w:val="24"/>
              </w:rPr>
              <w:t xml:space="preserve">                                </w:t>
            </w:r>
          </w:p>
          <w:p w:rsidR="0029432D" w:rsidRDefault="00597493">
            <w:pPr>
              <w:widowControl/>
              <w:rPr>
                <w:rFonts w:ascii="Times New Roman" w:hAnsi="Times New Roman"/>
                <w:kern w:val="0"/>
                <w:sz w:val="24"/>
              </w:rPr>
            </w:pPr>
            <w:r>
              <w:rPr>
                <w:rFonts w:ascii="Times New Roman" w:hAnsi="Times New Roman"/>
                <w:kern w:val="0"/>
                <w:sz w:val="24"/>
              </w:rPr>
              <w:t xml:space="preserve">                                         </w:t>
            </w:r>
          </w:p>
          <w:p w:rsidR="0029432D" w:rsidRDefault="00597493">
            <w:pPr>
              <w:widowControl/>
              <w:ind w:firstLineChars="2250" w:firstLine="5215"/>
              <w:rPr>
                <w:rFonts w:ascii="Times New Roman" w:hAnsi="Times New Roman"/>
                <w:kern w:val="0"/>
                <w:sz w:val="24"/>
              </w:rPr>
            </w:pPr>
            <w:r>
              <w:rPr>
                <w:rFonts w:ascii="Times New Roman" w:hAnsi="Times New Roman"/>
                <w:kern w:val="0"/>
                <w:sz w:val="24"/>
              </w:rPr>
              <w:t xml:space="preserve"> </w:t>
            </w:r>
            <w:r>
              <w:rPr>
                <w:rFonts w:ascii="Times New Roman" w:hAnsi="Times New Roman"/>
                <w:kern w:val="0"/>
                <w:sz w:val="24"/>
              </w:rPr>
              <w:t>（盖章）</w:t>
            </w:r>
          </w:p>
          <w:p w:rsidR="0029432D" w:rsidRDefault="00597493">
            <w:pPr>
              <w:widowControl/>
              <w:rPr>
                <w:rFonts w:ascii="Times New Roman" w:hAnsi="Times New Roman"/>
                <w:kern w:val="0"/>
                <w:sz w:val="24"/>
              </w:rPr>
            </w:pPr>
            <w:r>
              <w:rPr>
                <w:rFonts w:ascii="Times New Roman" w:hAnsi="Times New Roman"/>
                <w:kern w:val="0"/>
                <w:sz w:val="24"/>
              </w:rPr>
              <w:t xml:space="preserve">                                             20    </w:t>
            </w:r>
            <w:r>
              <w:rPr>
                <w:rFonts w:ascii="Times New Roman" w:hAnsi="Times New Roman"/>
                <w:kern w:val="0"/>
                <w:sz w:val="24"/>
              </w:rPr>
              <w:t>年</w:t>
            </w:r>
            <w:r>
              <w:rPr>
                <w:rFonts w:ascii="Times New Roman" w:hAnsi="Times New Roman"/>
                <w:kern w:val="0"/>
                <w:sz w:val="24"/>
              </w:rPr>
              <w:t xml:space="preserve">    </w:t>
            </w:r>
            <w:r>
              <w:rPr>
                <w:rFonts w:ascii="Times New Roman" w:hAnsi="Times New Roman"/>
                <w:kern w:val="0"/>
                <w:sz w:val="24"/>
              </w:rPr>
              <w:t>月</w:t>
            </w:r>
            <w:r>
              <w:rPr>
                <w:rFonts w:ascii="Times New Roman" w:hAnsi="Times New Roman"/>
                <w:kern w:val="0"/>
                <w:sz w:val="24"/>
              </w:rPr>
              <w:t xml:space="preserve">    </w:t>
            </w:r>
            <w:r>
              <w:rPr>
                <w:rFonts w:ascii="Times New Roman" w:hAnsi="Times New Roman"/>
                <w:kern w:val="0"/>
                <w:sz w:val="24"/>
              </w:rPr>
              <w:t>日</w:t>
            </w:r>
          </w:p>
        </w:tc>
      </w:tr>
      <w:tr w:rsidR="0029432D">
        <w:trPr>
          <w:trHeight w:val="62"/>
        </w:trPr>
        <w:tc>
          <w:tcPr>
            <w:tcW w:w="913" w:type="dxa"/>
            <w:tcBorders>
              <w:top w:val="single" w:sz="6" w:space="0" w:color="auto"/>
              <w:left w:val="single" w:sz="12" w:space="0" w:color="auto"/>
              <w:bottom w:val="single" w:sz="12" w:space="0" w:color="auto"/>
              <w:right w:val="single" w:sz="6" w:space="0" w:color="auto"/>
            </w:tcBorders>
            <w:vAlign w:val="center"/>
          </w:tcPr>
          <w:p w:rsidR="0029432D" w:rsidRDefault="00597493">
            <w:pPr>
              <w:widowControl/>
              <w:rPr>
                <w:rFonts w:ascii="Times New Roman" w:hAnsi="Times New Roman"/>
                <w:kern w:val="0"/>
                <w:sz w:val="24"/>
              </w:rPr>
            </w:pPr>
            <w:r>
              <w:rPr>
                <w:rFonts w:ascii="Times New Roman" w:hAnsi="Times New Roman"/>
                <w:kern w:val="0"/>
                <w:sz w:val="24"/>
              </w:rPr>
              <w:t>自治区自</w:t>
            </w:r>
            <w:proofErr w:type="gramStart"/>
            <w:r>
              <w:rPr>
                <w:rFonts w:ascii="Times New Roman" w:hAnsi="Times New Roman"/>
                <w:kern w:val="0"/>
                <w:sz w:val="24"/>
              </w:rPr>
              <w:t>考委意</w:t>
            </w:r>
            <w:proofErr w:type="gramEnd"/>
            <w:r>
              <w:rPr>
                <w:rFonts w:ascii="Times New Roman" w:hAnsi="Times New Roman"/>
                <w:kern w:val="0"/>
                <w:sz w:val="24"/>
              </w:rPr>
              <w:t xml:space="preserve">  </w:t>
            </w:r>
            <w:r>
              <w:rPr>
                <w:rFonts w:ascii="Times New Roman" w:hAnsi="Times New Roman"/>
                <w:kern w:val="0"/>
                <w:sz w:val="24"/>
              </w:rPr>
              <w:t>见</w:t>
            </w:r>
          </w:p>
        </w:tc>
        <w:tc>
          <w:tcPr>
            <w:tcW w:w="8641" w:type="dxa"/>
            <w:gridSpan w:val="7"/>
            <w:tcBorders>
              <w:top w:val="single" w:sz="6" w:space="0" w:color="auto"/>
              <w:left w:val="single" w:sz="6" w:space="0" w:color="auto"/>
              <w:bottom w:val="single" w:sz="12" w:space="0" w:color="auto"/>
              <w:right w:val="single" w:sz="12" w:space="0" w:color="auto"/>
            </w:tcBorders>
            <w:vAlign w:val="center"/>
          </w:tcPr>
          <w:p w:rsidR="0029432D" w:rsidRDefault="0029432D">
            <w:pPr>
              <w:widowControl/>
              <w:rPr>
                <w:rFonts w:ascii="Times New Roman" w:hAnsi="Times New Roman"/>
                <w:kern w:val="0"/>
                <w:sz w:val="24"/>
              </w:rPr>
            </w:pPr>
          </w:p>
          <w:p w:rsidR="0029432D" w:rsidRDefault="0029432D">
            <w:pPr>
              <w:widowControl/>
              <w:rPr>
                <w:rFonts w:ascii="Times New Roman" w:hAnsi="Times New Roman"/>
                <w:kern w:val="0"/>
                <w:sz w:val="24"/>
              </w:rPr>
            </w:pPr>
          </w:p>
          <w:p w:rsidR="0029432D" w:rsidRDefault="0029432D">
            <w:pPr>
              <w:widowControl/>
              <w:rPr>
                <w:rFonts w:ascii="Times New Roman" w:hAnsi="Times New Roman"/>
                <w:kern w:val="0"/>
                <w:sz w:val="24"/>
              </w:rPr>
            </w:pPr>
          </w:p>
          <w:p w:rsidR="0029432D" w:rsidRDefault="00597493">
            <w:pPr>
              <w:widowControl/>
              <w:rPr>
                <w:rFonts w:ascii="Times New Roman" w:hAnsi="Times New Roman"/>
                <w:kern w:val="0"/>
                <w:sz w:val="24"/>
              </w:rPr>
            </w:pPr>
            <w:r>
              <w:rPr>
                <w:rFonts w:ascii="Times New Roman" w:hAnsi="Times New Roman"/>
                <w:kern w:val="0"/>
                <w:sz w:val="24"/>
              </w:rPr>
              <w:t xml:space="preserve">                                           </w:t>
            </w:r>
            <w:r>
              <w:rPr>
                <w:rFonts w:ascii="Times New Roman" w:hAnsi="Times New Roman"/>
                <w:kern w:val="0"/>
                <w:sz w:val="24"/>
              </w:rPr>
              <w:t>（盖章）</w:t>
            </w:r>
          </w:p>
          <w:p w:rsidR="0029432D" w:rsidRDefault="00597493">
            <w:pPr>
              <w:widowControl/>
              <w:ind w:firstLineChars="2200" w:firstLine="5099"/>
              <w:rPr>
                <w:rFonts w:ascii="Times New Roman" w:hAnsi="Times New Roman"/>
                <w:kern w:val="0"/>
                <w:sz w:val="24"/>
              </w:rPr>
            </w:pPr>
            <w:r>
              <w:rPr>
                <w:rFonts w:ascii="Times New Roman" w:hAnsi="Times New Roman"/>
                <w:kern w:val="0"/>
                <w:sz w:val="24"/>
              </w:rPr>
              <w:t xml:space="preserve">20    </w:t>
            </w:r>
            <w:r>
              <w:rPr>
                <w:rFonts w:ascii="Times New Roman" w:hAnsi="Times New Roman"/>
                <w:kern w:val="0"/>
                <w:sz w:val="24"/>
              </w:rPr>
              <w:t>年</w:t>
            </w:r>
            <w:r>
              <w:rPr>
                <w:rFonts w:ascii="Times New Roman" w:hAnsi="Times New Roman"/>
                <w:kern w:val="0"/>
                <w:sz w:val="24"/>
              </w:rPr>
              <w:t xml:space="preserve">    </w:t>
            </w:r>
            <w:r>
              <w:rPr>
                <w:rFonts w:ascii="Times New Roman" w:hAnsi="Times New Roman"/>
                <w:kern w:val="0"/>
                <w:sz w:val="24"/>
              </w:rPr>
              <w:t>月</w:t>
            </w:r>
            <w:r>
              <w:rPr>
                <w:rFonts w:ascii="Times New Roman" w:hAnsi="Times New Roman"/>
                <w:kern w:val="0"/>
                <w:sz w:val="24"/>
              </w:rPr>
              <w:t xml:space="preserve">    </w:t>
            </w:r>
            <w:r>
              <w:rPr>
                <w:rFonts w:ascii="Times New Roman" w:hAnsi="Times New Roman"/>
                <w:kern w:val="0"/>
                <w:sz w:val="24"/>
              </w:rPr>
              <w:t>日</w:t>
            </w:r>
          </w:p>
        </w:tc>
      </w:tr>
    </w:tbl>
    <w:p w:rsidR="0029432D" w:rsidRDefault="0029432D">
      <w:pPr>
        <w:rPr>
          <w:rFonts w:ascii="Times New Roman" w:hAnsi="Times New Roman"/>
        </w:rPr>
      </w:pPr>
    </w:p>
    <w:sectPr w:rsidR="0029432D">
      <w:pgSz w:w="11906" w:h="16838"/>
      <w:pgMar w:top="1134" w:right="1134" w:bottom="1134" w:left="1134" w:header="851" w:footer="1701" w:gutter="0"/>
      <w:cols w:space="720"/>
      <w:docGrid w:type="linesAndChars" w:linePitch="584" w:charSpace="-16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493" w:rsidRDefault="00597493">
      <w:r>
        <w:separator/>
      </w:r>
    </w:p>
  </w:endnote>
  <w:endnote w:type="continuationSeparator" w:id="0">
    <w:p w:rsidR="00597493" w:rsidRDefault="0059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32D" w:rsidRDefault="00597493">
    <w:pPr>
      <w:spacing w:line="180" w:lineRule="auto"/>
      <w:rPr>
        <w:rFonts w:ascii="仿宋" w:eastAsia="仿宋" w:hAnsi="仿宋" w:cs="仿宋"/>
        <w:sz w:val="28"/>
        <w:szCs w:val="28"/>
      </w:rPr>
    </w:pPr>
    <w:r>
      <w:rPr>
        <w:rFonts w:ascii="仿宋" w:eastAsia="仿宋" w:hAnsi="仿宋" w:cs="仿宋"/>
        <w:spacing w:val="-4"/>
        <w:sz w:val="28"/>
        <w:szCs w:val="28"/>
      </w:rPr>
      <w:t>—</w:t>
    </w:r>
    <w:r>
      <w:rPr>
        <w:rFonts w:ascii="仿宋" w:eastAsia="仿宋" w:hAnsi="仿宋" w:cs="仿宋"/>
        <w:spacing w:val="-2"/>
        <w:sz w:val="28"/>
        <w:szCs w:val="2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32D" w:rsidRDefault="00597493">
    <w:pPr>
      <w:pStyle w:val="a4"/>
      <w:framePr w:wrap="around" w:vAnchor="text" w:hAnchor="margin" w:xAlign="right" w:y="1"/>
      <w:rPr>
        <w:rStyle w:val="a5"/>
      </w:rPr>
    </w:pPr>
    <w:r>
      <w:fldChar w:fldCharType="begin"/>
    </w:r>
    <w:r>
      <w:rPr>
        <w:rStyle w:val="a5"/>
      </w:rPr>
      <w:instrText xml:space="preserve">PAGE  </w:instrText>
    </w:r>
    <w:r>
      <w:fldChar w:fldCharType="end"/>
    </w:r>
  </w:p>
  <w:p w:rsidR="0029432D" w:rsidRDefault="0029432D">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32D" w:rsidRDefault="00597493">
    <w:pPr>
      <w:pStyle w:val="a4"/>
      <w:framePr w:wrap="around" w:vAnchor="text" w:hAnchor="margin" w:xAlign="right" w:y="1"/>
      <w:rPr>
        <w:rStyle w:val="a5"/>
      </w:rPr>
    </w:pPr>
    <w:r>
      <w:fldChar w:fldCharType="begin"/>
    </w:r>
    <w:r>
      <w:rPr>
        <w:rStyle w:val="a5"/>
      </w:rPr>
      <w:instrText xml:space="preserve">PAGE  </w:instrText>
    </w:r>
    <w:r>
      <w:fldChar w:fldCharType="separate"/>
    </w:r>
    <w:r>
      <w:rPr>
        <w:rStyle w:val="a5"/>
      </w:rPr>
      <w:t>- 7 -</w:t>
    </w:r>
    <w:r>
      <w:fldChar w:fldCharType="end"/>
    </w:r>
  </w:p>
  <w:p w:rsidR="0029432D" w:rsidRDefault="0029432D">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32D" w:rsidRDefault="00597493">
    <w:pPr>
      <w:pStyle w:val="a4"/>
      <w:framePr w:wrap="around" w:vAnchor="text" w:hAnchor="margin" w:xAlign="outside" w:y="1"/>
      <w:rPr>
        <w:rStyle w:val="a5"/>
      </w:rPr>
    </w:pPr>
    <w:r>
      <w:fldChar w:fldCharType="begin"/>
    </w:r>
    <w:r>
      <w:rPr>
        <w:rStyle w:val="a5"/>
      </w:rPr>
      <w:instrText xml:space="preserve">PAGE  </w:instrText>
    </w:r>
    <w:r>
      <w:fldChar w:fldCharType="end"/>
    </w:r>
  </w:p>
  <w:p w:rsidR="0029432D" w:rsidRDefault="0029432D">
    <w:pPr>
      <w:pStyle w:val="a4"/>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32D" w:rsidRDefault="00597493">
    <w:pPr>
      <w:pStyle w:val="a4"/>
      <w:framePr w:wrap="around" w:vAnchor="text" w:hAnchor="margin" w:xAlign="outside" w:y="1"/>
      <w:rPr>
        <w:rStyle w:val="a5"/>
        <w:sz w:val="28"/>
        <w:szCs w:val="28"/>
      </w:rPr>
    </w:pPr>
    <w:r>
      <w:rPr>
        <w:sz w:val="28"/>
        <w:szCs w:val="28"/>
      </w:rPr>
      <w:fldChar w:fldCharType="begin"/>
    </w:r>
    <w:r>
      <w:rPr>
        <w:rStyle w:val="a5"/>
        <w:sz w:val="28"/>
        <w:szCs w:val="28"/>
      </w:rPr>
      <w:instrText xml:space="preserve">PAGE  </w:instrText>
    </w:r>
    <w:r>
      <w:rPr>
        <w:sz w:val="28"/>
        <w:szCs w:val="28"/>
      </w:rPr>
      <w:fldChar w:fldCharType="separate"/>
    </w:r>
    <w:r>
      <w:rPr>
        <w:rStyle w:val="a5"/>
        <w:sz w:val="28"/>
        <w:szCs w:val="28"/>
      </w:rPr>
      <w:t>10</w:t>
    </w:r>
    <w:r>
      <w:rPr>
        <w:sz w:val="28"/>
        <w:szCs w:val="28"/>
      </w:rPr>
      <w:fldChar w:fldCharType="end"/>
    </w:r>
  </w:p>
  <w:p w:rsidR="0029432D" w:rsidRDefault="0029432D">
    <w:pPr>
      <w:pStyle w:val="a4"/>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493" w:rsidRDefault="00597493">
      <w:r>
        <w:separator/>
      </w:r>
    </w:p>
  </w:footnote>
  <w:footnote w:type="continuationSeparator" w:id="0">
    <w:p w:rsidR="00597493" w:rsidRDefault="005974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ViYWMzZGVmOTdkMTU1ZjQzMzJmOGQzNTliZjMyYTQifQ=="/>
  </w:docVars>
  <w:rsids>
    <w:rsidRoot w:val="65140A75"/>
    <w:rsid w:val="00227BE2"/>
    <w:rsid w:val="0029432D"/>
    <w:rsid w:val="00424F8B"/>
    <w:rsid w:val="00597493"/>
    <w:rsid w:val="03B41919"/>
    <w:rsid w:val="098507E6"/>
    <w:rsid w:val="0CB428B6"/>
    <w:rsid w:val="0D007CFD"/>
    <w:rsid w:val="0F621EA9"/>
    <w:rsid w:val="1222745A"/>
    <w:rsid w:val="12C30C0A"/>
    <w:rsid w:val="1458297A"/>
    <w:rsid w:val="14A50BB1"/>
    <w:rsid w:val="18270379"/>
    <w:rsid w:val="258670D3"/>
    <w:rsid w:val="279C593D"/>
    <w:rsid w:val="2C70604A"/>
    <w:rsid w:val="2E255EB0"/>
    <w:rsid w:val="34070F50"/>
    <w:rsid w:val="36A63110"/>
    <w:rsid w:val="3DF00ECC"/>
    <w:rsid w:val="44DF2E05"/>
    <w:rsid w:val="47DD1AB9"/>
    <w:rsid w:val="4BFE6267"/>
    <w:rsid w:val="4DD84497"/>
    <w:rsid w:val="4FBB3E55"/>
    <w:rsid w:val="50BE6DF7"/>
    <w:rsid w:val="52DB58D5"/>
    <w:rsid w:val="535852D3"/>
    <w:rsid w:val="5818332B"/>
    <w:rsid w:val="59715316"/>
    <w:rsid w:val="5D79574D"/>
    <w:rsid w:val="65140A75"/>
    <w:rsid w:val="6A152BF7"/>
    <w:rsid w:val="70E1568B"/>
    <w:rsid w:val="7FC47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52EB0D5"/>
  <w15:docId w15:val="{82EEA2C7-E36F-4FFC-9737-07676043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Date" w:semiHidden="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Calibri" w:hAnsi="Calibri"/>
      <w:kern w:val="2"/>
      <w:sz w:val="32"/>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emiHidden/>
    <w:qFormat/>
    <w:pPr>
      <w:ind w:leftChars="2500" w:left="100"/>
    </w:pPr>
    <w:rPr>
      <w:szCs w:val="24"/>
    </w:rPr>
  </w:style>
  <w:style w:type="paragraph" w:styleId="a4">
    <w:name w:val="footer"/>
    <w:basedOn w:val="a"/>
    <w:uiPriority w:val="99"/>
    <w:unhideWhenUsed/>
    <w:qFormat/>
    <w:pPr>
      <w:tabs>
        <w:tab w:val="center" w:pos="4153"/>
        <w:tab w:val="right" w:pos="8306"/>
      </w:tabs>
      <w:snapToGrid w:val="0"/>
      <w:jc w:val="left"/>
    </w:pPr>
    <w:rPr>
      <w:sz w:val="18"/>
      <w:szCs w:val="18"/>
    </w:rPr>
  </w:style>
  <w:style w:type="character" w:styleId="a5">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k1.gxeea.cn:8001/login/majorPlanQuery.html"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370</Words>
  <Characters>2114</Characters>
  <Application>Microsoft Office Word</Application>
  <DocSecurity>0</DocSecurity>
  <Lines>17</Lines>
  <Paragraphs>4</Paragraphs>
  <ScaleCrop>false</ScaleCrop>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宋晋海</dc:creator>
  <cp:lastModifiedBy>继续教育学院办公室</cp:lastModifiedBy>
  <cp:revision>2</cp:revision>
  <dcterms:created xsi:type="dcterms:W3CDTF">2023-11-22T08:27:00Z</dcterms:created>
  <dcterms:modified xsi:type="dcterms:W3CDTF">2023-11-22T08:27:00Z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E26F27B554914FDF876ED71A949692DE</vt:lpwstr>
  </property>
</Properties>
</file>