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left"/>
        <w:rPr>
          <w:rFonts w:hint="eastAsia" w:ascii="黑体" w:hAnsi="黑体" w:eastAsia="黑体"/>
          <w:sz w:val="28"/>
          <w:szCs w:val="36"/>
        </w:rPr>
      </w:pPr>
      <w:r>
        <w:rPr>
          <w:rFonts w:hint="eastAsia" w:ascii="黑体" w:hAnsi="黑体" w:eastAsia="黑体"/>
          <w:sz w:val="28"/>
          <w:szCs w:val="36"/>
        </w:rPr>
        <w:t>附件1</w:t>
      </w:r>
    </w:p>
    <w:p>
      <w:pPr>
        <w:widowControl/>
        <w:spacing w:line="480" w:lineRule="exact"/>
        <w:jc w:val="left"/>
        <w:rPr>
          <w:rFonts w:hint="eastAsia" w:ascii="黑体" w:hAnsi="黑体" w:eastAsia="黑体"/>
          <w:sz w:val="28"/>
          <w:szCs w:val="36"/>
        </w:rPr>
      </w:pPr>
    </w:p>
    <w:p>
      <w:pPr>
        <w:widowControl/>
        <w:spacing w:line="48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theme="majorEastAsia"/>
          <w:bCs/>
          <w:sz w:val="36"/>
          <w:szCs w:val="36"/>
        </w:rPr>
        <w:t>山西农业大学202</w:t>
      </w:r>
      <w:r>
        <w:rPr>
          <w:rFonts w:ascii="黑体" w:hAnsi="黑体" w:eastAsia="黑体" w:cstheme="majorEastAsia"/>
          <w:bCs/>
          <w:sz w:val="36"/>
          <w:szCs w:val="36"/>
        </w:rPr>
        <w:t>3</w:t>
      </w:r>
      <w:r>
        <w:rPr>
          <w:rFonts w:hint="eastAsia" w:ascii="黑体" w:hAnsi="黑体" w:eastAsia="黑体" w:cstheme="majorEastAsia"/>
          <w:bCs/>
          <w:sz w:val="36"/>
          <w:szCs w:val="36"/>
        </w:rPr>
        <w:t>年成人本科毕业生学士学位</w:t>
      </w:r>
      <w:r>
        <w:rPr>
          <w:rFonts w:hint="eastAsia" w:ascii="黑体" w:hAnsi="黑体" w:eastAsia="黑体"/>
          <w:sz w:val="36"/>
          <w:szCs w:val="36"/>
        </w:rPr>
        <w:t>申请表</w: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编号：                                                               </w:t>
      </w:r>
      <w:r>
        <w:rPr>
          <w:rFonts w:hint="eastAsia"/>
          <w:szCs w:val="21"/>
          <w:lang w:val="en-US" w:eastAsia="zh-CN"/>
        </w:rPr>
        <w:t xml:space="preserve">               </w:t>
      </w:r>
      <w:bookmarkStart w:id="0" w:name="_GoBack"/>
      <w:bookmarkEnd w:id="0"/>
      <w:r>
        <w:rPr>
          <w:rFonts w:hint="eastAsia"/>
          <w:szCs w:val="21"/>
        </w:rPr>
        <w:t xml:space="preserve"> 年    月    日</w:t>
      </w:r>
    </w:p>
    <w:tbl>
      <w:tblPr>
        <w:tblStyle w:val="3"/>
        <w:tblW w:w="104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284"/>
        <w:gridCol w:w="850"/>
        <w:gridCol w:w="851"/>
        <w:gridCol w:w="283"/>
        <w:gridCol w:w="851"/>
        <w:gridCol w:w="184"/>
        <w:gridCol w:w="383"/>
        <w:gridCol w:w="517"/>
        <w:gridCol w:w="678"/>
        <w:gridCol w:w="459"/>
        <w:gridCol w:w="441"/>
        <w:gridCol w:w="645"/>
        <w:gridCol w:w="10"/>
        <w:gridCol w:w="1077"/>
        <w:gridCol w:w="290"/>
        <w:gridCol w:w="13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  名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 别</w:t>
            </w:r>
          </w:p>
        </w:tc>
        <w:tc>
          <w:tcPr>
            <w:tcW w:w="1318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 族</w:t>
            </w:r>
          </w:p>
        </w:tc>
        <w:tc>
          <w:tcPr>
            <w:tcW w:w="113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096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vMerge w:val="restart"/>
            <w:shd w:val="clear" w:color="auto" w:fill="auto"/>
            <w:vAlign w:val="center"/>
          </w:tcPr>
          <w:p>
            <w:pPr>
              <w:ind w:firstLine="315" w:firstLineChars="150"/>
              <w:jc w:val="center"/>
            </w:pPr>
            <w:r>
              <w:rPr>
                <w:rFonts w:hint="eastAsia"/>
              </w:rPr>
              <w:t>小2寸蓝底照片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籍    贯</w:t>
            </w:r>
          </w:p>
        </w:tc>
        <w:tc>
          <w:tcPr>
            <w:tcW w:w="3119" w:type="dxa"/>
            <w:gridSpan w:val="5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084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3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096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证件名称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>
            <w:r>
              <w:rPr>
                <w:rFonts w:hint="eastAsia"/>
              </w:rPr>
              <w:t>证件号码</w:t>
            </w:r>
          </w:p>
        </w:tc>
        <w:tc>
          <w:tcPr>
            <w:tcW w:w="3072" w:type="dxa"/>
            <w:gridSpan w:val="6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096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入学时间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>
            <w:r>
              <w:rPr>
                <w:rFonts w:hint="eastAsia"/>
              </w:rPr>
              <w:t>联系电话</w:t>
            </w: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/>
        </w:tc>
        <w:tc>
          <w:tcPr>
            <w:tcW w:w="1096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4" w:type="dxa"/>
            <w:gridSpan w:val="2"/>
            <w:shd w:val="clear" w:color="auto" w:fill="auto"/>
            <w:vAlign w:val="center"/>
          </w:tcPr>
          <w:p>
            <w:r>
              <w:rPr>
                <w:rFonts w:hint="eastAsia"/>
              </w:rPr>
              <w:t>准考证号/学号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学位英语成绩</w:t>
            </w:r>
          </w:p>
        </w:tc>
        <w:tc>
          <w:tcPr>
            <w:tcW w:w="1654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173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学位英语通过时间</w:t>
            </w: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学位英语</w:t>
            </w:r>
          </w:p>
          <w:p>
            <w:pPr>
              <w:jc w:val="center"/>
            </w:pPr>
            <w:r>
              <w:rPr>
                <w:rFonts w:hint="eastAsia"/>
              </w:rPr>
              <w:t>考核形式</w:t>
            </w:r>
          </w:p>
        </w:tc>
        <w:tc>
          <w:tcPr>
            <w:tcW w:w="6426" w:type="dxa"/>
            <w:gridSpan w:val="1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省学位办考试□  主考院校学位考试□  第二学历免考□</w:t>
            </w:r>
          </w:p>
        </w:tc>
        <w:tc>
          <w:tcPr>
            <w:tcW w:w="108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学位综合课程成绩</w:t>
            </w: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学习形式</w:t>
            </w:r>
          </w:p>
        </w:tc>
        <w:tc>
          <w:tcPr>
            <w:tcW w:w="9201" w:type="dxa"/>
            <w:gridSpan w:val="16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国家</w:t>
            </w:r>
            <w:r>
              <w:rPr>
                <w:rFonts w:hint="eastAsia" w:ascii="宋体" w:hAnsi="宋体"/>
                <w:szCs w:val="21"/>
              </w:rPr>
              <w:t>自学考试</w:t>
            </w:r>
            <w:r>
              <w:rPr>
                <w:rFonts w:hint="eastAsia" w:ascii="宋体" w:hAnsi="宋体"/>
                <w:sz w:val="27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   普通成人高考函授生</w:t>
            </w:r>
            <w:r>
              <w:rPr>
                <w:rFonts w:hint="eastAsia" w:ascii="宋体" w:hAnsi="宋体"/>
                <w:bCs/>
                <w:sz w:val="25"/>
                <w:szCs w:val="21"/>
              </w:rPr>
              <w:t xml:space="preserve">□ </w:t>
            </w:r>
            <w:r>
              <w:rPr>
                <w:rFonts w:hint="eastAsia" w:ascii="宋体" w:hAnsi="宋体"/>
                <w:bCs/>
                <w:szCs w:val="21"/>
              </w:rPr>
              <w:t xml:space="preserve">  第</w:t>
            </w:r>
            <w:r>
              <w:rPr>
                <w:rFonts w:hint="eastAsia" w:ascii="宋体" w:hAnsi="宋体"/>
                <w:szCs w:val="21"/>
              </w:rPr>
              <w:t>二学历</w:t>
            </w:r>
            <w:r>
              <w:rPr>
                <w:rFonts w:hint="eastAsia" w:ascii="宋体" w:hAnsi="宋体"/>
                <w:bCs/>
                <w:szCs w:val="21"/>
              </w:rPr>
              <w:t>免试入学</w:t>
            </w:r>
            <w:r>
              <w:rPr>
                <w:rFonts w:hint="eastAsia" w:ascii="宋体" w:hAnsi="宋体"/>
                <w:szCs w:val="21"/>
              </w:rPr>
              <w:t>函授生</w:t>
            </w:r>
            <w:r>
              <w:rPr>
                <w:rFonts w:hint="eastAsia" w:ascii="宋体" w:hAnsi="宋体"/>
                <w:sz w:val="25"/>
                <w:szCs w:val="21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restart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学习</w:t>
            </w:r>
          </w:p>
          <w:p>
            <w:pPr>
              <w:jc w:val="center"/>
            </w:pPr>
            <w:r>
              <w:rPr>
                <w:rFonts w:hint="eastAsia"/>
              </w:rPr>
              <w:t>工作</w:t>
            </w:r>
          </w:p>
          <w:p>
            <w:pPr>
              <w:jc w:val="center"/>
            </w:pPr>
            <w:r>
              <w:rPr>
                <w:rFonts w:hint="eastAsia"/>
              </w:rPr>
              <w:t>简历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0"/>
              </w:rPr>
              <w:t>（高中起填写）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      位</w:t>
            </w: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5245" w:type="dxa"/>
            <w:gridSpan w:val="10"/>
            <w:shd w:val="clear" w:color="auto" w:fill="auto"/>
          </w:tcPr>
          <w:p/>
        </w:tc>
        <w:tc>
          <w:tcPr>
            <w:tcW w:w="1688" w:type="dxa"/>
            <w:gridSpan w:val="2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5245" w:type="dxa"/>
            <w:gridSpan w:val="10"/>
            <w:shd w:val="clear" w:color="auto" w:fill="auto"/>
          </w:tcPr>
          <w:p/>
        </w:tc>
        <w:tc>
          <w:tcPr>
            <w:tcW w:w="1688" w:type="dxa"/>
            <w:gridSpan w:val="2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本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科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课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程</w:t>
            </w:r>
          </w:p>
          <w:p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成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绩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考试科目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ind w:firstLine="105" w:firstLineChars="50"/>
            </w:pPr>
            <w:r>
              <w:rPr>
                <w:rFonts w:hint="eastAsia"/>
              </w:rPr>
              <w:t>成 绩</w:t>
            </w:r>
          </w:p>
        </w:tc>
        <w:tc>
          <w:tcPr>
            <w:tcW w:w="176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考试科目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成 绩</w:t>
            </w:r>
          </w:p>
        </w:tc>
        <w:tc>
          <w:tcPr>
            <w:tcW w:w="202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考试科目</w:t>
            </w:r>
          </w:p>
        </w:tc>
        <w:tc>
          <w:tcPr>
            <w:tcW w:w="1398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成  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76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02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398" w:type="dxa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76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02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398" w:type="dxa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851" w:type="dxa"/>
            <w:shd w:val="clear" w:color="auto" w:fill="auto"/>
          </w:tcPr>
          <w:p/>
        </w:tc>
        <w:tc>
          <w:tcPr>
            <w:tcW w:w="1762" w:type="dxa"/>
            <w:gridSpan w:val="4"/>
            <w:shd w:val="clear" w:color="auto" w:fill="auto"/>
          </w:tcPr>
          <w:p/>
        </w:tc>
        <w:tc>
          <w:tcPr>
            <w:tcW w:w="900" w:type="dxa"/>
            <w:gridSpan w:val="2"/>
            <w:shd w:val="clear" w:color="auto" w:fill="auto"/>
          </w:tcPr>
          <w:p/>
        </w:tc>
        <w:tc>
          <w:tcPr>
            <w:tcW w:w="2022" w:type="dxa"/>
            <w:gridSpan w:val="4"/>
            <w:shd w:val="clear" w:color="auto" w:fill="auto"/>
          </w:tcPr>
          <w:p/>
        </w:tc>
        <w:tc>
          <w:tcPr>
            <w:tcW w:w="1398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851" w:type="dxa"/>
            <w:shd w:val="clear" w:color="auto" w:fill="auto"/>
          </w:tcPr>
          <w:p/>
        </w:tc>
        <w:tc>
          <w:tcPr>
            <w:tcW w:w="1762" w:type="dxa"/>
            <w:gridSpan w:val="4"/>
            <w:shd w:val="clear" w:color="auto" w:fill="auto"/>
          </w:tcPr>
          <w:p/>
        </w:tc>
        <w:tc>
          <w:tcPr>
            <w:tcW w:w="900" w:type="dxa"/>
            <w:gridSpan w:val="2"/>
            <w:shd w:val="clear" w:color="auto" w:fill="auto"/>
          </w:tcPr>
          <w:p/>
        </w:tc>
        <w:tc>
          <w:tcPr>
            <w:tcW w:w="2022" w:type="dxa"/>
            <w:gridSpan w:val="4"/>
            <w:shd w:val="clear" w:color="auto" w:fill="auto"/>
          </w:tcPr>
          <w:p/>
        </w:tc>
        <w:tc>
          <w:tcPr>
            <w:tcW w:w="1398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851" w:type="dxa"/>
            <w:shd w:val="clear" w:color="auto" w:fill="auto"/>
          </w:tcPr>
          <w:p/>
        </w:tc>
        <w:tc>
          <w:tcPr>
            <w:tcW w:w="1762" w:type="dxa"/>
            <w:gridSpan w:val="4"/>
            <w:shd w:val="clear" w:color="auto" w:fill="auto"/>
          </w:tcPr>
          <w:p/>
        </w:tc>
        <w:tc>
          <w:tcPr>
            <w:tcW w:w="900" w:type="dxa"/>
            <w:gridSpan w:val="2"/>
            <w:shd w:val="clear" w:color="auto" w:fill="auto"/>
          </w:tcPr>
          <w:p/>
        </w:tc>
        <w:tc>
          <w:tcPr>
            <w:tcW w:w="2022" w:type="dxa"/>
            <w:gridSpan w:val="4"/>
            <w:shd w:val="clear" w:color="auto" w:fill="auto"/>
          </w:tcPr>
          <w:p/>
        </w:tc>
        <w:tc>
          <w:tcPr>
            <w:tcW w:w="1398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851" w:type="dxa"/>
            <w:shd w:val="clear" w:color="auto" w:fill="auto"/>
          </w:tcPr>
          <w:p/>
        </w:tc>
        <w:tc>
          <w:tcPr>
            <w:tcW w:w="1762" w:type="dxa"/>
            <w:gridSpan w:val="4"/>
            <w:shd w:val="clear" w:color="auto" w:fill="auto"/>
          </w:tcPr>
          <w:p/>
        </w:tc>
        <w:tc>
          <w:tcPr>
            <w:tcW w:w="900" w:type="dxa"/>
            <w:gridSpan w:val="2"/>
            <w:shd w:val="clear" w:color="auto" w:fill="auto"/>
          </w:tcPr>
          <w:p/>
        </w:tc>
        <w:tc>
          <w:tcPr>
            <w:tcW w:w="2022" w:type="dxa"/>
            <w:gridSpan w:val="4"/>
            <w:shd w:val="clear" w:color="auto" w:fill="auto"/>
          </w:tcPr>
          <w:p/>
        </w:tc>
        <w:tc>
          <w:tcPr>
            <w:tcW w:w="1398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/>
        </w:tc>
        <w:tc>
          <w:tcPr>
            <w:tcW w:w="2268" w:type="dxa"/>
            <w:gridSpan w:val="4"/>
            <w:shd w:val="clear" w:color="auto" w:fill="auto"/>
          </w:tcPr>
          <w:p/>
        </w:tc>
        <w:tc>
          <w:tcPr>
            <w:tcW w:w="851" w:type="dxa"/>
            <w:shd w:val="clear" w:color="auto" w:fill="auto"/>
          </w:tcPr>
          <w:p/>
        </w:tc>
        <w:tc>
          <w:tcPr>
            <w:tcW w:w="1762" w:type="dxa"/>
            <w:gridSpan w:val="4"/>
            <w:shd w:val="clear" w:color="auto" w:fill="auto"/>
          </w:tcPr>
          <w:p/>
        </w:tc>
        <w:tc>
          <w:tcPr>
            <w:tcW w:w="900" w:type="dxa"/>
            <w:gridSpan w:val="2"/>
            <w:shd w:val="clear" w:color="auto" w:fill="auto"/>
          </w:tcPr>
          <w:p/>
        </w:tc>
        <w:tc>
          <w:tcPr>
            <w:tcW w:w="2022" w:type="dxa"/>
            <w:gridSpan w:val="4"/>
            <w:shd w:val="clear" w:color="auto" w:fill="auto"/>
          </w:tcPr>
          <w:p>
            <w:r>
              <w:rPr>
                <w:rFonts w:hint="eastAsia" w:asciiTheme="minorEastAsia" w:hAnsiTheme="minorEastAsia" w:eastAsiaTheme="minorEastAsia" w:cstheme="minorEastAsia"/>
              </w:rPr>
              <w:t>毕业论文（设计）</w:t>
            </w:r>
          </w:p>
        </w:tc>
        <w:tc>
          <w:tcPr>
            <w:tcW w:w="1398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申请单位审核意见</w:t>
            </w:r>
          </w:p>
        </w:tc>
        <w:tc>
          <w:tcPr>
            <w:tcW w:w="9201" w:type="dxa"/>
            <w:gridSpan w:val="16"/>
            <w:shd w:val="clear" w:color="auto" w:fill="auto"/>
          </w:tcPr>
          <w:p>
            <w:r>
              <w:rPr>
                <w:rFonts w:hint="eastAsia"/>
              </w:rPr>
              <w:t xml:space="preserve">                                                  </w:t>
            </w:r>
          </w:p>
          <w:p/>
          <w:p/>
          <w:p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负责人：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学位委员会审核</w:t>
            </w:r>
          </w:p>
          <w:p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意见</w:t>
            </w:r>
          </w:p>
        </w:tc>
        <w:tc>
          <w:tcPr>
            <w:tcW w:w="9201" w:type="dxa"/>
            <w:gridSpan w:val="16"/>
            <w:shd w:val="clear" w:color="auto" w:fill="auto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4080" w:firstLineChars="17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</w:t>
            </w:r>
          </w:p>
          <w:p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年    月    日</w:t>
            </w: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0ZDk5MDA3NTczNzkyMjM2YTEzNjBmZDljYjMyZmIifQ=="/>
  </w:docVars>
  <w:rsids>
    <w:rsidRoot w:val="0A001316"/>
    <w:rsid w:val="0A001316"/>
    <w:rsid w:val="3AEA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Theme="minorHAnsi" w:hAnsiTheme="minorHAnsi" w:eastAsiaTheme="minorEastAsia" w:cstheme="minorBidi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2023-10-23T09:55:00Z</dcterms:created>
  <dc:creator>九级浪</dc:creator>
  <cp:lastModifiedBy>九级浪</cp:lastModifiedBy>
  <cp:lastPrinted>2023-10-23T09:56:57Z</cp:lastPrinted>
  <dcterms:modified xsi:type="dcterms:W3CDTF">2023-10-23T09:58:33Z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9D3B8157394F4CF885A6C1492A6A0615_11</vt:lpwstr>
  </property>
</Properties>
</file>