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44"/>
          <w:szCs w:val="44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44"/>
          <w:szCs w:val="44"/>
          <w:shd w:val="clear" w:fill="FFFFFF"/>
          <w:lang w:eastAsia="zh-CN"/>
        </w:rPr>
        <w:t>学位申请材料填报注意事项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平均分：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2019年12月31日前注册的考生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所填的地方都不包含论文，小数点后保留两位数；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2019年12月31日后注册的考生所填平均分包含论文，小数点后保留两位数；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电子版的论文：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2020年疫情前线下答辩的考生：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原来写作时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所存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，将纸质版后的指导记录页、指导评语页、答辩评语页、答辩场记录页扫描后插入到你们的电子版论文后面部分，将空白页删除，如果没有电子版的论文，只有纸质版的论文的同学，将整个论文全部扫描后发电子版，指导老师、答辩老师签名处不能用打印的方式将内容打印上去，必须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答辩老师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手写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签名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  疫情开始后线上答辩的考生：助学考生找助学点将完整的论文发给你本人，社会考生打02362769487找老师发给你。平台上提交的电子论文和纸质版论文必须一致。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查重报告：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只能是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paperpass查重或更高查重软件查重，查重率不超过30%，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查重后所获得的查重报告为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电子版，不需要扫描，也不需要插入到论文后面，是一个单独的文件；如果找不到电子版的查重报告了，有纸质版的就需要扫描一遍；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如果无电子版的查重报告，需重新按照要求查重提交；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学位授予类别：查看附件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，找你的专业相对应的类别；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学位英语：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2019年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前考过学位英语的同学，将考试年份写上，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审核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时成绩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由工商大学自考办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复核后，无误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的将由工商大学自考办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打印盖章附在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所提交的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材料后面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通过统考英语二的同学，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本科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成绩单上有显示，不提供其他证明材料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大学英语四级达到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350分的，请按照学位授予条例中给出的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</w:rPr>
        <w:t>大学英语四级考试（CET4）成绩证明书办理流程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（https://cjy.ctbu.edu.cn/info/1022/2010.htm）</w:t>
      </w:r>
      <w:r>
        <w:rPr>
          <w:rFonts w:hint="eastAsia" w:asciiTheme="minorEastAsia" w:hAnsiTheme="minorEastAsia" w:cstheme="minorEastAsia"/>
          <w:i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首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尾考的时间：大家在自考信息系统里打印的成绩单上，所有课程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中时间最早那一科为首考时间，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最后一门成绩的时间即为尾考时间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（包含论文时间）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成绩登记表中的原考地不填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我们汇总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审核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后缺材料和不合格的均会告知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附件二成绩填写表中成绩填写人必须学生手写签名，审核人签名，就读学校负责人签名都不是学生签，简单说学生只需要在成绩填写人处手写签名。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纸质材料装订：报名通知中的1-6项用回形针或订书机装订，论文和查重报告用订书机装订。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自考成绩单原件在自考系统（http://zk.cqksy.cn/zkPage/index）里打印，如果自考系统打不出成绩的，登录进去后新增一个专业，就在个人信息里的考籍信息栏查询，所有成绩都出来了，然后点右键有个打印，直接打印即可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审核过程中有问题我们会第一时间电话或QQ联系，不要一直不停的电话或信息追问。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特别注意：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</w:rPr>
        <w:t>纸质材料用顺丰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Theme="minorEastAsia" w:hAnsiTheme="minorEastAsia" w:eastAsia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2、请严格按照申请学位的要求申报，对自己所填信息负责。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A7AFF4"/>
    <w:multiLevelType w:val="singleLevel"/>
    <w:tmpl w:val="DAA7AFF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iYjYxM2I5NjA1MzljMWNiNmViNjhjYTNkODEzZDIifQ=="/>
  </w:docVars>
  <w:rsids>
    <w:rsidRoot w:val="00000000"/>
    <w:rsid w:val="2B7447DC"/>
    <w:rsid w:val="3E4905DE"/>
    <w:rsid w:val="541F4492"/>
    <w:rsid w:val="543C1489"/>
    <w:rsid w:val="5B50046C"/>
    <w:rsid w:val="5BE26BBF"/>
    <w:rsid w:val="5E0B43BB"/>
    <w:rsid w:val="789D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980</Words>
  <Characters>1095</Characters>
  <Lines>0</Lines>
  <Paragraphs>0</Paragraphs>
  <TotalTime>46</TotalTime>
  <ScaleCrop>false</ScaleCrop>
  <LinksUpToDate>false</LinksUpToDate>
  <CharactersWithSpaces>1135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2021-04-28T07:32:00Z</dcterms:created>
  <dc:creator>Administrator</dc:creator>
  <cp:lastModifiedBy>Administrator</cp:lastModifiedBy>
  <dcterms:modified xsi:type="dcterms:W3CDTF">2023-10-12T01:04:29Z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766AE85A214348959D3468E97B25DB41</vt:lpwstr>
  </property>
</Properties>
</file>