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</w:pPr>
      <w:r>
        <w:rPr>
          <w:rFonts w:hint="eastAsia"/>
        </w:rPr>
        <w:t>《概率论与数理统计》</w:t>
      </w:r>
      <w:r>
        <w:t>2018年4月真题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asciiTheme="minorEastAsia" w:hAnsiTheme="minorEastAsia" w:eastAsiaTheme="minorEastAsia"/>
          <w:szCs w:val="21"/>
        </w:rPr>
        <w:t>一、单项选择题</w:t>
      </w:r>
      <w:r>
        <w:rPr>
          <w:rStyle w:val="8"/>
          <w:rFonts w:hint="eastAsia" w:asciiTheme="minorEastAsia" w:hAnsiTheme="minorEastAsia" w:eastAsiaTheme="minorEastAsia"/>
          <w:szCs w:val="21"/>
        </w:rPr>
        <w:t>：本大题共10小题,每小题2分，共20分</w:t>
      </w:r>
      <w:r>
        <w:rPr>
          <w:rStyle w:val="8"/>
          <w:rFonts w:asciiTheme="minorEastAsia" w:hAnsiTheme="minorEastAsia" w:eastAsiaTheme="minorEastAsia"/>
          <w:szCs w:val="21"/>
        </w:rPr>
        <w:t xml:space="preserve">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 设A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为随机事件，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76275" cy="228600"/>
            <wp:effectExtent l="19050" t="0" r="9525" b="0"/>
            <wp:docPr id="635" name="图片 1" descr="http://img.cdeledu.com/editor/2018/0926/20180926134456301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" name="图片 1" descr="http://img.cdeledu.com/editor/2018/0926/20180926134456301001.png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209550"/>
            <wp:effectExtent l="19050" t="0" r="0" b="0"/>
            <wp:docPr id="636" name="图片 2" descr="http://img.cdeledu.com/editor/2018/0926/20180926134456884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" name="图片 2" descr="http://img.cdeledu.com/editor/2018/0926/20180926134456884002.png"/>
                    <pic:cNvPicPr>
                      <a:picLocks noChangeAspect="1" noChangeArrowheads="1"/>
                    </pic:cNvPicPr>
                  </pic:nvPicPr>
                  <pic:blipFill>
                    <a:blip r:link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209550"/>
            <wp:effectExtent l="19050" t="0" r="0" b="0"/>
            <wp:docPr id="637" name="图片 3" descr="http://img.cdeledu.com/editor/2018/0926/20180926134456430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" name="图片 3" descr="http://img.cdeledu.com/editor/2018/0926/20180926134456430003.png"/>
                    <pic:cNvPicPr>
                      <a:picLocks noChangeAspect="1" noChangeArrowheads="1"/>
                    </pic:cNvPicPr>
                  </pic:nvPicPr>
                  <pic:blipFill>
                    <a:blip r:link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19100" cy="209550"/>
            <wp:effectExtent l="19050" t="0" r="0" b="0"/>
            <wp:docPr id="638" name="图片 4" descr="http://img.cdeledu.com/editor/2018/0926/20180926134456106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" name="图片 4" descr="http://img.cdeledu.com/editor/2018/0926/20180926134456106004.png"/>
                    <pic:cNvPicPr>
                      <a:picLocks noChangeAspect="1" noChangeArrowheads="1"/>
                    </pic:cNvPicPr>
                  </pic:nvPicPr>
                  <pic:blipFill>
                    <a:blip r:link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57175" cy="209550"/>
            <wp:effectExtent l="19050" t="0" r="9525" b="0"/>
            <wp:docPr id="639" name="图片 5" descr="http://img.cdeledu.com/editor/2018/0926/20180926134456415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" name="图片 5" descr="http://img.cdeledu.com/editor/2018/0926/20180926134456415005.png"/>
                    <pic:cNvPicPr>
                      <a:picLocks noChangeAspect="1" noChangeArrowheads="1"/>
                    </pic:cNvPicPr>
                  </pic:nvPicPr>
                  <pic:blipFill>
                    <a:blip r:link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 设随机事件A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满足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333750" cy="219075"/>
            <wp:effectExtent l="19050" t="0" r="0" b="0"/>
            <wp:docPr id="640" name="图片 6" descr="http://img.cdeledu.com/editor/2018/0926/20180926134456447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" name="图片 6" descr="http://img.cdeledu.com/editor/2018/0926/20180926134456447007.png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0.16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0.2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0.28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D. 0.32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3. 设随机变量X</w:t>
      </w:r>
      <w:r>
        <w:rPr>
          <w:rFonts w:hint="eastAsia" w:asciiTheme="minorEastAsia" w:hAnsiTheme="minorEastAsia" w:eastAsiaTheme="minorEastAsia"/>
          <w:szCs w:val="21"/>
        </w:rPr>
        <w:t>的概率密度为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23975" cy="476250"/>
            <wp:effectExtent l="19050" t="0" r="9525" b="0"/>
            <wp:docPr id="641" name="图片 7" descr="http://img.cdeledu.com/editor/2018/0926/20180926134457897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" name="图片 7" descr="http://img.cdeledu.com/editor/2018/0926/20180926134457897009.png"/>
                    <pic:cNvPicPr>
                      <a:picLocks noChangeAspect="1" noChangeArrowheads="1"/>
                    </pic:cNvPicPr>
                  </pic:nvPicPr>
                  <pic:blipFill>
                    <a:blip r:link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066800" cy="390525"/>
            <wp:effectExtent l="19050" t="0" r="0" b="0"/>
            <wp:docPr id="642" name="图片 8" descr="http://img.cdeledu.com/editor/2018/0926/20180926134457531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" name="图片 8" descr="http://img.cdeledu.com/editor/2018/0926/20180926134457531010.png"/>
                    <pic:cNvPicPr>
                      <a:picLocks noChangeAspect="1" noChangeArrowheads="1"/>
                    </pic:cNvPicPr>
                  </pic:nvPicPr>
                  <pic:blipFill>
                    <a:blip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0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1/4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1/2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D. 1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4. 设随机变量X的分布函数为F（x），则下列结论正确的是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F（+∞）=－1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F（+∞）=0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F（－∞）=0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D. F（—∞）=1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5. 设随机变量X</w:t>
      </w:r>
      <w:r>
        <w:rPr>
          <w:rFonts w:hint="eastAsia" w:asciiTheme="minorEastAsia" w:hAnsiTheme="minorEastAsia" w:eastAsiaTheme="minorEastAsia"/>
          <w:szCs w:val="21"/>
        </w:rPr>
        <w:t>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独立同分布，且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的分布律为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305050" cy="714375"/>
            <wp:effectExtent l="19050" t="0" r="0" b="0"/>
            <wp:docPr id="643" name="图片 9" descr="http://img.cdeledu.com/editor/2018/0926/20180926134457185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" name="图片 9" descr="http://img.cdeledu.com/editor/2018/0926/20180926134457185012.png"/>
                    <pic:cNvPicPr>
                      <a:picLocks noChangeAspect="1" noChangeArrowheads="1"/>
                    </pic:cNvPicPr>
                  </pic:nvPicPr>
                  <pic:blipFill>
                    <a:blip r:link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则</w:t>
      </w:r>
      <w:r>
        <w:rPr>
          <w:rFonts w:asciiTheme="minorEastAsia" w:hAnsiTheme="minorEastAsia" w:eastAsiaTheme="minorEastAsia"/>
          <w:szCs w:val="21"/>
        </w:rPr>
        <w:t>P{X=Y}=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0.16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0.36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0.48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 0.52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6. 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设随机变量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满足</w:t>
      </w:r>
      <w:r>
        <w:rPr>
          <w:rFonts w:asciiTheme="minorEastAsia" w:hAnsiTheme="minorEastAsia" w:eastAsiaTheme="minorEastAsia"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=20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=4</w:t>
      </w:r>
      <w:r>
        <w:rPr>
          <w:rFonts w:hint="eastAsia" w:asciiTheme="minorEastAsia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2X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=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4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8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16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D. 32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7. 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设随机变量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独立同分布，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服从参数为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的指数分布，则</w:t>
      </w:r>
      <w:r>
        <w:rPr>
          <w:rFonts w:asciiTheme="minorEastAsia" w:hAnsiTheme="minorEastAsia" w:eastAsiaTheme="minorEastAsia"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XY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=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1/16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1/4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4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D. 16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8. 设总体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600200" cy="238125"/>
            <wp:effectExtent l="19050" t="0" r="0" b="0"/>
            <wp:docPr id="644" name="图片 10" descr="http://img.cdeledu.com/editor/2018/0926/20180926134457680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" name="图片 10" descr="http://img.cdeledu.com/editor/2018/0926/20180926134457680013.png"/>
                    <pic:cNvPicPr>
                      <a:picLocks noChangeAspect="1" noChangeArrowheads="1"/>
                    </pic:cNvPicPr>
                  </pic:nvPicPr>
                  <pic:blipFill>
                    <a:blip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为来自该总体的样本，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09550"/>
            <wp:effectExtent l="19050" t="0" r="9525" b="0"/>
            <wp:docPr id="645" name="图片 11" descr="http://img.cdeledu.com/editor/2018/0926/20180926134457274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" name="图片 11" descr="http://img.cdeledu.com/editor/2018/0926/20180926134457274014.png"/>
                    <pic:cNvPicPr>
                      <a:picLocks noChangeAspect="1" noChangeArrowheads="1"/>
                    </pic:cNvPicPr>
                  </pic:nvPicPr>
                  <pic:blipFill>
                    <a:blip r:link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为样本均值，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61925" cy="200025"/>
            <wp:effectExtent l="19050" t="0" r="9525" b="0"/>
            <wp:docPr id="646" name="图片 12" descr="http://img.cdeledu.com/editor/2018/0926/20180926134457289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" name="图片 12" descr="http://img.cdeledu.com/editor/2018/0926/20180926134457289015.png"/>
                    <pic:cNvPicPr>
                      <a:picLocks noChangeAspect="1" noChangeArrowheads="1"/>
                    </pic:cNvPicPr>
                  </pic:nvPicPr>
                  <pic:blipFill>
                    <a:blip r:link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为样本方差，则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161925"/>
            <wp:effectExtent l="19050" t="0" r="0" b="0"/>
            <wp:docPr id="647" name="图片 13" descr="http://img.cdeledu.com/editor/2018/0926/20180926134457953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" name="图片 13" descr="http://img.cdeledu.com/editor/2018/0926/20180926134457953016.png"/>
                    <pic:cNvPicPr>
                      <a:picLocks noChangeAspect="1" noChangeArrowheads="1"/>
                    </pic:cNvPicPr>
                  </pic:nvPicPr>
                  <pic:blipFill>
                    <a:blip r:link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的极大似然估计为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09550"/>
            <wp:effectExtent l="19050" t="0" r="9525" b="0"/>
            <wp:docPr id="648" name="图片 14" descr="http://img.cdeledu.com/editor/2018/0926/20180926134457274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" name="图片 14" descr="http://img.cdeledu.com/editor/2018/0926/20180926134457274014.png"/>
                    <pic:cNvPicPr>
                      <a:picLocks noChangeAspect="1" noChangeArrowheads="1"/>
                    </pic:cNvPicPr>
                  </pic:nvPicPr>
                  <pic:blipFill>
                    <a:blip r:link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s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80975" cy="238125"/>
            <wp:effectExtent l="19050" t="0" r="9525" b="0"/>
            <wp:docPr id="649" name="图片 15" descr="http://img.cdeledu.com/editor/2018/0926/20180926134457290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" name="图片 15" descr="http://img.cdeledu.com/editor/2018/0926/20180926134457290017.png"/>
                    <pic:cNvPicPr>
                      <a:picLocks noChangeAspect="1" noChangeArrowheads="1"/>
                    </pic:cNvPicPr>
                  </pic:nvPicPr>
                  <pic:blipFill>
                    <a:blip r:link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 s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9. 某假设检验的拒绝域为W</w:t>
      </w:r>
      <w:r>
        <w:rPr>
          <w:rFonts w:hint="eastAsia" w:asciiTheme="minorEastAsia" w:hAnsiTheme="minorEastAsia" w:eastAsiaTheme="minorEastAsia"/>
          <w:szCs w:val="21"/>
        </w:rPr>
        <w:t>，当原假设</w:t>
      </w:r>
      <w:r>
        <w:rPr>
          <w:rFonts w:asciiTheme="minorEastAsia" w:hAnsiTheme="minorEastAsia" w:eastAsiaTheme="minorEastAsia"/>
          <w:szCs w:val="21"/>
        </w:rPr>
        <w:t>H</w:t>
      </w:r>
      <w:r>
        <w:rPr>
          <w:rFonts w:asciiTheme="minorEastAsia" w:hAnsiTheme="minorEastAsia" w:eastAsiaTheme="minorEastAsia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/>
          <w:szCs w:val="21"/>
        </w:rPr>
        <w:t>成立时，样本值（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95325" cy="228600"/>
            <wp:effectExtent l="19050" t="0" r="9525" b="0"/>
            <wp:docPr id="650" name="图片 16" descr="http://img.cdeledu.com/editor/2018/0926/20180926134457410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" name="图片 16" descr="http://img.cdeledu.com/editor/2018/0926/20180926134457410018.png"/>
                    <pic:cNvPicPr>
                      <a:picLocks noChangeAspect="1" noChangeArrowheads="1"/>
                    </pic:cNvPicPr>
                  </pic:nvPicPr>
                  <pic:blipFill>
                    <a:blip r:link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）落入</w:t>
      </w:r>
      <w:r>
        <w:rPr>
          <w:rFonts w:asciiTheme="minorEastAsia" w:hAnsiTheme="minorEastAsia" w:eastAsiaTheme="minorEastAsia"/>
          <w:szCs w:val="21"/>
        </w:rPr>
        <w:t>W</w:t>
      </w:r>
      <w:r>
        <w:rPr>
          <w:rFonts w:hint="eastAsia" w:asciiTheme="minorEastAsia" w:hAnsiTheme="minorEastAsia" w:eastAsiaTheme="minorEastAsia"/>
          <w:szCs w:val="21"/>
        </w:rPr>
        <w:t>的概率为</w:t>
      </w:r>
      <w:r>
        <w:rPr>
          <w:rFonts w:asciiTheme="minorEastAsia" w:hAnsiTheme="minorEastAsia" w:eastAsiaTheme="minorEastAsia"/>
          <w:szCs w:val="21"/>
        </w:rPr>
        <w:t>0.05</w:t>
      </w:r>
      <w:r>
        <w:rPr>
          <w:rFonts w:hint="eastAsia" w:asciiTheme="minorEastAsia" w:hAnsiTheme="minorEastAsia" w:eastAsiaTheme="minorEastAsia"/>
          <w:szCs w:val="21"/>
        </w:rPr>
        <w:t>，则犯第一类错误的概率为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0.05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0.1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0.9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D. 0.95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10. 设一元线性回归模型为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676525" cy="238125"/>
            <wp:effectExtent l="19050" t="0" r="9525" b="0"/>
            <wp:docPr id="651" name="图片 17" descr="http://img.cdeledu.com/editor/2018/0926/20180926134457239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" name="图片 17" descr="http://img.cdeledu.com/editor/2018/0926/20180926134457239019.png"/>
                    <pic:cNvPicPr>
                      <a:picLocks noChangeAspect="1" noChangeArrowheads="1"/>
                    </pic:cNvPicPr>
                  </pic:nvPicPr>
                  <pic:blipFill>
                    <a:blip r:link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04825" cy="228600"/>
            <wp:effectExtent l="19050" t="0" r="9525" b="0"/>
            <wp:docPr id="652" name="图片 18" descr="http://img.cdeledu.com/editor/2018/0926/20180926134457420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" name="图片 18" descr="http://img.cdeledu.com/editor/2018/0926/20180926134457420020.png"/>
                    <pic:cNvPicPr>
                      <a:picLocks noChangeAspect="1" noChangeArrowheads="1"/>
                    </pic:cNvPicPr>
                  </pic:nvPicPr>
                  <pic:blipFill>
                    <a:blip r:link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90500" cy="228600"/>
            <wp:effectExtent l="19050" t="0" r="0" b="0"/>
            <wp:docPr id="653" name="图片 19" descr="http://img.cdeledu.com/editor/2018/0926/20180926134457661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" name="图片 19" descr="http://img.cdeledu.com/editor/2018/0926/20180926134457661021.png"/>
                    <pic:cNvPicPr>
                      <a:picLocks noChangeAspect="1" noChangeArrowheads="1"/>
                    </pic:cNvPicPr>
                  </pic:nvPicPr>
                  <pic:blipFill>
                    <a:blip r:link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76225" cy="228600"/>
            <wp:effectExtent l="19050" t="0" r="9525" b="0"/>
            <wp:docPr id="654" name="图片 20" descr="http://img.cdeledu.com/editor/2018/0926/20180926134457328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" name="图片 20" descr="http://img.cdeledu.com/editor/2018/0926/20180926134457328022.png"/>
                    <pic:cNvPicPr>
                      <a:picLocks noChangeAspect="1" noChangeArrowheads="1"/>
                    </pic:cNvPicPr>
                  </pic:nvPicPr>
                  <pic:blipFill>
                    <a:blip r:link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61975" cy="228600"/>
            <wp:effectExtent l="19050" t="0" r="9525" b="0"/>
            <wp:docPr id="655" name="图片 21" descr="http://img.cdeledu.com/editor/2018/0926/20180926134457740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" name="图片 21" descr="http://img.cdeledu.com/editor/2018/0926/20180926134457740023.png"/>
                    <pic:cNvPicPr>
                      <a:picLocks noChangeAspect="1" noChangeArrowheads="1"/>
                    </pic:cNvPicPr>
                  </pic:nvPicPr>
                  <pic:blipFill>
                    <a:blip r:link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809625" cy="228600"/>
            <wp:effectExtent l="19050" t="0" r="9525" b="0"/>
            <wp:docPr id="656" name="图片 22" descr="http://img.cdeledu.com/editor/2018/0926/20180926134457455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" name="图片 22" descr="http://img.cdeledu.com/editor/2018/0926/20180926134457455024.png"/>
                    <pic:cNvPicPr>
                      <a:picLocks noChangeAspect="1" noChangeArrowheads="1"/>
                    </pic:cNvPicPr>
                  </pic:nvPicPr>
                  <pic:blipFill>
                    <a:blip r:link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asciiTheme="minorEastAsia" w:hAnsiTheme="minorEastAsia" w:eastAsiaTheme="minorEastAsia"/>
          <w:szCs w:val="21"/>
        </w:rPr>
        <w:t>二、填空题</w:t>
      </w:r>
      <w:r>
        <w:rPr>
          <w:rStyle w:val="8"/>
          <w:rFonts w:hint="eastAsia" w:asciiTheme="minorEastAsia" w:hAnsiTheme="minorEastAsia" w:eastAsiaTheme="minorEastAsia"/>
          <w:szCs w:val="21"/>
        </w:rPr>
        <w:t>: 本大题共15小题,每小题2分，共30分</w:t>
      </w:r>
      <w:r>
        <w:rPr>
          <w:rStyle w:val="8"/>
          <w:rFonts w:asciiTheme="minorEastAsia" w:hAnsiTheme="minorEastAsia" w:eastAsiaTheme="minorEastAsia"/>
          <w:szCs w:val="21"/>
        </w:rPr>
        <w:t xml:space="preserve">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1. 将一枚均匀硬币独立地抛掷两次，则两次均出现反面的概率是______.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2. 设A，B为随机事件，P（A）=0.6，P（A－B）=0.4，则P（B|A）______.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3. 设随机事件A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相互独立，</w:t>
      </w:r>
      <w:r>
        <w:rPr>
          <w:rFonts w:asciiTheme="minorEastAsia" w:hAnsiTheme="minorEastAsia" w:eastAsiaTheme="minorEastAsia"/>
          <w:szCs w:val="21"/>
        </w:rPr>
        <w:t>P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=0.2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P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=0.6</w:t>
      </w:r>
      <w:r>
        <w:rPr>
          <w:rFonts w:hint="eastAsia" w:asciiTheme="minorEastAsia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33425" cy="238125"/>
            <wp:effectExtent l="19050" t="0" r="9525" b="0"/>
            <wp:docPr id="657" name="图片 23" descr="http://img.cdeledu.com/editor/2018/0926/201809261344573920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" name="图片 23" descr="http://img.cdeledu.com/editor/2018/0926/20180926134457392026.png"/>
                    <pic:cNvPicPr>
                      <a:picLocks noChangeAspect="1" noChangeArrowheads="1"/>
                    </pic:cNvPicPr>
                  </pic:nvPicPr>
                  <pic:blipFill>
                    <a:blip r:link="rId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4. 某地区成年人患结核病的概率为0.05，患高血压病的概率为0.06.设这两种病的发生是相互独立的，则该地区内任一成年人同时患有这两种病的概率为______.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5. 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若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服从参数为λ的泊松分布，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923925" cy="228600"/>
            <wp:effectExtent l="19050" t="0" r="9525" b="0"/>
            <wp:docPr id="658" name="图片 24" descr="http://img.cdeledu.com/editor/2018/0926/201809261344579490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" name="图片 24" descr="http://img.cdeledu.com/editor/2018/0926/20180926134457949028.png"/>
                    <pic:cNvPicPr>
                      <a:picLocks noChangeAspect="1" noChangeArrowheads="1"/>
                    </pic:cNvPicPr>
                  </pic:nvPicPr>
                  <pic:blipFill>
                    <a:blip r:link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，则λ</w:t>
      </w:r>
      <w:r>
        <w:rPr>
          <w:rFonts w:asciiTheme="minorEastAsia" w:hAnsiTheme="minorEastAsia" w:eastAsiaTheme="minorEastAsia"/>
          <w:szCs w:val="21"/>
        </w:rPr>
        <w:t xml:space="preserve">=______.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6. 设F（x）是随机变量X的分布函数，且P{X＞1}=0.15，则F（1）=______.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7. 设随机变量X~B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0.2</w:t>
      </w:r>
      <w:r>
        <w:rPr>
          <w:rFonts w:hint="eastAsia" w:asciiTheme="minorEastAsia" w:hAnsiTheme="minorEastAsia" w:eastAsiaTheme="minorEastAsia"/>
          <w:szCs w:val="21"/>
        </w:rPr>
        <w:t>），令</w:t>
      </w:r>
      <w:r>
        <w:rPr>
          <w:rFonts w:asciiTheme="minorEastAsia" w:hAnsiTheme="minorEastAsia" w:eastAsiaTheme="minorEastAsia"/>
          <w:szCs w:val="21"/>
        </w:rPr>
        <w:t>Y=X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szCs w:val="21"/>
        </w:rPr>
        <w:t xml:space="preserve">P{Y=4}=______.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8. 设二维随机变量（X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）的分布律为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524375" cy="1495425"/>
            <wp:effectExtent l="19050" t="0" r="9525" b="0"/>
            <wp:docPr id="659" name="图片 25" descr="http://img.cdeledu.com/editor/2018/0926/201809261344579970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" name="图片 25" descr="http://img.cdeledu.com/editor/2018/0926/20180926134457997031.png"/>
                    <pic:cNvPicPr>
                      <a:picLocks noChangeAspect="1" noChangeArrowheads="1"/>
                    </pic:cNvPicPr>
                  </pic:nvPicPr>
                  <pic:blipFill>
                    <a:blip r:link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则</w:t>
      </w:r>
      <w:r>
        <w:rPr>
          <w:rFonts w:asciiTheme="minorEastAsia" w:hAnsiTheme="minorEastAsia" w:eastAsiaTheme="minorEastAsia"/>
          <w:szCs w:val="21"/>
        </w:rPr>
        <w:t>P{X=1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≤</w:t>
      </w:r>
      <w:r>
        <w:rPr>
          <w:rFonts w:asciiTheme="minorEastAsia" w:hAnsiTheme="minorEastAsia" w:eastAsiaTheme="minorEastAsia"/>
          <w:szCs w:val="21"/>
        </w:rPr>
        <w:t xml:space="preserve">2}=______.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9. 设随机变量X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相互独立，且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服从区间</w:t>
      </w:r>
      <w:r>
        <w:rPr>
          <w:rFonts w:asciiTheme="minorEastAsia" w:hAnsiTheme="minorEastAsia" w:eastAsiaTheme="minorEastAsia"/>
          <w:szCs w:val="21"/>
        </w:rPr>
        <w:t>[0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1]</w:t>
      </w:r>
      <w:r>
        <w:rPr>
          <w:rFonts w:hint="eastAsia" w:asciiTheme="minorEastAsia" w:hAnsiTheme="minorEastAsia" w:eastAsiaTheme="minorEastAsia"/>
          <w:szCs w:val="21"/>
        </w:rPr>
        <w:t>上的均匀分布，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服从参数为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的指数分布，则当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hint="eastAsia" w:asciiTheme="minorEastAsia" w:hAnsiTheme="minorEastAsia" w:eastAsiaTheme="minorEastAsia"/>
          <w:szCs w:val="21"/>
        </w:rPr>
        <w:t>≤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≤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＞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hint="eastAsia" w:asciiTheme="minorEastAsia" w:hAnsiTheme="minorEastAsia" w:eastAsiaTheme="minorEastAsia"/>
          <w:szCs w:val="21"/>
        </w:rPr>
        <w:t>时，二维随机变量（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）的概率密度</w:t>
      </w:r>
      <w:r>
        <w:rPr>
          <w:rFonts w:asciiTheme="minorEastAsia" w:hAnsiTheme="minorEastAsia" w:eastAsiaTheme="minorEastAsia"/>
          <w:szCs w:val="21"/>
        </w:rPr>
        <w:t>f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 xml:space="preserve">=______.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10. 设随机变量X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相互独立，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~</w:t>
      </w:r>
      <w:r>
        <w:rPr>
          <w:rFonts w:asciiTheme="minorEastAsia" w:hAnsiTheme="minorEastAsia" w:eastAsiaTheme="minorEastAsia"/>
          <w:szCs w:val="21"/>
        </w:rPr>
        <w:t>N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），Y~N（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>），则</w:t>
      </w:r>
      <w:r>
        <w:rPr>
          <w:rFonts w:asciiTheme="minorEastAsia" w:hAnsiTheme="minorEastAsia" w:eastAsiaTheme="minorEastAsia"/>
          <w:szCs w:val="21"/>
        </w:rPr>
        <w:t>P{X+Y</w:t>
      </w:r>
      <w:r>
        <w:rPr>
          <w:rFonts w:hint="eastAsia" w:asciiTheme="minorEastAsia" w:hAnsiTheme="minorEastAsia" w:eastAsiaTheme="minorEastAsia"/>
          <w:szCs w:val="21"/>
        </w:rPr>
        <w:t>≤</w:t>
      </w:r>
      <w:r>
        <w:rPr>
          <w:rFonts w:asciiTheme="minorEastAsia" w:hAnsiTheme="minorEastAsia" w:eastAsiaTheme="minorEastAsia"/>
          <w:szCs w:val="21"/>
        </w:rPr>
        <w:t xml:space="preserve">4}=______.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11. 设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95325" cy="228600"/>
            <wp:effectExtent l="19050" t="0" r="9525" b="0"/>
            <wp:docPr id="660" name="图片 26" descr="http://img.cdeledu.com/editor/2018/0926/20180926134457410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" name="图片 26" descr="http://img.cdeledu.com/editor/2018/0926/20180926134457410018.png"/>
                    <pic:cNvPicPr>
                      <a:picLocks noChangeAspect="1" noChangeArrowheads="1"/>
                    </pic:cNvPicPr>
                  </pic:nvPicPr>
                  <pic:blipFill>
                    <a:blip r:link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是来自总体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的样本，且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885825" cy="228600"/>
            <wp:effectExtent l="19050" t="0" r="9525" b="0"/>
            <wp:docPr id="661" name="图片 27" descr="http://img.cdeledu.com/editor/2018/0926/20180926134457884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" name="图片 27" descr="http://img.cdeledu.com/editor/2018/0926/20180926134457884035.png"/>
                    <pic:cNvPicPr>
                      <a:picLocks noChangeAspect="1" noChangeArrowheads="1"/>
                    </pic:cNvPicPr>
                  </pic:nvPicPr>
                  <pic:blipFill>
                    <a:blip r:link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s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为样本方差，若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71500" cy="409575"/>
            <wp:effectExtent l="19050" t="0" r="0" b="0"/>
            <wp:docPr id="662" name="图片 28" descr="http://img.cdeledu.com/editor/2018/0926/201809261344579480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" name="图片 28" descr="http://img.cdeledu.com/editor/2018/0926/20180926134457948036.png"/>
                    <pic:cNvPicPr>
                      <a:picLocks noChangeAspect="1" noChangeArrowheads="1"/>
                    </pic:cNvPicPr>
                  </pic:nvPicPr>
                  <pic:blipFill>
                    <a:blip r:link="rId3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服从分布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66725" cy="228600"/>
            <wp:effectExtent l="19050" t="0" r="9525" b="0"/>
            <wp:docPr id="663" name="图片 29" descr="http://img.cdeledu.com/editor/2018/0926/201809261344576260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" name="图片 29" descr="http://img.cdeledu.com/editor/2018/0926/20180926134457626037.png"/>
                    <pic:cNvPicPr>
                      <a:picLocks noChangeAspect="1" noChangeArrowheads="1"/>
                    </pic:cNvPicPr>
                  </pic:nvPicPr>
                  <pic:blipFill>
                    <a:blip r:link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，则样本容量</w:t>
      </w:r>
      <w:r>
        <w:rPr>
          <w:rFonts w:asciiTheme="minorEastAsia" w:hAnsiTheme="minorEastAsia" w:eastAsiaTheme="minorEastAsia"/>
          <w:szCs w:val="21"/>
        </w:rPr>
        <w:t xml:space="preserve">n=______.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12. 设总体X</w:t>
      </w:r>
      <w:r>
        <w:rPr>
          <w:rFonts w:hint="eastAsia" w:asciiTheme="minorEastAsia" w:hAnsiTheme="minorEastAsia" w:eastAsiaTheme="minorEastAsia"/>
          <w:szCs w:val="21"/>
        </w:rPr>
        <w:t>服从区间</w:t>
      </w:r>
      <w:r>
        <w:rPr>
          <w:rFonts w:asciiTheme="minorEastAsia" w:hAnsiTheme="minorEastAsia" w:eastAsiaTheme="minorEastAsia"/>
          <w:szCs w:val="21"/>
        </w:rPr>
        <w:t>[1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3]</w:t>
      </w:r>
      <w:r>
        <w:rPr>
          <w:rFonts w:hint="eastAsia" w:asciiTheme="minorEastAsia" w:hAnsiTheme="minorEastAsia" w:eastAsiaTheme="minorEastAsia"/>
          <w:szCs w:val="21"/>
        </w:rPr>
        <w:t>上的均匀分布，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95325" cy="228600"/>
            <wp:effectExtent l="19050" t="0" r="9525" b="0"/>
            <wp:docPr id="664" name="图片 30" descr="http://img.cdeledu.com/editor/2018/0926/20180926134457410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" name="图片 30" descr="http://img.cdeledu.com/editor/2018/0926/20180926134457410018.png"/>
                    <pic:cNvPicPr>
                      <a:picLocks noChangeAspect="1" noChangeArrowheads="1"/>
                    </pic:cNvPicPr>
                  </pic:nvPicPr>
                  <pic:blipFill>
                    <a:blip r:link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为来自该总体的样本，且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95325" cy="428625"/>
            <wp:effectExtent l="19050" t="0" r="9525" b="0"/>
            <wp:docPr id="665" name="图片 31" descr="http://img.cdeledu.com/editor/2018/0926/201809261344575750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" name="图片 31" descr="http://img.cdeledu.com/editor/2018/0926/20180926134457575039.png"/>
                    <pic:cNvPicPr>
                      <a:picLocks noChangeAspect="1" noChangeArrowheads="1"/>
                    </pic:cNvPicPr>
                  </pic:nvPicPr>
                  <pic:blipFill>
                    <a:blip r:link="rId3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42900" cy="238125"/>
            <wp:effectExtent l="19050" t="0" r="0" b="0"/>
            <wp:docPr id="666" name="图片 32" descr="http://img.cdeledu.com/editor/2018/0926/20180926134457177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" name="图片 32" descr="http://img.cdeledu.com/editor/2018/0926/20180926134457177040.png"/>
                    <pic:cNvPicPr>
                      <a:picLocks noChangeAspect="1" noChangeArrowheads="1"/>
                    </pic:cNvPicPr>
                  </pic:nvPicPr>
                  <pic:blipFill>
                    <a:blip r:link="rId3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=______.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13. 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设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23875" cy="228600"/>
            <wp:effectExtent l="19050" t="0" r="9525" b="0"/>
            <wp:docPr id="667" name="图片 33" descr="http://img.cdeledu.com/editor/2018/0926/201809261344576860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" name="图片 33" descr="http://img.cdeledu.com/editor/2018/0926/20180926134457686042.png"/>
                    <pic:cNvPicPr>
                      <a:picLocks noChangeAspect="1" noChangeArrowheads="1"/>
                    </pic:cNvPicPr>
                  </pic:nvPicPr>
                  <pic:blipFill>
                    <a:blip r:link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为来自总体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的样本，记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47700" cy="200025"/>
            <wp:effectExtent l="19050" t="0" r="0" b="0"/>
            <wp:docPr id="668" name="图片 34" descr="http://img.cdeledu.com/editor/2018/0926/201809261344578710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" name="图片 34" descr="http://img.cdeledu.com/editor/2018/0926/20180926134457871043.png"/>
                    <pic:cNvPicPr>
                      <a:picLocks noChangeAspect="1" noChangeArrowheads="1"/>
                    </pic:cNvPicPr>
                  </pic:nvPicPr>
                  <pic:blipFill>
                    <a:blip r:link="rId3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，若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09675" cy="390525"/>
            <wp:effectExtent l="19050" t="0" r="9525" b="0"/>
            <wp:docPr id="669" name="图片 35" descr="http://img.cdeledu.com/editor/2018/0926/201809261344576160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" name="图片 35" descr="http://img.cdeledu.com/editor/2018/0926/20180926134457616044.png"/>
                    <pic:cNvPicPr>
                      <a:picLocks noChangeAspect="1" noChangeArrowheads="1"/>
                    </pic:cNvPicPr>
                  </pic:nvPicPr>
                  <pic:blipFill>
                    <a:blip r:link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是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161925"/>
            <wp:effectExtent l="19050" t="0" r="0" b="0"/>
            <wp:docPr id="670" name="图片 36" descr="http://img.cdeledu.com/editor/2018/0926/20180926134457953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" name="图片 36" descr="http://img.cdeledu.com/editor/2018/0926/20180926134457953016.png"/>
                    <pic:cNvPicPr>
                      <a:picLocks noChangeAspect="1" noChangeArrowheads="1"/>
                    </pic:cNvPicPr>
                  </pic:nvPicPr>
                  <pic:blipFill>
                    <a:blip r:link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的无偏估计，则常数</w:t>
      </w:r>
      <w:r>
        <w:rPr>
          <w:rFonts w:asciiTheme="minorEastAsia" w:hAnsiTheme="minorEastAsia" w:eastAsiaTheme="minorEastAsia"/>
          <w:szCs w:val="21"/>
        </w:rPr>
        <w:t xml:space="preserve">a=______.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14. 设总体X</w:t>
      </w:r>
      <w:r>
        <w:rPr>
          <w:rFonts w:hint="eastAsia" w:asciiTheme="minorEastAsia" w:hAnsiTheme="minorEastAsia" w:eastAsiaTheme="minorEastAsia"/>
          <w:szCs w:val="21"/>
        </w:rPr>
        <w:t>的分布律为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219325" cy="609600"/>
            <wp:effectExtent l="19050" t="0" r="9525" b="0"/>
            <wp:docPr id="671" name="图片 37" descr="http://img.cdeledu.com/editor/2018/0926/201809261344578110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" name="图片 37" descr="http://img.cdeledu.com/editor/2018/0926/20180926134457811047.png"/>
                    <pic:cNvPicPr>
                      <a:picLocks noChangeAspect="1" noChangeArrowheads="1"/>
                    </pic:cNvPicPr>
                  </pic:nvPicPr>
                  <pic:blipFill>
                    <a:blip r:link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其中</w:t>
      </w:r>
      <w:r>
        <w:rPr>
          <w:rFonts w:asciiTheme="minorEastAsia" w:hAnsiTheme="minorEastAsia" w:eastAsiaTheme="minorEastAsia"/>
          <w:szCs w:val="21"/>
        </w:rPr>
        <w:t>p</w:t>
      </w:r>
      <w:r>
        <w:rPr>
          <w:rFonts w:hint="eastAsia" w:asciiTheme="minorEastAsia" w:hAnsiTheme="minorEastAsia" w:eastAsiaTheme="minorEastAsia"/>
          <w:szCs w:val="21"/>
        </w:rPr>
        <w:t>为未知参数，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hint="eastAsia" w:asciiTheme="minorEastAsia" w:hAnsiTheme="minorEastAsia" w:eastAsiaTheme="minorEastAsia"/>
          <w:szCs w:val="21"/>
        </w:rPr>
        <w:t>＜</w:t>
      </w:r>
      <w:r>
        <w:rPr>
          <w:rFonts w:asciiTheme="minorEastAsia" w:hAnsiTheme="minorEastAsia" w:eastAsiaTheme="minorEastAsia"/>
          <w:szCs w:val="21"/>
        </w:rPr>
        <w:t>p</w:t>
      </w:r>
      <w:r>
        <w:rPr>
          <w:rFonts w:hint="eastAsia" w:asciiTheme="minorEastAsia" w:hAnsiTheme="minorEastAsia" w:eastAsiaTheme="minorEastAsia"/>
          <w:szCs w:val="21"/>
        </w:rPr>
        <w:t>＜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，设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95325" cy="228600"/>
            <wp:effectExtent l="19050" t="0" r="9525" b="0"/>
            <wp:docPr id="672" name="图片 38" descr="http://img.cdeledu.com/editor/2018/0926/20180926134457410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" name="图片 38" descr="http://img.cdeledu.com/editor/2018/0926/20180926134457410018.png"/>
                    <pic:cNvPicPr>
                      <a:picLocks noChangeAspect="1" noChangeArrowheads="1"/>
                    </pic:cNvPicPr>
                  </pic:nvPicPr>
                  <pic:blipFill>
                    <a:blip r:link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为来自该总体的样本，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673" name="图片 39" descr="http://img.cdeledu.com/editor/2018/0926/201809261344575020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" name="图片 39" descr="http://img.cdeledu.com/editor/2018/0926/20180926134457502048.png"/>
                    <pic:cNvPicPr>
                      <a:picLocks noChangeAspect="1" noChangeArrowheads="1"/>
                    </pic:cNvPicPr>
                  </pic:nvPicPr>
                  <pic:blipFill>
                    <a:blip r:link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为样本均值，则</w:t>
      </w:r>
      <w:r>
        <w:rPr>
          <w:rFonts w:asciiTheme="minorEastAsia" w:hAnsiTheme="minorEastAsia" w:eastAsiaTheme="minorEastAsia"/>
          <w:szCs w:val="21"/>
        </w:rPr>
        <w:t>p</w:t>
      </w:r>
      <w:r>
        <w:rPr>
          <w:rFonts w:hint="eastAsia" w:asciiTheme="minorEastAsia" w:hAnsiTheme="minorEastAsia" w:eastAsiaTheme="minorEastAsia"/>
          <w:szCs w:val="21"/>
        </w:rPr>
        <w:t>的矩估计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66700" cy="304800"/>
            <wp:effectExtent l="19050" t="0" r="0" b="0"/>
            <wp:docPr id="674" name="图片 40" descr="http://img.cdeledu.com/editor/2018/0926/201809261344576340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" name="图片 40" descr="http://img.cdeledu.com/editor/2018/0926/20180926134457634049.png"/>
                    <pic:cNvPicPr>
                      <a:picLocks noChangeAspect="1" noChangeArrowheads="1"/>
                    </pic:cNvPicPr>
                  </pic:nvPicPr>
                  <pic:blipFill>
                    <a:blip r:link="rId4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15. 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设总体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71525" cy="200025"/>
            <wp:effectExtent l="19050" t="0" r="9525" b="0"/>
            <wp:docPr id="675" name="图片 41" descr="http://img.cdeledu.com/editor/2018/0926/201809261344576970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" name="图片 41" descr="http://img.cdeledu.com/editor/2018/0926/20180926134457697050.png"/>
                    <pic:cNvPicPr>
                      <a:picLocks noChangeAspect="1" noChangeArrowheads="1"/>
                    </pic:cNvPicPr>
                  </pic:nvPicPr>
                  <pic:blipFill>
                    <a:blip r:link="rId4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23900" cy="228600"/>
            <wp:effectExtent l="19050" t="0" r="0" b="0"/>
            <wp:docPr id="676" name="图片 42" descr="http://img.cdeledu.com/editor/2018/0926/201809261344577620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" name="图片 42" descr="http://img.cdeledu.com/editor/2018/0926/20180926134457762051.png"/>
                    <pic:cNvPicPr>
                      <a:picLocks noChangeAspect="1" noChangeArrowheads="1"/>
                    </pic:cNvPicPr>
                  </pic:nvPicPr>
                  <pic:blipFill>
                    <a:blip r:link="rId4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为来自该总体的样本，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677" name="图片 43" descr="http://img.cdeledu.com/editor/2018/0926/201809261344575020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" name="图片 43" descr="http://img.cdeledu.com/editor/2018/0926/20180926134457502048.png"/>
                    <pic:cNvPicPr>
                      <a:picLocks noChangeAspect="1" noChangeArrowheads="1"/>
                    </pic:cNvPicPr>
                  </pic:nvPicPr>
                  <pic:blipFill>
                    <a:blip r:link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为样本均值，对假设检验问题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33500" cy="228600"/>
            <wp:effectExtent l="19050" t="0" r="0" b="0"/>
            <wp:docPr id="678" name="图片 44" descr="http://img.cdeledu.com/editor/2018/0926/201809261344573120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" name="图片 44" descr="http://img.cdeledu.com/editor/2018/0926/20180926134457312052.png"/>
                    <pic:cNvPicPr>
                      <a:picLocks noChangeAspect="1" noChangeArrowheads="1"/>
                    </pic:cNvPicPr>
                  </pic:nvPicPr>
                  <pic:blipFill>
                    <a:blip r:link="rId4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，应采用检验统计量的表达式为</w:t>
      </w:r>
      <w:r>
        <w:rPr>
          <w:rFonts w:asciiTheme="minorEastAsia" w:hAnsiTheme="minorEastAsia" w:eastAsiaTheme="minorEastAsia"/>
          <w:szCs w:val="21"/>
        </w:rPr>
        <w:t xml:space="preserve">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asciiTheme="minorEastAsia" w:hAnsiTheme="minorEastAsia" w:eastAsiaTheme="minorEastAsia"/>
          <w:szCs w:val="21"/>
        </w:rPr>
        <w:t>三、计算题</w:t>
      </w:r>
      <w:r>
        <w:rPr>
          <w:rStyle w:val="8"/>
          <w:rFonts w:hint="eastAsia" w:asciiTheme="minorEastAsia" w:hAnsiTheme="minorEastAsia" w:eastAsiaTheme="minorEastAsia"/>
          <w:szCs w:val="21"/>
        </w:rPr>
        <w:t>: 本大题共2小题,每小题8分，共16分</w:t>
      </w:r>
      <w:r>
        <w:rPr>
          <w:rStyle w:val="8"/>
          <w:rFonts w:asciiTheme="minorEastAsia" w:hAnsiTheme="minorEastAsia" w:eastAsiaTheme="minorEastAsia"/>
          <w:szCs w:val="21"/>
        </w:rPr>
        <w:t xml:space="preserve">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 设某投资项目的收益率X</w:t>
      </w:r>
      <w:r>
        <w:rPr>
          <w:rFonts w:hint="eastAsia" w:asciiTheme="minorEastAsia" w:hAnsiTheme="minorEastAsia" w:eastAsiaTheme="minorEastAsia"/>
          <w:szCs w:val="21"/>
        </w:rPr>
        <w:t>是一随机变量，其分布律为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953000" cy="857250"/>
            <wp:effectExtent l="19050" t="0" r="0" b="0"/>
            <wp:docPr id="679" name="图片 45" descr="http://img.cdeledu.com/editor/2018/0926/201809261344572290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" name="图片 45" descr="http://img.cdeledu.com/editor/2018/0926/20180926134457229056.png"/>
                    <pic:cNvPicPr>
                      <a:picLocks noChangeAspect="1" noChangeArrowheads="1"/>
                    </pic:cNvPicPr>
                  </pic:nvPicPr>
                  <pic:blipFill>
                    <a:blip r:link="rId4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）求该投资项目的平均收益率；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）若有一位投资者在该项目上投资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hint="eastAsia" w:asciiTheme="minorEastAsia" w:hAnsiTheme="minorEastAsia" w:eastAsiaTheme="minorEastAsia"/>
          <w:szCs w:val="21"/>
        </w:rPr>
        <w:t>万元，问他预期获得多少利润？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 加工某种鲜果饮品，每瓶饮品中维生素C</w:t>
      </w:r>
      <w:r>
        <w:rPr>
          <w:rFonts w:hint="eastAsia" w:asciiTheme="minorEastAsia" w:hAnsiTheme="minorEastAsia" w:eastAsiaTheme="minorEastAsia"/>
          <w:szCs w:val="21"/>
        </w:rPr>
        <w:t>的含量为随机变量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（单位：</w:t>
      </w:r>
      <w:r>
        <w:rPr>
          <w:rFonts w:asciiTheme="minorEastAsia" w:hAnsiTheme="minorEastAsia" w:eastAsiaTheme="minorEastAsia"/>
          <w:szCs w:val="21"/>
        </w:rPr>
        <w:t>mg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设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885825" cy="228600"/>
            <wp:effectExtent l="19050" t="0" r="9525" b="0"/>
            <wp:docPr id="680" name="图片 46" descr="http://img.cdeledu.com/editor/2018/0926/20180926134457884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" name="图片 46" descr="http://img.cdeledu.com/editor/2018/0926/20180926134457884035.png"/>
                    <pic:cNvPicPr>
                      <a:picLocks noChangeAspect="1" noChangeArrowheads="1"/>
                    </pic:cNvPicPr>
                  </pic:nvPicPr>
                  <pic:blipFill>
                    <a:blip r:link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，其中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52425" cy="228600"/>
            <wp:effectExtent l="19050" t="0" r="9525" b="0"/>
            <wp:docPr id="681" name="图片 47" descr="http://img.cdeledu.com/editor/2018/0926/201809261344576030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" name="图片 47" descr="http://img.cdeledu.com/editor/2018/0926/20180926134457603057.png"/>
                    <pic:cNvPicPr>
                      <a:picLocks noChangeAspect="1" noChangeArrowheads="1"/>
                    </pic:cNvPicPr>
                  </pic:nvPicPr>
                  <pic:blipFill>
                    <a:blip r:link="rId4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均未知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现随机抽查了</w:t>
      </w:r>
      <w:r>
        <w:rPr>
          <w:rFonts w:asciiTheme="minorEastAsia" w:hAnsiTheme="minorEastAsia" w:eastAsiaTheme="minorEastAsia"/>
          <w:szCs w:val="21"/>
        </w:rPr>
        <w:t>16</w:t>
      </w:r>
      <w:r>
        <w:rPr>
          <w:rFonts w:hint="eastAsia" w:asciiTheme="minorEastAsia" w:hAnsiTheme="minorEastAsia" w:eastAsiaTheme="minorEastAsia"/>
          <w:szCs w:val="21"/>
        </w:rPr>
        <w:t>瓶饮品进行测试，测得维生素</w:t>
      </w:r>
      <w:r>
        <w:rPr>
          <w:rFonts w:asciiTheme="minorEastAsia" w:hAnsiTheme="minorEastAsia" w:eastAsiaTheme="minorEastAsia"/>
          <w:szCs w:val="21"/>
        </w:rPr>
        <w:t>C</w:t>
      </w:r>
      <w:r>
        <w:rPr>
          <w:rFonts w:hint="eastAsia" w:asciiTheme="minorEastAsia" w:hAnsiTheme="minorEastAsia" w:eastAsiaTheme="minorEastAsia"/>
          <w:szCs w:val="21"/>
        </w:rPr>
        <w:t>的平均含量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682" name="图片 48" descr="http://img.cdeledu.com/editor/2018/0926/201809261344575020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" name="图片 48" descr="http://img.cdeledu.com/editor/2018/0926/20180926134457502048.png"/>
                    <pic:cNvPicPr>
                      <a:picLocks noChangeAspect="1" noChangeArrowheads="1"/>
                    </pic:cNvPicPr>
                  </pic:nvPicPr>
                  <pic:blipFill>
                    <a:blip r:link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=20.80</w:t>
      </w:r>
      <w:r>
        <w:rPr>
          <w:rFonts w:hint="eastAsia" w:asciiTheme="minorEastAsia" w:hAnsiTheme="minorEastAsia" w:eastAsiaTheme="minorEastAsia"/>
          <w:szCs w:val="21"/>
        </w:rPr>
        <w:t>，样本标准差</w:t>
      </w:r>
      <w:r>
        <w:rPr>
          <w:rFonts w:asciiTheme="minorEastAsia" w:hAnsiTheme="minorEastAsia" w:eastAsiaTheme="minorEastAsia"/>
          <w:szCs w:val="21"/>
        </w:rPr>
        <w:t>s=1.60</w:t>
      </w:r>
      <w:r>
        <w:rPr>
          <w:rFonts w:hint="eastAsia" w:asciiTheme="minorEastAsia" w:hAnsiTheme="minorEastAsia" w:eastAsiaTheme="minorEastAsia"/>
          <w:szCs w:val="21"/>
        </w:rPr>
        <w:t>，试求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161925"/>
            <wp:effectExtent l="19050" t="0" r="0" b="0"/>
            <wp:docPr id="683" name="图片 49" descr="http://img.cdeledu.com/editor/2018/0926/20180926134457953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" name="图片 49" descr="http://img.cdeledu.com/editor/2018/0926/20180926134457953016.png"/>
                    <pic:cNvPicPr>
                      <a:picLocks noChangeAspect="1" noChangeArrowheads="1"/>
                    </pic:cNvPicPr>
                  </pic:nvPicPr>
                  <pic:blipFill>
                    <a:blip r:link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的置信度为</w:t>
      </w:r>
      <w:r>
        <w:rPr>
          <w:rFonts w:asciiTheme="minorEastAsia" w:hAnsiTheme="minorEastAsia" w:eastAsiaTheme="minorEastAsia"/>
          <w:szCs w:val="21"/>
        </w:rPr>
        <w:t>95%</w:t>
      </w:r>
      <w:r>
        <w:rPr>
          <w:rFonts w:hint="eastAsia" w:asciiTheme="minorEastAsia" w:hAnsiTheme="minorEastAsia" w:eastAsiaTheme="minorEastAsia"/>
          <w:szCs w:val="21"/>
        </w:rPr>
        <w:t>的置信区间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076325" cy="257175"/>
            <wp:effectExtent l="19050" t="0" r="9525" b="0"/>
            <wp:docPr id="684" name="图片 50" descr="http://img.cdeledu.com/editor/2018/0926/201809261344579470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" name="图片 50" descr="http://img.cdeledu.com/editor/2018/0926/20180926134457947058.png"/>
                    <pic:cNvPicPr>
                      <a:picLocks noChangeAspect="1" noChangeArrowheads="1"/>
                    </pic:cNvPicPr>
                  </pic:nvPicPr>
                  <pic:blipFill>
                    <a:blip r:link="rId4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）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hint="eastAsia" w:asciiTheme="minorEastAsia" w:hAnsiTheme="minorEastAsia" w:eastAsiaTheme="minorEastAsia"/>
          <w:szCs w:val="21"/>
        </w:rPr>
        <w:t>四、综合题 : 本大题共2小题,每小题12分，共24分</w:t>
      </w:r>
      <w:r>
        <w:rPr>
          <w:rStyle w:val="8"/>
          <w:rFonts w:asciiTheme="minorEastAsia" w:hAnsiTheme="minorEastAsia" w:eastAsiaTheme="minorEastAsia"/>
          <w:szCs w:val="21"/>
        </w:rPr>
        <w:t> </w:t>
      </w:r>
      <w:r>
        <w:rPr>
          <w:rStyle w:val="8"/>
          <w:rFonts w:hint="eastAsia" w:asciiTheme="minorEastAsia" w:hAnsiTheme="minorEastAsia" w:eastAsiaTheme="minorEastAsia"/>
          <w:szCs w:val="21"/>
        </w:rPr>
        <w:t xml:space="preserve">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1. 设二维随机变量的概率密度为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085975" cy="485775"/>
            <wp:effectExtent l="19050" t="0" r="9525" b="0"/>
            <wp:docPr id="685" name="图片 51" descr="http://img.cdeledu.com/editor/2018/0926/201809261344577430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" name="图片 51" descr="http://img.cdeledu.com/editor/2018/0926/20180926134457743061.png"/>
                    <pic:cNvPicPr>
                      <a:picLocks noChangeAspect="1" noChangeArrowheads="1"/>
                    </pic:cNvPicPr>
                  </pic:nvPicPr>
                  <pic:blipFill>
                    <a:blip r:link="rId4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）求常数</w:t>
      </w:r>
      <w:r>
        <w:rPr>
          <w:rFonts w:asciiTheme="minorEastAsia" w:hAnsiTheme="minorEastAsia" w:eastAsiaTheme="minorEastAsia"/>
          <w:szCs w:val="21"/>
        </w:rPr>
        <w:t>a;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）求（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）关于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的边缘概率密度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866775" cy="228600"/>
            <wp:effectExtent l="19050" t="0" r="9525" b="0"/>
            <wp:docPr id="686" name="图片 52" descr="http://img.cdeledu.com/editor/2018/0926/201809261344572200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" name="图片 52" descr="http://img.cdeledu.com/editor/2018/0926/20180926134457220062.png"/>
                    <pic:cNvPicPr>
                      <a:picLocks noChangeAspect="1" noChangeArrowheads="1"/>
                    </pic:cNvPicPr>
                  </pic:nvPicPr>
                  <pic:blipFill>
                    <a:blip r:link="rId4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；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</w:rPr>
        <w:t>）判断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的独立性</w:t>
      </w:r>
      <w:r>
        <w:rPr>
          <w:rFonts w:asciiTheme="minorEastAsia" w:hAnsiTheme="minorEastAsia" w:eastAsiaTheme="minorEastAsia"/>
          <w:szCs w:val="21"/>
        </w:rPr>
        <w:t>.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2. 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设随机变量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的分布律为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524250" cy="885825"/>
            <wp:effectExtent l="19050" t="0" r="0" b="0"/>
            <wp:docPr id="687" name="图片 53" descr="http://img.cdeledu.com/editor/2018/0926/20180926134457317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" name="图片 53" descr="http://img.cdeledu.com/editor/2018/0926/20180926134457317067.png"/>
                    <pic:cNvPicPr>
                      <a:picLocks noChangeAspect="1" noChangeArrowheads="1"/>
                    </pic:cNvPicPr>
                  </pic:nvPicPr>
                  <pic:blipFill>
                    <a:blip r:link="rId4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令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66725" cy="190500"/>
            <wp:effectExtent l="19050" t="0" r="9525" b="0"/>
            <wp:docPr id="688" name="图片 54" descr="http://img.cdeledu.com/editor/2018/0926/201809261344578750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" name="图片 54" descr="http://img.cdeledu.com/editor/2018/0926/20180926134457875068.png"/>
                    <pic:cNvPicPr>
                      <a:picLocks noChangeAspect="1" noChangeArrowheads="1"/>
                    </pic:cNvPicPr>
                  </pic:nvPicPr>
                  <pic:blipFill>
                    <a:blip r:link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，求：（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），</w:t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）；（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），</w:t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）；（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的相关系数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76225" cy="228600"/>
            <wp:effectExtent l="19050" t="0" r="9525" b="0"/>
            <wp:docPr id="689" name="图片 55" descr="http://img.cdeledu.com/editor/2018/0926/201809261344571700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" name="图片 55" descr="http://img.cdeledu.com/editor/2018/0926/20180926134457170069.png"/>
                    <pic:cNvPicPr>
                      <a:picLocks noChangeAspect="1" noChangeArrowheads="1"/>
                    </pic:cNvPicPr>
                  </pic:nvPicPr>
                  <pic:blipFill>
                    <a:blip r:link="rId5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.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asciiTheme="minorEastAsia" w:hAnsiTheme="minorEastAsia" w:eastAsiaTheme="minorEastAsia"/>
          <w:szCs w:val="21"/>
        </w:rPr>
        <w:t>五、应用题</w:t>
      </w:r>
      <w:r>
        <w:rPr>
          <w:rStyle w:val="8"/>
          <w:rFonts w:hint="eastAsia" w:asciiTheme="minorEastAsia" w:hAnsiTheme="minorEastAsia" w:eastAsiaTheme="minorEastAsia"/>
          <w:szCs w:val="21"/>
        </w:rPr>
        <w:t>　:10分</w:t>
      </w:r>
      <w:r>
        <w:rPr>
          <w:rStyle w:val="8"/>
          <w:rFonts w:asciiTheme="minorEastAsia" w:hAnsiTheme="minorEastAsia" w:eastAsiaTheme="minorEastAsia"/>
          <w:szCs w:val="21"/>
        </w:rPr>
        <w:t xml:space="preserve">  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 某社交网站有10000</w:t>
      </w:r>
      <w:r>
        <w:rPr>
          <w:rFonts w:hint="eastAsia" w:asciiTheme="minorEastAsia" w:hAnsiTheme="minorEastAsia" w:eastAsiaTheme="minorEastAsia"/>
          <w:szCs w:val="21"/>
        </w:rPr>
        <w:t>个相互独立的用户，且每个用户在任一时刻访问该网站的概率为</w:t>
      </w:r>
      <w:r>
        <w:rPr>
          <w:rFonts w:asciiTheme="minorEastAsia" w:hAnsiTheme="minorEastAsia" w:eastAsiaTheme="minorEastAsia"/>
          <w:szCs w:val="21"/>
        </w:rPr>
        <w:t>0.5</w:t>
      </w:r>
      <w:r>
        <w:rPr>
          <w:rFonts w:hint="eastAsia" w:asciiTheme="minorEastAsia" w:hAnsiTheme="minorEastAsia" w:eastAsiaTheme="minorEastAsia"/>
          <w:szCs w:val="21"/>
        </w:rPr>
        <w:t>，求在任一时刻有超过</w:t>
      </w:r>
      <w:r>
        <w:rPr>
          <w:rFonts w:asciiTheme="minorEastAsia" w:hAnsiTheme="minorEastAsia" w:eastAsiaTheme="minorEastAsia"/>
          <w:szCs w:val="21"/>
        </w:rPr>
        <w:t>5100</w:t>
      </w:r>
      <w:r>
        <w:rPr>
          <w:rFonts w:hint="eastAsia" w:asciiTheme="minorEastAsia" w:hAnsiTheme="minorEastAsia" w:eastAsiaTheme="minorEastAsia"/>
          <w:szCs w:val="21"/>
        </w:rPr>
        <w:t>个用户访问该网站的概率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52425" cy="200025"/>
            <wp:effectExtent l="19050" t="0" r="9525" b="0"/>
            <wp:docPr id="690" name="图片 56" descr="http://img.cdeledu.com/editor/2018/0926/201809261344572260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" name="图片 56" descr="http://img.cdeledu.com/editor/2018/0926/20180926134457226071.png"/>
                    <pic:cNvPicPr>
                      <a:picLocks noChangeAspect="1" noChangeArrowheads="1"/>
                    </pic:cNvPicPr>
                  </pic:nvPicPr>
                  <pic:blipFill>
                    <a:blip r:link="rId5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为标准正态分布函数，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962025" cy="200025"/>
            <wp:effectExtent l="19050" t="0" r="9525" b="0"/>
            <wp:docPr id="691" name="图片 57" descr="http://img.cdeledu.com/editor/2018/0926/201809261344575490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" name="图片 57" descr="http://img.cdeledu.com/editor/2018/0926/20180926134457549072.png"/>
                    <pic:cNvPicPr>
                      <a:picLocks noChangeAspect="1" noChangeArrowheads="1"/>
                    </pic:cNvPicPr>
                  </pic:nvPicPr>
                  <pic:blipFill>
                    <a:blip r:link="rId5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pStyle w:val="11"/>
      </w:pPr>
      <w:r>
        <w:rPr>
          <w:rFonts w:hint="eastAsia"/>
        </w:rPr>
        <w:t>《概率论与数理统计》</w:t>
      </w:r>
      <w:r>
        <w:t>2018年4月真题</w:t>
      </w:r>
      <w:r>
        <w:rPr>
          <w:rFonts w:hint="eastAsia"/>
        </w:rPr>
        <w:t>答案及解析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asciiTheme="minorEastAsia" w:hAnsiTheme="minorEastAsia" w:eastAsiaTheme="minorEastAsia"/>
          <w:szCs w:val="21"/>
        </w:rPr>
        <w:t xml:space="preserve">一、单项选择题 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D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  <w:r>
        <w:rPr>
          <w:rFonts w:hint="eastAsia" w:asciiTheme="minorEastAsia" w:hAnsiTheme="minorEastAsia" w:eastAsiaTheme="minorEastAsia"/>
          <w:szCs w:val="21"/>
        </w:rPr>
        <w:t>根据事件的对偶律，可得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81050" cy="200025"/>
            <wp:effectExtent l="19050" t="0" r="0" b="0"/>
            <wp:docPr id="692" name="图片 58" descr="http://img.cdeledu.com/editor/2018/0926/20180926134456784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" name="图片 58" descr="http://img.cdeledu.com/editor/2018/0926/20180926134456784006.png"/>
                    <pic:cNvPicPr>
                      <a:picLocks noChangeAspect="1" noChangeArrowheads="1"/>
                    </pic:cNvPicPr>
                  </pic:nvPicPr>
                  <pic:blipFill>
                    <a:blip r:link="rId5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。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事件的运算性质,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2. 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C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009900" cy="409575"/>
            <wp:effectExtent l="19050" t="0" r="0" b="0"/>
            <wp:docPr id="693" name="图片 59" descr="http://img.cdeledu.com/editor/2018/0926/20180926134457921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" name="图片 59" descr="http://img.cdeledu.com/editor/2018/0926/20180926134457921008.png"/>
                    <pic:cNvPicPr>
                      <a:picLocks noChangeAspect="1" noChangeArrowheads="1"/>
                    </pic:cNvPicPr>
                  </pic:nvPicPr>
                  <pic:blipFill>
                    <a:blip r:link="rId5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事件的运算性质,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3. 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B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924175" cy="476250"/>
            <wp:effectExtent l="19050" t="0" r="9525" b="0"/>
            <wp:docPr id="694" name="图片 60" descr="http://img.cdeledu.com/editor/2018/0926/20180926134457948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" name="图片 60" descr="http://img.cdeledu.com/editor/2018/0926/20180926134457948011.png"/>
                    <pic:cNvPicPr>
                      <a:picLocks noChangeAspect="1" noChangeArrowheads="1"/>
                    </pic:cNvPicPr>
                  </pic:nvPicPr>
                  <pic:blipFill>
                    <a:blip r:link="rId5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连续型随机变量及其概率密度,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4. 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C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根据分布函数的定义，可知选C.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分布函数,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5. 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D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P{X=Y}=P（X=0，Y=0）+P（X=1，Y=1）=0.4×0.4+0.6×0.6=0.52.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离散型随机变量的函数的概率分布,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6. 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B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因为</w:t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=E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）－</w:t>
      </w:r>
      <w:r>
        <w:rPr>
          <w:rFonts w:asciiTheme="minorEastAsia" w:hAnsiTheme="minorEastAsia" w:eastAsiaTheme="minorEastAsia"/>
          <w:szCs w:val="21"/>
        </w:rPr>
        <w:t>E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 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），即</w:t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2X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=E[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2X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]</w:t>
      </w:r>
      <w:r>
        <w:rPr>
          <w:rFonts w:hint="eastAsia" w:asciiTheme="minorEastAsia" w:hAnsiTheme="minorEastAsia" w:eastAsiaTheme="minorEastAsia"/>
          <w:szCs w:val="21"/>
        </w:rPr>
        <w:t>－</w:t>
      </w:r>
      <w:r>
        <w:rPr>
          <w:rFonts w:asciiTheme="minorEastAsia" w:hAnsiTheme="minorEastAsia" w:eastAsiaTheme="minorEastAsia"/>
          <w:szCs w:val="21"/>
        </w:rPr>
        <w:t>E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 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2X</w:t>
      </w:r>
      <w:r>
        <w:rPr>
          <w:rFonts w:hint="eastAsia" w:asciiTheme="minorEastAsia" w:hAnsiTheme="minorEastAsia" w:eastAsiaTheme="minorEastAsia"/>
          <w:szCs w:val="21"/>
        </w:rPr>
        <w:t>），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所以，</w:t>
      </w:r>
      <w:r>
        <w:rPr>
          <w:rFonts w:asciiTheme="minorEastAsia" w:hAnsiTheme="minorEastAsia" w:eastAsiaTheme="minorEastAsia"/>
          <w:szCs w:val="21"/>
        </w:rPr>
        <w:t>E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2X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= E[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2X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]</w:t>
      </w:r>
      <w:r>
        <w:rPr>
          <w:rFonts w:hint="eastAsia" w:asciiTheme="minorEastAsia" w:hAnsiTheme="minorEastAsia" w:eastAsiaTheme="minorEastAsia"/>
          <w:szCs w:val="21"/>
        </w:rPr>
        <w:t>－</w:t>
      </w:r>
      <w:r>
        <w:rPr>
          <w:rFonts w:asciiTheme="minorEastAsia" w:hAnsiTheme="minorEastAsia" w:eastAsiaTheme="minorEastAsia"/>
          <w:szCs w:val="21"/>
        </w:rPr>
        <w:t> D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2X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=E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4X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）－</w:t>
      </w:r>
      <w:r>
        <w:rPr>
          <w:rFonts w:asciiTheme="minorEastAsia" w:hAnsiTheme="minorEastAsia" w:eastAsiaTheme="minorEastAsia"/>
          <w:szCs w:val="21"/>
        </w:rPr>
        <w:t>4D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= 4E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）－</w:t>
      </w:r>
      <w:r>
        <w:rPr>
          <w:rFonts w:asciiTheme="minorEastAsia" w:hAnsiTheme="minorEastAsia" w:eastAsiaTheme="minorEastAsia"/>
          <w:szCs w:val="21"/>
        </w:rPr>
        <w:t>4D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=4</w:t>
      </w:r>
      <w:r>
        <w:rPr>
          <w:rFonts w:hint="eastAsia" w:asciiTheme="minorEastAsia" w:hAnsiTheme="minorEastAsia" w:eastAsiaTheme="minorEastAsia"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20</w:t>
      </w:r>
      <w:r>
        <w:rPr>
          <w:rFonts w:hint="eastAsia" w:asciiTheme="minorEastAsia" w:hAnsiTheme="minorEastAsia" w:eastAsiaTheme="minorEastAsia"/>
          <w:szCs w:val="21"/>
        </w:rPr>
        <w:t>－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>×</w:t>
      </w:r>
      <w:r>
        <w:rPr>
          <w:rFonts w:asciiTheme="minorEastAsia" w:hAnsiTheme="minorEastAsia" w:eastAsiaTheme="minorEastAsia"/>
          <w:szCs w:val="21"/>
        </w:rPr>
        <w:t>4=64</w:t>
      </w:r>
      <w:r>
        <w:rPr>
          <w:rFonts w:hint="eastAsia" w:asciiTheme="minorEastAsia" w:hAnsiTheme="minorEastAsia" w:eastAsiaTheme="minorEastAsia"/>
          <w:szCs w:val="21"/>
        </w:rPr>
        <w:t>，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因此，</w:t>
      </w:r>
      <w:r>
        <w:rPr>
          <w:rFonts w:asciiTheme="minorEastAsia" w:hAnsiTheme="minorEastAsia" w:eastAsiaTheme="minorEastAsia"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2X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 xml:space="preserve">=8.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二维随机变量及其分布函数,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7. 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B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E（XY）=E（X）E（Y）=1/2*1/2=1/4.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期望的性质,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8. 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A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161925"/>
            <wp:effectExtent l="19050" t="0" r="0" b="0"/>
            <wp:docPr id="695" name="图片 61" descr="http://img.cdeledu.com/editor/2018/0926/20180926134457953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" name="图片 61" descr="http://img.cdeledu.com/editor/2018/0926/20180926134457953016.png"/>
                    <pic:cNvPicPr>
                      <a:picLocks noChangeAspect="1" noChangeArrowheads="1"/>
                    </pic:cNvPicPr>
                  </pic:nvPicPr>
                  <pic:blipFill>
                    <a:blip r:link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的极大似然估计为样本均值，选</w:t>
      </w:r>
      <w:r>
        <w:rPr>
          <w:rFonts w:asciiTheme="minorEastAsia" w:hAnsiTheme="minorEastAsia" w:eastAsiaTheme="minorEastAsia"/>
          <w:szCs w:val="21"/>
        </w:rPr>
        <w:t xml:space="preserve">A.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极大似然估计,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9. 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A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在H0成立的情况下，样本值落入了拒绝域W，因而H0被拒绝，称这种错误为第一类错误，又称拒真错误。根据定义，可知选A.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两类错误,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10. 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C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790950" cy="228600"/>
            <wp:effectExtent l="19050" t="0" r="0" b="0"/>
            <wp:docPr id="696" name="图片 62" descr="http://img.cdeledu.com/editor/2018/0926/201809261344575840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" name="图片 62" descr="http://img.cdeledu.com/editor/2018/0926/20180926134457584025.png"/>
                    <pic:cNvPicPr>
                      <a:picLocks noChangeAspect="1" noChangeArrowheads="1"/>
                    </pic:cNvPicPr>
                  </pic:nvPicPr>
                  <pic:blipFill>
                    <a:blip r:link="rId5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回归直线方程基本概念,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color w:val="FF0000"/>
          <w:szCs w:val="21"/>
        </w:rPr>
      </w:pPr>
      <w:r>
        <w:rPr>
          <w:rFonts w:hint="eastAsia" w:asciiTheme="minorEastAsia" w:hAnsiTheme="minorEastAsia" w:eastAsiaTheme="minorEastAsia"/>
          <w:color w:val="FF0000"/>
          <w:szCs w:val="21"/>
        </w:rPr>
        <w:t>更多真题解析及专业课程辅导资料请购课后下载，自考</w:t>
      </w:r>
      <w:r>
        <w:rPr>
          <w:rFonts w:asciiTheme="minorEastAsia" w:hAnsiTheme="minorEastAsia" w:eastAsiaTheme="minorEastAsia"/>
          <w:color w:val="FF0000"/>
          <w:szCs w:val="21"/>
        </w:rPr>
        <w:t>365官网选课中心：http://www.zikao365.com/xuanke/</w:t>
      </w:r>
    </w:p>
    <w:p>
      <w:pPr>
        <w:rPr>
          <w:rFonts w:asciiTheme="minorEastAsia" w:hAnsiTheme="minorEastAsia" w:eastAsiaTheme="minorEastAsia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bookmarkStart w:id="0" w:name="_GoBack"/>
    <w:r>
      <w:rPr>
        <w:sz w:val="18"/>
      </w:rPr>
      <w:drawing>
        <wp:inline distT="0" distB="0" distL="114300" distR="114300">
          <wp:extent cx="1243330" cy="384175"/>
          <wp:effectExtent l="0" t="0" r="0" b="16510"/>
          <wp:docPr id="2" name="图片 2" descr="自考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自考logo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43330" cy="384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629410"/>
          <wp:effectExtent l="0" t="0" r="0" b="0"/>
          <wp:wrapNone/>
          <wp:docPr id="1" name="WordPictureWatermark27725" descr="自考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7725" descr="自考logo 2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62941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342F"/>
    <w:rsid w:val="00251ED8"/>
    <w:rsid w:val="004C6722"/>
    <w:rsid w:val="007C18B4"/>
    <w:rsid w:val="0089711C"/>
    <w:rsid w:val="00B3488B"/>
    <w:rsid w:val="00B84B9B"/>
    <w:rsid w:val="00B9199E"/>
    <w:rsid w:val="00EC342F"/>
    <w:rsid w:val="00ED2748"/>
    <w:rsid w:val="00FC6BF0"/>
    <w:rsid w:val="13B24938"/>
    <w:rsid w:val="786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font14"/>
    <w:basedOn w:val="7"/>
    <w:qFormat/>
    <w:uiPriority w:val="0"/>
  </w:style>
  <w:style w:type="character" w:customStyle="1" w:styleId="10">
    <w:name w:val="批注框文本 Char"/>
    <w:basedOn w:val="7"/>
    <w:link w:val="2"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paragraph" w:customStyle="1" w:styleId="11">
    <w:name w:val="样式1"/>
    <w:basedOn w:val="1"/>
    <w:link w:val="12"/>
    <w:qFormat/>
    <w:uiPriority w:val="0"/>
    <w:pPr>
      <w:jc w:val="center"/>
    </w:pPr>
    <w:rPr>
      <w:rFonts w:asciiTheme="minorEastAsia" w:hAnsiTheme="minorEastAsia" w:eastAsiaTheme="minorEastAsia"/>
      <w:b/>
      <w:sz w:val="30"/>
      <w:szCs w:val="30"/>
    </w:rPr>
  </w:style>
  <w:style w:type="character" w:customStyle="1" w:styleId="12">
    <w:name w:val="样式1 Char"/>
    <w:basedOn w:val="7"/>
    <w:link w:val="11"/>
    <w:qFormat/>
    <w:uiPriority w:val="0"/>
    <w:rPr>
      <w:rFonts w:cs="宋体" w:asciiTheme="minorEastAsia" w:hAnsiTheme="minorEastAsia"/>
      <w:b/>
      <w:kern w:val="0"/>
      <w:sz w:val="30"/>
      <w:szCs w:val="30"/>
    </w:rPr>
  </w:style>
  <w:style w:type="character" w:customStyle="1" w:styleId="13">
    <w:name w:val="页眉 Char"/>
    <w:basedOn w:val="7"/>
    <w:link w:val="4"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4">
    <w:name w:val="页脚 Char"/>
    <w:basedOn w:val="7"/>
    <w:link w:val="3"/>
    <w:semiHidden/>
    <w:qFormat/>
    <w:uiPriority w:val="99"/>
    <w:rPr>
      <w:rFonts w:ascii="宋体" w:hAnsi="宋体" w:eastAsia="宋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http://img.cdeledu.com/editor/2018/0926/20180926134456106004.png" TargetMode="External"/><Relationship Id="rId8" Type="http://schemas.openxmlformats.org/officeDocument/2006/relationships/image" Target="http://img.cdeledu.com/editor/2018/0926/20180926134456430003.png" TargetMode="External"/><Relationship Id="rId7" Type="http://schemas.openxmlformats.org/officeDocument/2006/relationships/image" Target="http://img.cdeledu.com/editor/2018/0926/20180926134456884002.png" TargetMode="External"/><Relationship Id="rId6" Type="http://schemas.openxmlformats.org/officeDocument/2006/relationships/image" Target="http://img.cdeledu.com/editor/2018/0926/20180926134456301001.png" TargetMode="External"/><Relationship Id="rId59" Type="http://schemas.openxmlformats.org/officeDocument/2006/relationships/fontTable" Target="fontTable.xml"/><Relationship Id="rId58" Type="http://schemas.openxmlformats.org/officeDocument/2006/relationships/customXml" Target="../customXml/item1.xml"/><Relationship Id="rId57" Type="http://schemas.openxmlformats.org/officeDocument/2006/relationships/image" Target="http://img.cdeledu.com/editor/2018/0926/20180926134457584025.png" TargetMode="External"/><Relationship Id="rId56" Type="http://schemas.openxmlformats.org/officeDocument/2006/relationships/image" Target="http://img.cdeledu.com/editor/2018/0926/20180926134457948011.png" TargetMode="External"/><Relationship Id="rId55" Type="http://schemas.openxmlformats.org/officeDocument/2006/relationships/image" Target="http://img.cdeledu.com/editor/2018/0926/20180926134457921008.png" TargetMode="External"/><Relationship Id="rId54" Type="http://schemas.openxmlformats.org/officeDocument/2006/relationships/image" Target="http://img.cdeledu.com/editor/2018/0926/20180926134456784006.png" TargetMode="External"/><Relationship Id="rId53" Type="http://schemas.openxmlformats.org/officeDocument/2006/relationships/image" Target="http://img.cdeledu.com/editor/2018/0926/20180926134457549072.png" TargetMode="External"/><Relationship Id="rId52" Type="http://schemas.openxmlformats.org/officeDocument/2006/relationships/image" Target="http://img.cdeledu.com/editor/2018/0926/20180926134457226071.png" TargetMode="External"/><Relationship Id="rId51" Type="http://schemas.openxmlformats.org/officeDocument/2006/relationships/image" Target="http://img.cdeledu.com/editor/2018/0926/20180926134457170069.png" TargetMode="External"/><Relationship Id="rId50" Type="http://schemas.openxmlformats.org/officeDocument/2006/relationships/image" Target="http://img.cdeledu.com/editor/2018/0926/20180926134457875068.png" TargetMode="External"/><Relationship Id="rId5" Type="http://schemas.openxmlformats.org/officeDocument/2006/relationships/theme" Target="theme/theme1.xml"/><Relationship Id="rId49" Type="http://schemas.openxmlformats.org/officeDocument/2006/relationships/image" Target="http://img.cdeledu.com/editor/2018/0926/20180926134457317067.png" TargetMode="External"/><Relationship Id="rId48" Type="http://schemas.openxmlformats.org/officeDocument/2006/relationships/image" Target="http://img.cdeledu.com/editor/2018/0926/20180926134457220062.png" TargetMode="External"/><Relationship Id="rId47" Type="http://schemas.openxmlformats.org/officeDocument/2006/relationships/image" Target="http://img.cdeledu.com/editor/2018/0926/20180926134457743061.png" TargetMode="External"/><Relationship Id="rId46" Type="http://schemas.openxmlformats.org/officeDocument/2006/relationships/image" Target="http://img.cdeledu.com/editor/2018/0926/20180926134457947058.png" TargetMode="External"/><Relationship Id="rId45" Type="http://schemas.openxmlformats.org/officeDocument/2006/relationships/image" Target="http://img.cdeledu.com/editor/2018/0926/20180926134457603057.png" TargetMode="External"/><Relationship Id="rId44" Type="http://schemas.openxmlformats.org/officeDocument/2006/relationships/image" Target="http://img.cdeledu.com/editor/2018/0926/20180926134457229056.png" TargetMode="External"/><Relationship Id="rId43" Type="http://schemas.openxmlformats.org/officeDocument/2006/relationships/image" Target="http://img.cdeledu.com/editor/2018/0926/20180926134457312052.png" TargetMode="External"/><Relationship Id="rId42" Type="http://schemas.openxmlformats.org/officeDocument/2006/relationships/image" Target="http://img.cdeledu.com/editor/2018/0926/20180926134457762051.png" TargetMode="External"/><Relationship Id="rId41" Type="http://schemas.openxmlformats.org/officeDocument/2006/relationships/image" Target="http://img.cdeledu.com/editor/2018/0926/20180926134457697050.png" TargetMode="External"/><Relationship Id="rId40" Type="http://schemas.openxmlformats.org/officeDocument/2006/relationships/image" Target="http://img.cdeledu.com/editor/2018/0926/20180926134457634049.png" TargetMode="External"/><Relationship Id="rId4" Type="http://schemas.openxmlformats.org/officeDocument/2006/relationships/footer" Target="footer1.xml"/><Relationship Id="rId39" Type="http://schemas.openxmlformats.org/officeDocument/2006/relationships/image" Target="http://img.cdeledu.com/editor/2018/0926/20180926134457502048.png" TargetMode="External"/><Relationship Id="rId38" Type="http://schemas.openxmlformats.org/officeDocument/2006/relationships/image" Target="http://img.cdeledu.com/editor/2018/0926/20180926134457811047.png" TargetMode="External"/><Relationship Id="rId37" Type="http://schemas.openxmlformats.org/officeDocument/2006/relationships/image" Target="http://img.cdeledu.com/editor/2018/0926/20180926134457616044.png" TargetMode="External"/><Relationship Id="rId36" Type="http://schemas.openxmlformats.org/officeDocument/2006/relationships/image" Target="http://img.cdeledu.com/editor/2018/0926/20180926134457871043.png" TargetMode="External"/><Relationship Id="rId35" Type="http://schemas.openxmlformats.org/officeDocument/2006/relationships/image" Target="http://img.cdeledu.com/editor/2018/0926/20180926134457686042.png" TargetMode="External"/><Relationship Id="rId34" Type="http://schemas.openxmlformats.org/officeDocument/2006/relationships/image" Target="http://img.cdeledu.com/editor/2018/0926/20180926134457177040.png" TargetMode="External"/><Relationship Id="rId33" Type="http://schemas.openxmlformats.org/officeDocument/2006/relationships/image" Target="http://img.cdeledu.com/editor/2018/0926/20180926134457575039.png" TargetMode="External"/><Relationship Id="rId32" Type="http://schemas.openxmlformats.org/officeDocument/2006/relationships/image" Target="http://img.cdeledu.com/editor/2018/0926/20180926134457626037.png" TargetMode="External"/><Relationship Id="rId31" Type="http://schemas.openxmlformats.org/officeDocument/2006/relationships/image" Target="http://img.cdeledu.com/editor/2018/0926/20180926134457948036.png" TargetMode="External"/><Relationship Id="rId30" Type="http://schemas.openxmlformats.org/officeDocument/2006/relationships/image" Target="http://img.cdeledu.com/editor/2018/0926/20180926134457884035.png" TargetMode="External"/><Relationship Id="rId3" Type="http://schemas.openxmlformats.org/officeDocument/2006/relationships/header" Target="header1.xml"/><Relationship Id="rId29" Type="http://schemas.openxmlformats.org/officeDocument/2006/relationships/image" Target="http://img.cdeledu.com/editor/2018/0926/20180926134457997031.png" TargetMode="External"/><Relationship Id="rId28" Type="http://schemas.openxmlformats.org/officeDocument/2006/relationships/image" Target="http://img.cdeledu.com/editor/2018/0926/20180926134457949028.png" TargetMode="External"/><Relationship Id="rId27" Type="http://schemas.openxmlformats.org/officeDocument/2006/relationships/image" Target="http://img.cdeledu.com/editor/2018/0926/20180926134457392026.png" TargetMode="External"/><Relationship Id="rId26" Type="http://schemas.openxmlformats.org/officeDocument/2006/relationships/image" Target="http://img.cdeledu.com/editor/2018/0926/20180926134457455024.png" TargetMode="External"/><Relationship Id="rId25" Type="http://schemas.openxmlformats.org/officeDocument/2006/relationships/image" Target="http://img.cdeledu.com/editor/2018/0926/20180926134457740023.png" TargetMode="External"/><Relationship Id="rId24" Type="http://schemas.openxmlformats.org/officeDocument/2006/relationships/image" Target="http://img.cdeledu.com/editor/2018/0926/20180926134457328022.png" TargetMode="External"/><Relationship Id="rId23" Type="http://schemas.openxmlformats.org/officeDocument/2006/relationships/image" Target="http://img.cdeledu.com/editor/2018/0926/20180926134457661021.png" TargetMode="External"/><Relationship Id="rId22" Type="http://schemas.openxmlformats.org/officeDocument/2006/relationships/image" Target="http://img.cdeledu.com/editor/2018/0926/20180926134457420020.png" TargetMode="External"/><Relationship Id="rId21" Type="http://schemas.openxmlformats.org/officeDocument/2006/relationships/image" Target="http://img.cdeledu.com/editor/2018/0926/20180926134457239019.png" TargetMode="External"/><Relationship Id="rId20" Type="http://schemas.openxmlformats.org/officeDocument/2006/relationships/image" Target="http://img.cdeledu.com/editor/2018/0926/20180926134457410018.png" TargetMode="External"/><Relationship Id="rId2" Type="http://schemas.openxmlformats.org/officeDocument/2006/relationships/settings" Target="settings.xml"/><Relationship Id="rId19" Type="http://schemas.openxmlformats.org/officeDocument/2006/relationships/image" Target="http://img.cdeledu.com/editor/2018/0926/20180926134457290017.png" TargetMode="External"/><Relationship Id="rId18" Type="http://schemas.openxmlformats.org/officeDocument/2006/relationships/image" Target="http://img.cdeledu.com/editor/2018/0926/20180926134457953016.png" TargetMode="External"/><Relationship Id="rId17" Type="http://schemas.openxmlformats.org/officeDocument/2006/relationships/image" Target="http://img.cdeledu.com/editor/2018/0926/20180926134457289015.png" TargetMode="External"/><Relationship Id="rId16" Type="http://schemas.openxmlformats.org/officeDocument/2006/relationships/image" Target="http://img.cdeledu.com/editor/2018/0926/20180926134457274014.png" TargetMode="External"/><Relationship Id="rId15" Type="http://schemas.openxmlformats.org/officeDocument/2006/relationships/image" Target="http://img.cdeledu.com/editor/2018/0926/20180926134457680013.png" TargetMode="External"/><Relationship Id="rId14" Type="http://schemas.openxmlformats.org/officeDocument/2006/relationships/image" Target="http://img.cdeledu.com/editor/2018/0926/20180926134457185012.png" TargetMode="External"/><Relationship Id="rId13" Type="http://schemas.openxmlformats.org/officeDocument/2006/relationships/image" Target="http://img.cdeledu.com/editor/2018/0926/20180926134457531010.png" TargetMode="External"/><Relationship Id="rId12" Type="http://schemas.openxmlformats.org/officeDocument/2006/relationships/image" Target="http://img.cdeledu.com/editor/2018/0926/20180926134457897009.png" TargetMode="External"/><Relationship Id="rId11" Type="http://schemas.openxmlformats.org/officeDocument/2006/relationships/image" Target="http://img.cdeledu.com/editor/2018/0926/20180926134456447007.png" TargetMode="External"/><Relationship Id="rId10" Type="http://schemas.openxmlformats.org/officeDocument/2006/relationships/image" Target="http://img.cdeledu.com/editor/2018/0926/20180926134456415005.png" TargetMode="Externa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423</Words>
  <Characters>2416</Characters>
  <Lines>20</Lines>
  <Paragraphs>5</Paragraphs>
  <TotalTime>0</TotalTime>
  <ScaleCrop>false</ScaleCrop>
  <LinksUpToDate>false</LinksUpToDate>
  <CharactersWithSpaces>2834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2018-12-04T09:23:00Z</dcterms:created>
  <dc:creator>叶冰冰</dc:creator>
  <cp:lastModifiedBy>dell</cp:lastModifiedBy>
  <dcterms:modified xsi:type="dcterms:W3CDTF">2019-04-09T02:51:18Z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