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ind w:firstLine="0" w:firstLineChars="0"/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</w:pPr>
      <w:r>
        <w:rPr>
          <w:rFonts w:hint="default" w:ascii="Times New Roman" w:hAnsi="Times New Roman" w:eastAsia="黑体" w:cs="Times New Roman"/>
          <w:sz w:val="28"/>
          <w:szCs w:val="28"/>
          <w:shd w:val="clear" w:color="auto" w:fill="FFFFFF"/>
        </w:rPr>
        <w:t>附件3</w:t>
      </w:r>
    </w:p>
    <w:p>
      <w:pPr>
        <w:ind w:firstLine="640"/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</w:rPr>
      </w:pPr>
    </w:p>
    <w:p>
      <w:pPr>
        <w:pStyle w:val="4"/>
        <w:widowControl/>
        <w:spacing w:beforeAutospacing="0" w:afterAutospacing="0"/>
        <w:ind w:firstLine="0" w:firstLineChars="0"/>
        <w:jc w:val="center"/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</w:pPr>
      <w:r>
        <w:rPr>
          <w:rFonts w:hint="default" w:ascii="Times New Roman" w:hAnsi="Times New Roman" w:eastAsia="方正小标宋简体" w:cs="Times New Roman"/>
          <w:sz w:val="36"/>
          <w:szCs w:val="36"/>
          <w:shd w:val="clear" w:color="auto" w:fill="FFFFFF"/>
        </w:rPr>
        <w:t>广东省高等教育自学考试电子相片采集标准</w:t>
      </w:r>
    </w:p>
    <w:p>
      <w:pPr>
        <w:pStyle w:val="4"/>
        <w:widowControl/>
        <w:spacing w:beforeAutospacing="0" w:afterAutospacing="0"/>
        <w:ind w:firstLine="640"/>
        <w:jc w:val="center"/>
        <w:rPr>
          <w:rFonts w:ascii="Times New Roman" w:hAnsi="Times New Roman" w:eastAsia="仿宋_GB2312" w:cs="Times New Roman"/>
          <w:sz w:val="32"/>
          <w:szCs w:val="32"/>
          <w:shd w:val="clear" w:color="auto" w:fill="FFFFFF"/>
        </w:rPr>
      </w:pP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1.本人近期正面、免冠、彩色（淡蓝色底）证件电子照片，照片必须清晰完整，与本人相貌一致。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禁止对图像整体或局部进行镜像、旋转等变换操作。不得对人像特征（如伤疤、发型等）进行技术处理。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2.成像区上下要求头上部空1／10，头部占7／10，肩部占1／5。采集的图像大小最小为192×168（高×宽），单位为：像素。成像区大小为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ｍｍ×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4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ｍｍ（高×宽）。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3.电子照片须显示双肩、双耳，露双眉，衣着端正，不着与背景同色的上衣，人像清晰，神态自然，无明显畸变，脸部无局部亮度，背景无边框。不得上传翻拍照、全身照、风景照、生活照、大头贴、背带（吊带）衫照、艺术照、侧面照、不规则手机照等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人像在图像矩形框内水平居中，左右对称。</w:t>
      </w:r>
    </w:p>
    <w:p>
      <w:pPr>
        <w:ind w:firstLine="640"/>
        <w:rPr>
          <w:rFonts w:hint="default" w:ascii="Times New Roman" w:hAnsi="Times New Roman" w:eastAsia="仿宋_GB2312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4.电子照片不得佩戴饰品，不得佩戴粗框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、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有色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眼镜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眼镜不能有反光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（饰品、眼镜遮挡面部特征会影响考试期间身份核验）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eastAsia="zh-CN"/>
        </w:rPr>
        <w:t>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不得使用头部覆盖物（宗教、医疗和文化需要时，不得遮挡脸部或造成阴影）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。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  <w:t>头发不得遮挡眉毛、眼睛和耳朵。不宜化妆。</w:t>
      </w:r>
    </w:p>
    <w:p>
      <w:pPr>
        <w:ind w:firstLine="640" w:firstLineChars="200"/>
      </w:pP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5.</w:t>
      </w:r>
      <w:r>
        <w:rPr>
          <w:rFonts w:hint="default" w:ascii="Times New Roman" w:hAnsi="Times New Roman" w:eastAsia="仿宋_GB2312" w:cs="Times New Roman"/>
          <w:bCs/>
          <w:color w:val="000000"/>
          <w:sz w:val="32"/>
          <w:szCs w:val="32"/>
        </w:rPr>
        <w:t>此照片将作为本人准考证唯一使用照片，将用于考试期间的人像识别比对及毕业申请的照片审核，</w:t>
      </w:r>
      <w:r>
        <w:rPr>
          <w:rFonts w:hint="default" w:ascii="Times New Roman" w:hAnsi="Times New Roman" w:eastAsia="仿宋_GB2312" w:cs="Times New Roman"/>
          <w:color w:val="000000"/>
          <w:sz w:val="32"/>
          <w:szCs w:val="32"/>
        </w:rPr>
        <w:t>不符合要求的照片会影响考生的考试及毕业等，由此造成的后果由考生自行承担。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9F569F"/>
    <w:rsid w:val="3A9F5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1I2"/>
    <w:basedOn w:val="3"/>
    <w:next w:val="1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customStyle="1" w:styleId="3">
    <w:name w:val="BodyTextIndent"/>
    <w:basedOn w:val="1"/>
    <w:qFormat/>
    <w:uiPriority w:val="0"/>
    <w:pPr>
      <w:ind w:firstLine="720" w:firstLineChars="225"/>
      <w:textAlignment w:val="baseline"/>
    </w:pPr>
    <w:rPr>
      <w:rFonts w:ascii="仿宋_GB2312" w:hAnsi="Times New Roman" w:eastAsia="宋体" w:cs="Times New Roman"/>
      <w:szCs w:val="32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ascii="Times New Roman" w:hAnsi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2023-08-11T08:29:00Z</dcterms:created>
  <dc:creator>琳楚</dc:creator>
  <cp:lastModifiedBy>琳楚</cp:lastModifiedBy>
  <dcterms:modified xsi:type="dcterms:W3CDTF">2023-08-11T08:30:08Z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