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116AB" w:rsidRDefault="00F715AC">
      <w:pPr>
        <w:spacing w:before="156" w:after="156"/>
        <w:ind w:firstLineChars="300" w:firstLine="2160"/>
        <w:rPr>
          <w:rFonts w:ascii="微软雅黑" w:eastAsia="微软雅黑" w:hAnsi="微软雅黑"/>
          <w:sz w:val="72"/>
          <w:szCs w:val="72"/>
        </w:rPr>
      </w:pPr>
      <w:proofErr w:type="gramStart"/>
      <w:r>
        <w:rPr>
          <w:rFonts w:ascii="微软雅黑" w:eastAsia="微软雅黑" w:hAnsi="微软雅黑" w:hint="eastAsia"/>
          <w:sz w:val="72"/>
          <w:szCs w:val="72"/>
        </w:rPr>
        <w:t>弘成慧考</w:t>
      </w:r>
      <w:proofErr w:type="gramEnd"/>
      <w:r>
        <w:rPr>
          <w:rFonts w:ascii="微软雅黑" w:eastAsia="微软雅黑" w:hAnsi="微软雅黑"/>
          <w:sz w:val="72"/>
          <w:szCs w:val="72"/>
        </w:rPr>
        <w:t>平台</w:t>
      </w:r>
    </w:p>
    <w:p w:rsidR="00D116AB" w:rsidRDefault="00D116AB">
      <w:pPr>
        <w:spacing w:before="156" w:after="156"/>
        <w:ind w:firstLine="960"/>
        <w:jc w:val="center"/>
        <w:rPr>
          <w:rFonts w:ascii="微软雅黑" w:eastAsia="微软雅黑" w:hAnsi="微软雅黑"/>
          <w:sz w:val="48"/>
          <w:szCs w:val="48"/>
        </w:rPr>
      </w:pPr>
    </w:p>
    <w:p w:rsidR="00D116AB" w:rsidRDefault="00D116AB">
      <w:pPr>
        <w:spacing w:before="156" w:after="156"/>
        <w:ind w:firstLine="960"/>
        <w:jc w:val="center"/>
        <w:rPr>
          <w:rFonts w:ascii="微软雅黑" w:eastAsia="微软雅黑" w:hAnsi="微软雅黑"/>
          <w:sz w:val="48"/>
          <w:szCs w:val="48"/>
        </w:rPr>
      </w:pPr>
    </w:p>
    <w:p w:rsidR="00D116AB" w:rsidRDefault="00F715AC">
      <w:pPr>
        <w:spacing w:before="156" w:after="156"/>
        <w:ind w:firstLineChars="0" w:firstLine="0"/>
        <w:jc w:val="center"/>
        <w:rPr>
          <w:rFonts w:ascii="微软雅黑" w:eastAsia="微软雅黑" w:hAnsi="微软雅黑"/>
          <w:sz w:val="84"/>
          <w:szCs w:val="84"/>
        </w:rPr>
      </w:pPr>
      <w:r>
        <w:rPr>
          <w:rFonts w:ascii="微软雅黑" w:eastAsia="微软雅黑" w:hAnsi="微软雅黑" w:hint="eastAsia"/>
          <w:sz w:val="84"/>
          <w:szCs w:val="84"/>
        </w:rPr>
        <w:t xml:space="preserve"> </w:t>
      </w:r>
      <w:r>
        <w:rPr>
          <w:rFonts w:ascii="微软雅黑" w:eastAsia="微软雅黑" w:hAnsi="微软雅黑"/>
          <w:sz w:val="84"/>
          <w:szCs w:val="84"/>
        </w:rPr>
        <w:t>使用手册</w:t>
      </w:r>
      <w:r>
        <w:rPr>
          <w:rFonts w:ascii="微软雅黑" w:eastAsia="微软雅黑" w:hAnsi="微软雅黑" w:hint="eastAsia"/>
          <w:sz w:val="84"/>
          <w:szCs w:val="84"/>
        </w:rPr>
        <w:t>（学生端）</w:t>
      </w:r>
    </w:p>
    <w:p w:rsidR="00D116AB" w:rsidRDefault="00D116AB">
      <w:pPr>
        <w:spacing w:before="156" w:after="156"/>
        <w:ind w:firstLineChars="0" w:firstLine="0"/>
        <w:jc w:val="center"/>
        <w:rPr>
          <w:rFonts w:ascii="微软雅黑" w:eastAsia="微软雅黑" w:hAnsi="微软雅黑"/>
          <w:sz w:val="84"/>
          <w:szCs w:val="84"/>
        </w:rPr>
      </w:pPr>
    </w:p>
    <w:p w:rsidR="00D116AB" w:rsidRDefault="00D116AB">
      <w:pPr>
        <w:spacing w:before="156" w:after="156"/>
        <w:ind w:firstLineChars="0" w:firstLine="0"/>
        <w:jc w:val="center"/>
        <w:rPr>
          <w:rFonts w:ascii="微软雅黑" w:eastAsia="微软雅黑" w:hAnsi="微软雅黑"/>
          <w:sz w:val="84"/>
          <w:szCs w:val="84"/>
        </w:rPr>
      </w:pPr>
    </w:p>
    <w:p w:rsidR="00D116AB" w:rsidRDefault="00D116AB">
      <w:pPr>
        <w:spacing w:before="156" w:after="156"/>
        <w:ind w:firstLineChars="0" w:firstLine="0"/>
        <w:jc w:val="center"/>
        <w:rPr>
          <w:rFonts w:ascii="微软雅黑" w:eastAsia="微软雅黑" w:hAnsi="微软雅黑"/>
          <w:sz w:val="84"/>
          <w:szCs w:val="84"/>
        </w:rPr>
      </w:pPr>
    </w:p>
    <w:p w:rsidR="00D116AB" w:rsidRDefault="00D116AB">
      <w:pPr>
        <w:spacing w:before="156" w:after="156"/>
        <w:ind w:firstLineChars="0" w:firstLine="0"/>
        <w:jc w:val="center"/>
        <w:rPr>
          <w:rFonts w:ascii="微软雅黑" w:eastAsia="微软雅黑" w:hAnsi="微软雅黑"/>
          <w:sz w:val="84"/>
          <w:szCs w:val="84"/>
        </w:rPr>
      </w:pPr>
    </w:p>
    <w:p w:rsidR="00D116AB" w:rsidRDefault="00D116AB">
      <w:pPr>
        <w:spacing w:before="156" w:after="156"/>
        <w:ind w:firstLineChars="0" w:firstLine="0"/>
        <w:jc w:val="center"/>
        <w:rPr>
          <w:rFonts w:ascii="微软雅黑" w:eastAsia="微软雅黑" w:hAnsi="微软雅黑"/>
          <w:sz w:val="84"/>
          <w:szCs w:val="84"/>
        </w:rPr>
      </w:pPr>
    </w:p>
    <w:p w:rsidR="00D116AB" w:rsidRDefault="00D116AB">
      <w:pPr>
        <w:spacing w:before="156" w:after="156"/>
        <w:ind w:firstLineChars="0" w:firstLine="0"/>
        <w:jc w:val="center"/>
        <w:rPr>
          <w:rFonts w:ascii="微软雅黑" w:eastAsia="微软雅黑" w:hAnsi="微软雅黑"/>
          <w:sz w:val="84"/>
          <w:szCs w:val="84"/>
        </w:rPr>
      </w:pPr>
    </w:p>
    <w:sdt>
      <w:sdtPr>
        <w:rPr>
          <w:rFonts w:asciiTheme="minorHAnsi" w:eastAsiaTheme="minorEastAsia" w:hAnsiTheme="minorHAnsi" w:cstheme="minorBidi"/>
          <w:color w:val="auto"/>
          <w:kern w:val="2"/>
          <w:sz w:val="21"/>
          <w:szCs w:val="22"/>
          <w:lang w:val="zh-CN"/>
        </w:rPr>
        <w:id w:val="513579857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:rsidR="002E7622" w:rsidRDefault="002E7622">
          <w:pPr>
            <w:pStyle w:val="TOC1"/>
            <w:spacing w:before="156" w:after="156"/>
            <w:ind w:firstLine="420"/>
          </w:pPr>
          <w:r>
            <w:rPr>
              <w:lang w:val="zh-CN"/>
            </w:rPr>
            <w:t>目录</w:t>
          </w:r>
        </w:p>
        <w:p w:rsidR="002E7622" w:rsidRDefault="00DD2982" w:rsidP="00316EC0">
          <w:pPr>
            <w:pStyle w:val="10"/>
            <w:tabs>
              <w:tab w:val="left" w:pos="1050"/>
              <w:tab w:val="right" w:leader="dot" w:pos="8296"/>
            </w:tabs>
            <w:spacing w:before="156" w:after="156"/>
            <w:ind w:firstLine="420"/>
            <w:rPr>
              <w:noProof/>
            </w:rPr>
          </w:pPr>
          <w:r w:rsidRPr="00DD2982">
            <w:fldChar w:fldCharType="begin"/>
          </w:r>
          <w:r w:rsidR="002E7622">
            <w:instrText xml:space="preserve"> TOC \o "1-3" \h \z \u </w:instrText>
          </w:r>
          <w:r w:rsidRPr="00DD2982">
            <w:fldChar w:fldCharType="separate"/>
          </w:r>
          <w:hyperlink w:anchor="_Toc139446301" w:history="1">
            <w:r w:rsidR="002E7622" w:rsidRPr="00316EC0">
              <w:rPr>
                <w:rStyle w:val="a3"/>
                <w:rFonts w:ascii="微软雅黑" w:eastAsia="微软雅黑" w:hAnsi="微软雅黑" w:hint="eastAsia"/>
                <w:noProof/>
              </w:rPr>
              <w:t>1、</w:t>
            </w:r>
            <w:r w:rsidR="002E7622">
              <w:rPr>
                <w:noProof/>
              </w:rPr>
              <w:tab/>
            </w:r>
            <w:r w:rsidR="002E7622" w:rsidRPr="00316EC0">
              <w:rPr>
                <w:rStyle w:val="a3"/>
                <w:rFonts w:ascii="微软雅黑" w:eastAsia="微软雅黑" w:hAnsi="微软雅黑" w:hint="eastAsia"/>
                <w:noProof/>
              </w:rPr>
              <w:t>系统概述</w:t>
            </w:r>
            <w:r w:rsidR="002E7622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2E7622">
              <w:rPr>
                <w:noProof/>
                <w:webHidden/>
              </w:rPr>
              <w:instrText xml:space="preserve"> PAGEREF _Toc139446301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2E7622"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2E7622" w:rsidRDefault="00DD2982" w:rsidP="00316EC0">
          <w:pPr>
            <w:pStyle w:val="10"/>
            <w:tabs>
              <w:tab w:val="left" w:pos="1050"/>
              <w:tab w:val="right" w:leader="dot" w:pos="8296"/>
            </w:tabs>
            <w:spacing w:before="156" w:after="156"/>
            <w:ind w:firstLine="420"/>
            <w:rPr>
              <w:noProof/>
            </w:rPr>
          </w:pPr>
          <w:hyperlink w:anchor="_Toc139446302" w:history="1">
            <w:r w:rsidR="002E7622" w:rsidRPr="00316EC0">
              <w:rPr>
                <w:rStyle w:val="a3"/>
                <w:rFonts w:ascii="微软雅黑" w:eastAsia="微软雅黑" w:hAnsi="微软雅黑" w:hint="eastAsia"/>
                <w:noProof/>
              </w:rPr>
              <w:t>2、</w:t>
            </w:r>
            <w:r w:rsidR="002E7622">
              <w:rPr>
                <w:noProof/>
              </w:rPr>
              <w:tab/>
            </w:r>
            <w:r w:rsidR="002E7622" w:rsidRPr="00316EC0">
              <w:rPr>
                <w:rStyle w:val="a3"/>
                <w:rFonts w:ascii="微软雅黑" w:eastAsia="微软雅黑" w:hAnsi="微软雅黑" w:hint="eastAsia"/>
                <w:noProof/>
              </w:rPr>
              <w:t>报考流程</w:t>
            </w:r>
            <w:r w:rsidR="002E7622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2E7622">
              <w:rPr>
                <w:noProof/>
                <w:webHidden/>
              </w:rPr>
              <w:instrText xml:space="preserve"> PAGEREF _Toc139446302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2E7622"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2E7622" w:rsidRDefault="00DD2982" w:rsidP="002E7622">
          <w:pPr>
            <w:pStyle w:val="20"/>
            <w:tabs>
              <w:tab w:val="right" w:leader="dot" w:pos="8296"/>
            </w:tabs>
            <w:spacing w:before="156" w:after="156"/>
            <w:ind w:firstLine="420"/>
            <w:rPr>
              <w:noProof/>
            </w:rPr>
          </w:pPr>
          <w:hyperlink w:anchor="_Toc139446303" w:history="1">
            <w:r w:rsidR="002E7622" w:rsidRPr="00316EC0">
              <w:rPr>
                <w:rStyle w:val="a3"/>
                <w:rFonts w:ascii="微软雅黑" w:eastAsia="微软雅黑" w:hAnsi="微软雅黑"/>
                <w:noProof/>
              </w:rPr>
              <w:t>2.1</w:t>
            </w:r>
            <w:r w:rsidR="002E7622" w:rsidRPr="00316EC0">
              <w:rPr>
                <w:rStyle w:val="a3"/>
                <w:rFonts w:ascii="微软雅黑" w:eastAsia="微软雅黑" w:hAnsi="微软雅黑" w:hint="eastAsia"/>
                <w:noProof/>
              </w:rPr>
              <w:t>考生登录</w:t>
            </w:r>
            <w:r w:rsidR="002E7622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2E7622">
              <w:rPr>
                <w:noProof/>
                <w:webHidden/>
              </w:rPr>
              <w:instrText xml:space="preserve"> PAGEREF _Toc139446303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2E7622"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2E7622" w:rsidRDefault="00DD2982" w:rsidP="002E7622">
          <w:pPr>
            <w:pStyle w:val="30"/>
            <w:tabs>
              <w:tab w:val="right" w:leader="dot" w:pos="8296"/>
            </w:tabs>
            <w:spacing w:before="156" w:after="156"/>
            <w:ind w:firstLine="420"/>
            <w:rPr>
              <w:noProof/>
            </w:rPr>
          </w:pPr>
          <w:hyperlink w:anchor="_Toc139446304" w:history="1">
            <w:r w:rsidR="002E7622" w:rsidRPr="00316EC0">
              <w:rPr>
                <w:rStyle w:val="a3"/>
                <w:rFonts w:ascii="微软雅黑" w:eastAsia="微软雅黑" w:hAnsi="微软雅黑"/>
                <w:noProof/>
              </w:rPr>
              <w:t>2.1.1</w:t>
            </w:r>
            <w:r w:rsidR="002E7622" w:rsidRPr="00316EC0">
              <w:rPr>
                <w:rStyle w:val="a3"/>
                <w:rFonts w:ascii="微软雅黑" w:eastAsia="微软雅黑" w:hAnsi="微软雅黑" w:hint="eastAsia"/>
                <w:noProof/>
              </w:rPr>
              <w:t>用户登录</w:t>
            </w:r>
            <w:r w:rsidR="002E7622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2E7622">
              <w:rPr>
                <w:noProof/>
                <w:webHidden/>
              </w:rPr>
              <w:instrText xml:space="preserve"> PAGEREF _Toc139446304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2E7622"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2E7622" w:rsidRDefault="00DD2982" w:rsidP="002E7622">
          <w:pPr>
            <w:pStyle w:val="20"/>
            <w:tabs>
              <w:tab w:val="right" w:leader="dot" w:pos="8296"/>
            </w:tabs>
            <w:spacing w:before="156" w:after="156"/>
            <w:ind w:firstLine="420"/>
            <w:rPr>
              <w:noProof/>
            </w:rPr>
          </w:pPr>
          <w:hyperlink w:anchor="_Toc139446305" w:history="1">
            <w:r w:rsidR="002E7622" w:rsidRPr="00316EC0">
              <w:rPr>
                <w:rStyle w:val="a3"/>
                <w:rFonts w:ascii="微软雅黑" w:eastAsia="微软雅黑" w:hAnsi="微软雅黑"/>
                <w:noProof/>
              </w:rPr>
              <w:t>2.2</w:t>
            </w:r>
            <w:r w:rsidR="002E7622" w:rsidRPr="00316EC0">
              <w:rPr>
                <w:rStyle w:val="a3"/>
                <w:rFonts w:ascii="微软雅黑" w:eastAsia="微软雅黑" w:hAnsi="微软雅黑" w:hint="eastAsia"/>
                <w:noProof/>
              </w:rPr>
              <w:t>信息填写</w:t>
            </w:r>
            <w:r w:rsidR="002E7622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2E7622">
              <w:rPr>
                <w:noProof/>
                <w:webHidden/>
              </w:rPr>
              <w:instrText xml:space="preserve"> PAGEREF _Toc139446305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2E7622"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2E7622" w:rsidRDefault="00DD2982" w:rsidP="00316EC0">
          <w:pPr>
            <w:pStyle w:val="20"/>
            <w:tabs>
              <w:tab w:val="right" w:leader="dot" w:pos="8296"/>
            </w:tabs>
            <w:spacing w:before="156" w:after="156"/>
            <w:ind w:firstLine="420"/>
            <w:rPr>
              <w:noProof/>
            </w:rPr>
          </w:pPr>
          <w:hyperlink w:anchor="_Toc139446306" w:history="1">
            <w:r w:rsidR="002E7622" w:rsidRPr="00316EC0">
              <w:rPr>
                <w:rStyle w:val="a3"/>
                <w:rFonts w:ascii="微软雅黑" w:eastAsia="微软雅黑" w:hAnsi="微软雅黑"/>
                <w:noProof/>
              </w:rPr>
              <w:t>2.3</w:t>
            </w:r>
            <w:r w:rsidR="002E7622" w:rsidRPr="00316EC0">
              <w:rPr>
                <w:rStyle w:val="a3"/>
                <w:rFonts w:ascii="微软雅黑" w:eastAsia="微软雅黑" w:hAnsi="微软雅黑" w:hint="eastAsia"/>
                <w:noProof/>
              </w:rPr>
              <w:t>缴费</w:t>
            </w:r>
            <w:r w:rsidR="002E7622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2E7622">
              <w:rPr>
                <w:noProof/>
                <w:webHidden/>
              </w:rPr>
              <w:instrText xml:space="preserve"> PAGEREF _Toc139446306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2E7622"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:rsidR="002E7622" w:rsidRDefault="00DD2982" w:rsidP="00316EC0">
          <w:pPr>
            <w:pStyle w:val="20"/>
            <w:tabs>
              <w:tab w:val="right" w:leader="dot" w:pos="8296"/>
            </w:tabs>
            <w:spacing w:before="156" w:after="156"/>
            <w:ind w:firstLine="420"/>
            <w:rPr>
              <w:noProof/>
            </w:rPr>
          </w:pPr>
          <w:hyperlink w:anchor="_Toc139446307" w:history="1">
            <w:r w:rsidR="002E7622" w:rsidRPr="00316EC0">
              <w:rPr>
                <w:rStyle w:val="a3"/>
                <w:rFonts w:ascii="微软雅黑" w:eastAsia="微软雅黑" w:hAnsi="微软雅黑"/>
                <w:noProof/>
              </w:rPr>
              <w:t>2.3</w:t>
            </w:r>
            <w:r w:rsidR="002E7622" w:rsidRPr="00316EC0">
              <w:rPr>
                <w:rStyle w:val="a3"/>
                <w:rFonts w:ascii="微软雅黑" w:eastAsia="微软雅黑" w:hAnsi="微软雅黑" w:hint="eastAsia"/>
                <w:noProof/>
              </w:rPr>
              <w:t>打印准考证</w:t>
            </w:r>
            <w:r w:rsidR="002E7622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2E7622">
              <w:rPr>
                <w:noProof/>
                <w:webHidden/>
              </w:rPr>
              <w:instrText xml:space="preserve"> PAGEREF _Toc139446307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2E7622"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:rsidR="002E7622" w:rsidRDefault="00DD2982" w:rsidP="00316EC0">
          <w:pPr>
            <w:pStyle w:val="10"/>
            <w:tabs>
              <w:tab w:val="left" w:pos="1050"/>
              <w:tab w:val="right" w:leader="dot" w:pos="8296"/>
            </w:tabs>
            <w:spacing w:before="156" w:after="156"/>
            <w:ind w:firstLine="420"/>
            <w:rPr>
              <w:noProof/>
            </w:rPr>
          </w:pPr>
          <w:hyperlink w:anchor="_Toc139446308" w:history="1">
            <w:r w:rsidR="002E7622" w:rsidRPr="00316EC0">
              <w:rPr>
                <w:rStyle w:val="a3"/>
                <w:rFonts w:ascii="微软雅黑" w:eastAsia="微软雅黑" w:hAnsi="微软雅黑" w:hint="eastAsia"/>
                <w:noProof/>
              </w:rPr>
              <w:t>3、</w:t>
            </w:r>
            <w:r w:rsidR="002E7622">
              <w:rPr>
                <w:noProof/>
              </w:rPr>
              <w:tab/>
            </w:r>
            <w:r w:rsidR="002E7622" w:rsidRPr="00316EC0">
              <w:rPr>
                <w:rStyle w:val="a3"/>
                <w:rFonts w:ascii="微软雅黑" w:eastAsia="微软雅黑" w:hAnsi="微软雅黑" w:hint="eastAsia"/>
                <w:noProof/>
              </w:rPr>
              <w:t>成绩查询</w:t>
            </w:r>
            <w:r w:rsidR="002E7622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2E7622">
              <w:rPr>
                <w:noProof/>
                <w:webHidden/>
              </w:rPr>
              <w:instrText xml:space="preserve"> PAGEREF _Toc139446308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2E7622"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2E7622" w:rsidRDefault="00DD2982" w:rsidP="00316EC0">
          <w:pPr>
            <w:pStyle w:val="10"/>
            <w:tabs>
              <w:tab w:val="left" w:pos="1050"/>
              <w:tab w:val="right" w:leader="dot" w:pos="8296"/>
            </w:tabs>
            <w:spacing w:before="156" w:after="156"/>
            <w:ind w:firstLine="420"/>
            <w:rPr>
              <w:noProof/>
            </w:rPr>
          </w:pPr>
          <w:hyperlink w:anchor="_Toc139446309" w:history="1">
            <w:r w:rsidR="002E7622" w:rsidRPr="00316EC0">
              <w:rPr>
                <w:rStyle w:val="a3"/>
                <w:rFonts w:ascii="微软雅黑" w:eastAsia="微软雅黑" w:hAnsi="微软雅黑" w:hint="eastAsia"/>
                <w:noProof/>
              </w:rPr>
              <w:t>4、</w:t>
            </w:r>
            <w:r w:rsidR="002E7622">
              <w:rPr>
                <w:noProof/>
              </w:rPr>
              <w:tab/>
            </w:r>
            <w:r w:rsidR="002E7622" w:rsidRPr="00316EC0">
              <w:rPr>
                <w:rStyle w:val="a3"/>
                <w:rFonts w:ascii="微软雅黑" w:eastAsia="微软雅黑" w:hAnsi="微软雅黑" w:hint="eastAsia"/>
                <w:noProof/>
              </w:rPr>
              <w:t>公告管理</w:t>
            </w:r>
            <w:r w:rsidR="002E7622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2E7622">
              <w:rPr>
                <w:noProof/>
                <w:webHidden/>
              </w:rPr>
              <w:instrText xml:space="preserve"> PAGEREF _Toc139446309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2E7622">
              <w:rPr>
                <w:noProof/>
                <w:webHidden/>
              </w:rPr>
              <w:t>11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D116AB" w:rsidRDefault="00DD2982">
          <w:pPr>
            <w:spacing w:before="156" w:after="156"/>
            <w:ind w:firstLine="420"/>
            <w:jc w:val="left"/>
          </w:pPr>
          <w:r>
            <w:rPr>
              <w:bCs/>
              <w:lang w:val="zh-CN"/>
            </w:rPr>
            <w:fldChar w:fldCharType="end"/>
          </w:r>
        </w:p>
      </w:sdtContent>
    </w:sdt>
    <w:p w:rsidR="00D116AB" w:rsidRDefault="00D116AB">
      <w:pPr>
        <w:spacing w:before="156" w:after="156"/>
        <w:ind w:firstLineChars="0" w:firstLine="0"/>
        <w:rPr>
          <w:rFonts w:ascii="微软雅黑" w:eastAsia="微软雅黑" w:hAnsi="微软雅黑"/>
          <w:sz w:val="84"/>
          <w:szCs w:val="84"/>
        </w:rPr>
        <w:sectPr w:rsidR="00D116AB">
          <w:headerReference w:type="even" r:id="rId8"/>
          <w:headerReference w:type="default" r:id="rId9"/>
          <w:footerReference w:type="even" r:id="rId10"/>
          <w:footerReference w:type="default" r:id="rId11"/>
          <w:headerReference w:type="first" r:id="rId12"/>
          <w:footerReference w:type="first" r:id="rId13"/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p w:rsidR="00D116AB" w:rsidRDefault="00F715AC">
      <w:pPr>
        <w:pStyle w:val="1"/>
        <w:numPr>
          <w:ilvl w:val="0"/>
          <w:numId w:val="1"/>
        </w:numPr>
        <w:spacing w:before="156" w:after="156"/>
        <w:ind w:firstLineChars="0"/>
        <w:rPr>
          <w:rFonts w:ascii="微软雅黑" w:eastAsia="微软雅黑" w:hAnsi="微软雅黑"/>
        </w:rPr>
      </w:pPr>
      <w:bookmarkStart w:id="0" w:name="_Toc139446301"/>
      <w:r>
        <w:rPr>
          <w:rFonts w:ascii="微软雅黑" w:eastAsia="微软雅黑" w:hAnsi="微软雅黑" w:hint="eastAsia"/>
        </w:rPr>
        <w:lastRenderedPageBreak/>
        <w:t>系统概述</w:t>
      </w:r>
      <w:bookmarkEnd w:id="0"/>
    </w:p>
    <w:p w:rsidR="00D116AB" w:rsidRDefault="00FB339E">
      <w:pPr>
        <w:spacing w:before="156" w:after="156" w:line="360" w:lineRule="auto"/>
        <w:ind w:firstLine="420"/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t>根据业务要求，考生报考路程分为</w:t>
      </w:r>
      <w:r w:rsidR="00F715AC">
        <w:rPr>
          <w:rFonts w:ascii="微软雅黑" w:eastAsia="微软雅黑" w:hAnsi="微软雅黑" w:hint="eastAsia"/>
        </w:rPr>
        <w:t>“基本信息填写”、“报考信息填写”、“上传照片”、“报名信息审核”、“线上缴费”、“准考证打印下载”和“成绩查询”。</w:t>
      </w:r>
    </w:p>
    <w:p w:rsidR="00D116AB" w:rsidRDefault="00F715AC">
      <w:pPr>
        <w:pStyle w:val="1"/>
        <w:numPr>
          <w:ilvl w:val="0"/>
          <w:numId w:val="1"/>
        </w:numPr>
        <w:spacing w:before="156" w:after="156"/>
        <w:ind w:firstLineChars="0"/>
        <w:rPr>
          <w:rFonts w:ascii="微软雅黑" w:eastAsia="微软雅黑" w:hAnsi="微软雅黑"/>
        </w:rPr>
      </w:pPr>
      <w:bookmarkStart w:id="1" w:name="_Toc139446302"/>
      <w:r>
        <w:rPr>
          <w:rFonts w:ascii="微软雅黑" w:eastAsia="微软雅黑" w:hAnsi="微软雅黑" w:hint="eastAsia"/>
        </w:rPr>
        <w:t>报考流程</w:t>
      </w:r>
      <w:bookmarkEnd w:id="1"/>
    </w:p>
    <w:p w:rsidR="00D116AB" w:rsidRPr="00711B90" w:rsidRDefault="00F715AC" w:rsidP="00711B90">
      <w:pPr>
        <w:pStyle w:val="2"/>
        <w:spacing w:before="156" w:after="156"/>
        <w:ind w:firstLine="720"/>
        <w:rPr>
          <w:rFonts w:ascii="微软雅黑" w:eastAsia="微软雅黑" w:hAnsi="微软雅黑"/>
          <w:sz w:val="36"/>
          <w:szCs w:val="36"/>
        </w:rPr>
      </w:pPr>
      <w:bookmarkStart w:id="2" w:name="_Toc139446303"/>
      <w:r>
        <w:rPr>
          <w:rFonts w:ascii="微软雅黑" w:eastAsia="微软雅黑" w:hAnsi="微软雅黑" w:hint="eastAsia"/>
          <w:sz w:val="36"/>
          <w:szCs w:val="36"/>
        </w:rPr>
        <w:t>2</w:t>
      </w:r>
      <w:r>
        <w:rPr>
          <w:rFonts w:ascii="微软雅黑" w:eastAsia="微软雅黑" w:hAnsi="微软雅黑"/>
          <w:sz w:val="36"/>
          <w:szCs w:val="36"/>
        </w:rPr>
        <w:t>.1</w:t>
      </w:r>
      <w:r w:rsidR="00711B90">
        <w:rPr>
          <w:rFonts w:ascii="微软雅黑" w:eastAsia="微软雅黑" w:hAnsi="微软雅黑" w:hint="eastAsia"/>
          <w:sz w:val="36"/>
          <w:szCs w:val="36"/>
        </w:rPr>
        <w:t>考生</w:t>
      </w:r>
      <w:r>
        <w:rPr>
          <w:rFonts w:ascii="微软雅黑" w:eastAsia="微软雅黑" w:hAnsi="微软雅黑" w:hint="eastAsia"/>
          <w:sz w:val="36"/>
          <w:szCs w:val="36"/>
        </w:rPr>
        <w:t>登录</w:t>
      </w:r>
      <w:bookmarkEnd w:id="2"/>
    </w:p>
    <w:p w:rsidR="00D116AB" w:rsidRDefault="00D116AB">
      <w:pPr>
        <w:spacing w:beforeLines="0" w:afterLines="0" w:line="360" w:lineRule="auto"/>
        <w:ind w:firstLineChars="0" w:firstLine="0"/>
        <w:jc w:val="center"/>
      </w:pPr>
    </w:p>
    <w:p w:rsidR="00D116AB" w:rsidRDefault="00F715AC">
      <w:pPr>
        <w:pStyle w:val="3"/>
        <w:spacing w:before="156" w:after="156"/>
        <w:ind w:firstLine="640"/>
        <w:rPr>
          <w:rFonts w:ascii="微软雅黑" w:eastAsia="微软雅黑" w:hAnsi="微软雅黑"/>
        </w:rPr>
      </w:pPr>
      <w:bookmarkStart w:id="3" w:name="_Toc139446304"/>
      <w:r>
        <w:rPr>
          <w:rFonts w:ascii="微软雅黑" w:eastAsia="微软雅黑" w:hAnsi="微软雅黑" w:hint="eastAsia"/>
        </w:rPr>
        <w:t>2</w:t>
      </w:r>
      <w:r>
        <w:rPr>
          <w:rFonts w:ascii="微软雅黑" w:eastAsia="微软雅黑" w:hAnsi="微软雅黑"/>
        </w:rPr>
        <w:t>.1.</w:t>
      </w:r>
      <w:r w:rsidR="00711B90">
        <w:rPr>
          <w:rFonts w:ascii="微软雅黑" w:eastAsia="微软雅黑" w:hAnsi="微软雅黑" w:hint="eastAsia"/>
        </w:rPr>
        <w:t>1</w:t>
      </w:r>
      <w:r>
        <w:rPr>
          <w:rFonts w:ascii="微软雅黑" w:eastAsia="微软雅黑" w:hAnsi="微软雅黑" w:hint="eastAsia"/>
        </w:rPr>
        <w:t>用户登录</w:t>
      </w:r>
      <w:bookmarkEnd w:id="3"/>
    </w:p>
    <w:p w:rsidR="00D116AB" w:rsidRDefault="00F715AC">
      <w:pPr>
        <w:spacing w:before="156" w:after="156"/>
        <w:ind w:firstLine="420"/>
        <w:jc w:val="left"/>
        <w:rPr>
          <w:rFonts w:ascii="微软雅黑" w:eastAsia="微软雅黑" w:hAnsi="微软雅黑"/>
          <w:color w:val="FF0000"/>
        </w:rPr>
      </w:pPr>
      <w:r>
        <w:rPr>
          <w:rFonts w:ascii="微软雅黑" w:eastAsia="微软雅黑" w:hAnsi="微软雅黑" w:hint="eastAsia"/>
        </w:rPr>
        <w:t>用户打开浏览器，在浏览器地址栏输入（</w:t>
      </w:r>
      <w:r>
        <w:rPr>
          <w:rStyle w:val="a3"/>
          <w:rFonts w:hint="eastAsia"/>
        </w:rPr>
        <w:t>http://jlxwlk.chinaedu.net</w:t>
      </w:r>
      <w:r>
        <w:rPr>
          <w:rFonts w:ascii="微软雅黑" w:eastAsia="微软雅黑" w:hAnsi="微软雅黑" w:hint="eastAsia"/>
        </w:rPr>
        <w:t>），打开登录页面，</w:t>
      </w:r>
    </w:p>
    <w:p w:rsidR="00711B90" w:rsidRPr="00711B90" w:rsidRDefault="00711B90" w:rsidP="00711B90">
      <w:pPr>
        <w:spacing w:beforeLines="0" w:afterLines="0" w:line="360" w:lineRule="auto"/>
        <w:ind w:firstLine="420"/>
        <w:jc w:val="left"/>
      </w:pPr>
      <w:r>
        <w:rPr>
          <w:rFonts w:ascii="微软雅黑" w:eastAsia="微软雅黑" w:hAnsi="微软雅黑" w:hint="eastAsia"/>
          <w:color w:val="FF0000"/>
        </w:rPr>
        <w:t>学校已提前导入学生信息，无需注册，直接登陆，用户名为：证件号 密码：证件号后六位</w:t>
      </w:r>
      <w:r>
        <w:rPr>
          <w:rFonts w:ascii="微软雅黑" w:eastAsia="微软雅黑" w:hAnsi="微软雅黑" w:hint="eastAsia"/>
        </w:rPr>
        <w:t>）</w:t>
      </w:r>
    </w:p>
    <w:p w:rsidR="00D116AB" w:rsidRDefault="00F715AC">
      <w:pPr>
        <w:spacing w:before="156" w:after="156"/>
        <w:ind w:firstLineChars="0" w:firstLine="0"/>
        <w:jc w:val="center"/>
      </w:pPr>
      <w:r>
        <w:rPr>
          <w:noProof/>
        </w:rPr>
        <w:drawing>
          <wp:inline distT="0" distB="0" distL="0" distR="0">
            <wp:extent cx="5274310" cy="3232785"/>
            <wp:effectExtent l="19050" t="19050" r="21590" b="24765"/>
            <wp:docPr id="4" name="图片 4" descr="图形用户界面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图形用户界面&#10;&#10;描述已自动生成"/>
                    <pic:cNvPicPr>
                      <a:picLocks noChangeAspect="1"/>
                    </pic:cNvPicPr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232785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D116AB" w:rsidRDefault="00F715AC">
      <w:pPr>
        <w:spacing w:before="156" w:after="156"/>
        <w:ind w:firstLine="420"/>
        <w:rPr>
          <w:rFonts w:ascii="微软雅黑" w:eastAsia="微软雅黑" w:hAnsi="微软雅黑"/>
          <w:b/>
          <w:bCs/>
        </w:rPr>
      </w:pPr>
      <w:r>
        <w:rPr>
          <w:rFonts w:ascii="微软雅黑" w:eastAsia="微软雅黑" w:hAnsi="微软雅黑" w:hint="eastAsia"/>
        </w:rPr>
        <w:t>用户名、密码、验证码填写完毕，点击</w:t>
      </w:r>
      <w:r>
        <w:rPr>
          <w:rFonts w:ascii="微软雅黑" w:eastAsia="微软雅黑" w:hAnsi="微软雅黑" w:hint="eastAsia"/>
          <w:b/>
          <w:bCs/>
        </w:rPr>
        <w:t>【登录】</w:t>
      </w:r>
    </w:p>
    <w:p w:rsidR="00D116AB" w:rsidRDefault="00F715AC">
      <w:pPr>
        <w:spacing w:before="156" w:after="156"/>
        <w:ind w:firstLine="420"/>
        <w:jc w:val="left"/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lastRenderedPageBreak/>
        <w:t>如忘记密码，点击忘记密码按钮，通过手机短信找回密码。</w:t>
      </w:r>
    </w:p>
    <w:p w:rsidR="00D116AB" w:rsidRDefault="00F715AC">
      <w:pPr>
        <w:spacing w:before="156" w:after="156"/>
        <w:ind w:firstLine="420"/>
        <w:rPr>
          <w:rFonts w:ascii="微软雅黑" w:eastAsia="微软雅黑" w:hAnsi="微软雅黑"/>
          <w:b/>
          <w:bCs/>
        </w:rPr>
      </w:pPr>
      <w:r>
        <w:rPr>
          <w:noProof/>
        </w:rPr>
        <w:drawing>
          <wp:inline distT="0" distB="0" distL="114300" distR="114300">
            <wp:extent cx="4857115" cy="2199640"/>
            <wp:effectExtent l="0" t="0" r="6985" b="10160"/>
            <wp:docPr id="1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"/>
                    <pic:cNvPicPr>
                      <a:picLocks noChangeAspect="1"/>
                    </pic:cNvPicPr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57115" cy="2199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116AB" w:rsidRDefault="00F715AC">
      <w:pPr>
        <w:spacing w:before="156" w:after="156"/>
        <w:ind w:firstLine="420"/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  <w:b/>
          <w:bCs/>
        </w:rPr>
        <w:t>选择考试批次</w:t>
      </w:r>
    </w:p>
    <w:p w:rsidR="00D116AB" w:rsidRDefault="00F715AC">
      <w:pPr>
        <w:spacing w:before="156" w:after="156"/>
        <w:ind w:firstLineChars="0" w:firstLine="0"/>
        <w:jc w:val="center"/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t>学生登录后进行批次判断，若当前存在多个批次或历史批次则需要进行批次选择，如下图</w:t>
      </w:r>
      <w:r>
        <w:rPr>
          <w:rFonts w:ascii="微软雅黑" w:eastAsia="微软雅黑" w:hAnsi="微软雅黑" w:hint="eastAsia"/>
        </w:rPr>
        <w:br/>
      </w:r>
      <w:r>
        <w:rPr>
          <w:noProof/>
        </w:rPr>
        <w:drawing>
          <wp:inline distT="0" distB="0" distL="114300" distR="114300">
            <wp:extent cx="4481830" cy="2050415"/>
            <wp:effectExtent l="9525" t="9525" r="17145" b="10160"/>
            <wp:docPr id="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1"/>
                    <pic:cNvPicPr>
                      <a:picLocks noChangeAspect="1"/>
                    </pic:cNvPicPr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81830" cy="2050415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0000FF"/>
                      </a:solidFill>
                    </a:ln>
                  </pic:spPr>
                </pic:pic>
              </a:graphicData>
            </a:graphic>
          </wp:inline>
        </w:drawing>
      </w:r>
      <w:r>
        <w:br/>
      </w:r>
      <w:r>
        <w:rPr>
          <w:noProof/>
        </w:rPr>
        <w:drawing>
          <wp:inline distT="0" distB="0" distL="114300" distR="114300">
            <wp:extent cx="4502150" cy="2059940"/>
            <wp:effectExtent l="9525" t="9525" r="9525" b="13335"/>
            <wp:docPr id="8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2"/>
                    <pic:cNvPicPr>
                      <a:picLocks noChangeAspect="1"/>
                    </pic:cNvPicPr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02150" cy="2059940"/>
                    </a:xfrm>
                    <a:prstGeom prst="rect">
                      <a:avLst/>
                    </a:prstGeom>
                    <a:noFill/>
                    <a:ln>
                      <a:solidFill>
                        <a:srgbClr val="0000FF"/>
                      </a:solidFill>
                    </a:ln>
                  </pic:spPr>
                </pic:pic>
              </a:graphicData>
            </a:graphic>
          </wp:inline>
        </w:drawing>
      </w:r>
      <w:r>
        <w:br/>
      </w:r>
      <w:r>
        <w:rPr>
          <w:rFonts w:ascii="微软雅黑" w:eastAsia="微软雅黑" w:hAnsi="微软雅黑" w:hint="eastAsia"/>
        </w:rPr>
        <w:t>若检测到用户只有一个考试批次，则直接展示当前进行中的批次，可进行报名、缴费等操作。</w:t>
      </w:r>
    </w:p>
    <w:p w:rsidR="00D116AB" w:rsidRDefault="00F715AC">
      <w:pPr>
        <w:spacing w:before="156" w:after="156"/>
        <w:ind w:firstLine="420"/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lastRenderedPageBreak/>
        <w:t>【登录】后系统检测到密码设置较简单（不符合字母加数字且位数少于6位的密码规则）则进行修改密码提示。</w:t>
      </w:r>
    </w:p>
    <w:p w:rsidR="00D116AB" w:rsidRDefault="00F715AC">
      <w:pPr>
        <w:spacing w:before="156" w:after="156"/>
        <w:ind w:firstLine="420"/>
        <w:jc w:val="left"/>
        <w:rPr>
          <w:rFonts w:ascii="微软雅黑" w:eastAsia="微软雅黑" w:hAnsi="微软雅黑"/>
          <w:color w:val="FF0000"/>
        </w:rPr>
      </w:pPr>
      <w:r>
        <w:rPr>
          <w:rFonts w:ascii="微软雅黑" w:eastAsia="微软雅黑" w:hAnsi="微软雅黑" w:hint="eastAsia"/>
          <w:color w:val="FF0000"/>
        </w:rPr>
        <w:t>符合密码规则的学生不显示该提示</w:t>
      </w:r>
    </w:p>
    <w:p w:rsidR="00D116AB" w:rsidRDefault="00F715AC">
      <w:pPr>
        <w:spacing w:before="156" w:after="156"/>
        <w:ind w:firstLine="420"/>
        <w:jc w:val="left"/>
        <w:rPr>
          <w:rFonts w:ascii="微软雅黑" w:eastAsia="微软雅黑" w:hAnsi="微软雅黑"/>
          <w:color w:val="FF0000"/>
        </w:rPr>
      </w:pPr>
      <w:r>
        <w:rPr>
          <w:noProof/>
        </w:rPr>
        <w:drawing>
          <wp:inline distT="0" distB="0" distL="114300" distR="114300">
            <wp:extent cx="5272405" cy="2310765"/>
            <wp:effectExtent l="0" t="0" r="10795" b="635"/>
            <wp:docPr id="1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2"/>
                    <pic:cNvPicPr>
                      <a:picLocks noChangeAspect="1"/>
                    </pic:cNvPicPr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310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116AB" w:rsidRDefault="00D116AB">
      <w:pPr>
        <w:spacing w:before="156" w:after="156"/>
        <w:ind w:firstLineChars="0" w:firstLine="0"/>
        <w:jc w:val="center"/>
      </w:pPr>
    </w:p>
    <w:p w:rsidR="00D116AB" w:rsidRDefault="00D116AB">
      <w:pPr>
        <w:spacing w:before="156" w:after="156"/>
        <w:ind w:firstLineChars="0" w:firstLine="0"/>
        <w:jc w:val="center"/>
      </w:pPr>
    </w:p>
    <w:p w:rsidR="00D116AB" w:rsidRDefault="00D116AB">
      <w:pPr>
        <w:spacing w:before="156" w:after="156"/>
        <w:ind w:firstLineChars="0" w:firstLine="0"/>
        <w:jc w:val="center"/>
      </w:pPr>
    </w:p>
    <w:p w:rsidR="00D116AB" w:rsidRDefault="00F715AC">
      <w:pPr>
        <w:spacing w:before="156" w:after="156" w:line="480" w:lineRule="exact"/>
        <w:ind w:firstLine="420"/>
        <w:jc w:val="left"/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t>点击【登录】按钮后，若验证成功且符合密码规则，则进入考生首页，可看到当前批次信息如“演示数据1”，及报考信息流程，当前报名时间已开始。</w:t>
      </w:r>
    </w:p>
    <w:p w:rsidR="00D116AB" w:rsidRDefault="00F715AC">
      <w:pPr>
        <w:spacing w:before="156" w:after="156"/>
        <w:ind w:firstLineChars="0" w:firstLine="0"/>
        <w:jc w:val="center"/>
      </w:pPr>
      <w:r>
        <w:rPr>
          <w:noProof/>
        </w:rPr>
        <w:drawing>
          <wp:inline distT="0" distB="0" distL="0" distR="0">
            <wp:extent cx="5274310" cy="2867660"/>
            <wp:effectExtent l="19050" t="19050" r="21590" b="27940"/>
            <wp:docPr id="11" name="图片 11" descr="图形用户界面, 文本, 应用程序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图形用户界面, 文本, 应用程序&#10;&#10;描述已自动生成"/>
                    <pic:cNvPicPr>
                      <a:picLocks noChangeAspect="1"/>
                    </pic:cNvPicPr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67660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D116AB" w:rsidRDefault="00D116AB">
      <w:pPr>
        <w:spacing w:before="156" w:after="156"/>
        <w:ind w:firstLineChars="0" w:firstLine="0"/>
        <w:jc w:val="center"/>
      </w:pPr>
    </w:p>
    <w:p w:rsidR="00D116AB" w:rsidRDefault="00F715AC">
      <w:pPr>
        <w:spacing w:before="156" w:after="156" w:line="480" w:lineRule="exact"/>
        <w:ind w:firstLine="420"/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lastRenderedPageBreak/>
        <w:t>点击【报名】按钮，进入报考须知页面，阅读报考须知进入自动十秒倒计时，点【本人已认真阅读，同意报考】进入信息填写页面</w:t>
      </w:r>
    </w:p>
    <w:p w:rsidR="00D116AB" w:rsidRDefault="00F715AC">
      <w:pPr>
        <w:spacing w:before="156" w:after="156"/>
        <w:ind w:firstLineChars="0" w:firstLine="0"/>
        <w:jc w:val="center"/>
      </w:pPr>
      <w:r>
        <w:rPr>
          <w:noProof/>
        </w:rPr>
        <w:drawing>
          <wp:inline distT="0" distB="0" distL="0" distR="0">
            <wp:extent cx="5274310" cy="3044825"/>
            <wp:effectExtent l="19050" t="19050" r="21590" b="22225"/>
            <wp:docPr id="30" name="图片 30" descr="图形用户界面, 应用程序, Word, Teams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 descr="图形用户界面, 应用程序, Word, Teams&#10;&#10;描述已自动生成"/>
                    <pic:cNvPicPr>
                      <a:picLocks noChangeAspect="1"/>
                    </pic:cNvPicPr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44825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D116AB" w:rsidRDefault="00D116AB">
      <w:pPr>
        <w:pStyle w:val="2"/>
        <w:spacing w:before="156" w:after="156"/>
        <w:ind w:firstLine="720"/>
        <w:rPr>
          <w:rFonts w:ascii="微软雅黑" w:eastAsia="微软雅黑" w:hAnsi="微软雅黑"/>
          <w:sz w:val="36"/>
          <w:szCs w:val="36"/>
        </w:rPr>
      </w:pPr>
    </w:p>
    <w:p w:rsidR="00D116AB" w:rsidRDefault="00F715AC">
      <w:pPr>
        <w:pStyle w:val="2"/>
        <w:spacing w:before="156" w:after="156"/>
        <w:ind w:firstLine="720"/>
        <w:rPr>
          <w:rFonts w:ascii="微软雅黑" w:eastAsia="微软雅黑" w:hAnsi="微软雅黑"/>
          <w:sz w:val="36"/>
          <w:szCs w:val="36"/>
        </w:rPr>
      </w:pPr>
      <w:bookmarkStart w:id="4" w:name="_Toc139446305"/>
      <w:r>
        <w:rPr>
          <w:rFonts w:ascii="微软雅黑" w:eastAsia="微软雅黑" w:hAnsi="微软雅黑" w:hint="eastAsia"/>
          <w:sz w:val="36"/>
          <w:szCs w:val="36"/>
        </w:rPr>
        <w:t>2</w:t>
      </w:r>
      <w:r>
        <w:rPr>
          <w:rFonts w:ascii="微软雅黑" w:eastAsia="微软雅黑" w:hAnsi="微软雅黑"/>
          <w:sz w:val="36"/>
          <w:szCs w:val="36"/>
        </w:rPr>
        <w:t>.2</w:t>
      </w:r>
      <w:r>
        <w:rPr>
          <w:rFonts w:ascii="微软雅黑" w:eastAsia="微软雅黑" w:hAnsi="微软雅黑" w:hint="eastAsia"/>
          <w:sz w:val="36"/>
          <w:szCs w:val="36"/>
        </w:rPr>
        <w:t>信息填写</w:t>
      </w:r>
      <w:bookmarkEnd w:id="4"/>
    </w:p>
    <w:p w:rsidR="00D116AB" w:rsidRDefault="00F715AC">
      <w:pPr>
        <w:spacing w:beforeLines="0" w:afterLines="0" w:line="360" w:lineRule="auto"/>
        <w:ind w:firstLine="420"/>
        <w:rPr>
          <w:rFonts w:ascii="微软雅黑" w:eastAsia="微软雅黑" w:hAnsi="微软雅黑"/>
          <w:color w:val="FF0000"/>
          <w:szCs w:val="21"/>
        </w:rPr>
      </w:pPr>
      <w:r>
        <w:rPr>
          <w:rFonts w:ascii="微软雅黑" w:eastAsia="微软雅黑" w:hAnsi="微软雅黑" w:hint="eastAsia"/>
          <w:szCs w:val="21"/>
        </w:rPr>
        <w:t>考生填写报考信息，报考信息带星号为必填项。</w:t>
      </w:r>
      <w:r>
        <w:rPr>
          <w:rFonts w:ascii="微软雅黑" w:eastAsia="微软雅黑" w:hAnsi="微软雅黑" w:hint="eastAsia"/>
          <w:color w:val="FF0000"/>
          <w:szCs w:val="21"/>
        </w:rPr>
        <w:t>手机号必须本人手机</w:t>
      </w:r>
    </w:p>
    <w:p w:rsidR="00D116AB" w:rsidRDefault="00F715AC">
      <w:pPr>
        <w:spacing w:beforeLines="0" w:afterLines="0" w:line="360" w:lineRule="auto"/>
        <w:ind w:firstLine="420"/>
        <w:rPr>
          <w:rFonts w:ascii="微软雅黑" w:eastAsia="微软雅黑" w:hAnsi="微软雅黑" w:cs="宋体"/>
          <w:kern w:val="0"/>
          <w:szCs w:val="21"/>
        </w:rPr>
      </w:pPr>
      <w:r>
        <w:rPr>
          <w:rFonts w:ascii="微软雅黑" w:eastAsia="微软雅黑" w:hAnsi="微软雅黑" w:cs="宋体" w:hint="eastAsia"/>
          <w:kern w:val="0"/>
          <w:szCs w:val="21"/>
        </w:rPr>
        <w:t>【点击上传】上传照片（系统会按照上传的照片与身份证照片自动核对，核验考生身份证信息与基本信息是否一致，如果不一致，重新上传照片，如果上</w:t>
      </w:r>
      <w:proofErr w:type="gramStart"/>
      <w:r>
        <w:rPr>
          <w:rFonts w:ascii="微软雅黑" w:eastAsia="微软雅黑" w:hAnsi="微软雅黑" w:cs="宋体" w:hint="eastAsia"/>
          <w:kern w:val="0"/>
          <w:szCs w:val="21"/>
        </w:rPr>
        <w:t>传超过</w:t>
      </w:r>
      <w:proofErr w:type="gramEnd"/>
      <w:r>
        <w:rPr>
          <w:rFonts w:ascii="微软雅黑" w:eastAsia="微软雅黑" w:hAnsi="微软雅黑" w:cs="宋体" w:hint="eastAsia"/>
          <w:kern w:val="0"/>
          <w:szCs w:val="21"/>
        </w:rPr>
        <w:t>3次后仍然不一致，待后台老师审核是否通过）。</w:t>
      </w:r>
    </w:p>
    <w:p w:rsidR="00D116AB" w:rsidRDefault="00F715AC">
      <w:pPr>
        <w:spacing w:beforeLines="0" w:afterLines="0" w:line="360" w:lineRule="auto"/>
        <w:ind w:firstLineChars="0" w:firstLine="0"/>
        <w:jc w:val="center"/>
        <w:rPr>
          <w:rFonts w:ascii="微软雅黑" w:eastAsia="微软雅黑" w:hAnsi="微软雅黑" w:cs="宋体"/>
          <w:kern w:val="0"/>
          <w:szCs w:val="21"/>
        </w:rPr>
      </w:pPr>
      <w:r>
        <w:rPr>
          <w:noProof/>
        </w:rPr>
        <w:lastRenderedPageBreak/>
        <w:drawing>
          <wp:inline distT="0" distB="0" distL="0" distR="0">
            <wp:extent cx="5274310" cy="2593975"/>
            <wp:effectExtent l="19050" t="19050" r="21590" b="15875"/>
            <wp:docPr id="9" name="图片 9" descr="图形用户界面, 文本, 应用程序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图形用户界面, 文本, 应用程序&#10;&#10;描述已自动生成"/>
                    <pic:cNvPicPr>
                      <a:picLocks noChangeAspect="1"/>
                    </pic:cNvPicPr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593975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D116AB" w:rsidRDefault="00F715AC">
      <w:pPr>
        <w:spacing w:beforeLines="0" w:afterLines="0" w:line="360" w:lineRule="auto"/>
        <w:ind w:firstLineChars="0" w:firstLine="0"/>
        <w:jc w:val="center"/>
        <w:rPr>
          <w:rFonts w:ascii="微软雅黑" w:eastAsia="微软雅黑" w:hAnsi="微软雅黑" w:cs="宋体"/>
          <w:kern w:val="0"/>
          <w:szCs w:val="21"/>
        </w:rPr>
      </w:pPr>
      <w:r>
        <w:rPr>
          <w:noProof/>
        </w:rPr>
        <w:drawing>
          <wp:inline distT="0" distB="0" distL="0" distR="0">
            <wp:extent cx="5274310" cy="2368550"/>
            <wp:effectExtent l="19050" t="19050" r="21590" b="12700"/>
            <wp:docPr id="10" name="图片 10" descr="图形用户界面, 文本, 应用程序, 电子邮件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图形用户界面, 文本, 应用程序, 电子邮件&#10;&#10;描述已自动生成"/>
                    <pic:cNvPicPr>
                      <a:picLocks noChangeAspect="1"/>
                    </pic:cNvPicPr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368550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D116AB" w:rsidRDefault="00F715AC">
      <w:pPr>
        <w:spacing w:beforeLines="0" w:afterLines="0" w:line="360" w:lineRule="auto"/>
        <w:ind w:firstLineChars="0" w:firstLine="0"/>
        <w:jc w:val="center"/>
        <w:rPr>
          <w:rFonts w:ascii="微软雅黑" w:eastAsia="微软雅黑" w:hAnsi="微软雅黑" w:cs="宋体"/>
          <w:kern w:val="0"/>
          <w:szCs w:val="21"/>
        </w:rPr>
      </w:pPr>
      <w:r>
        <w:rPr>
          <w:noProof/>
        </w:rPr>
        <w:drawing>
          <wp:inline distT="0" distB="0" distL="0" distR="0">
            <wp:extent cx="5274310" cy="2132330"/>
            <wp:effectExtent l="0" t="0" r="2540" b="1270"/>
            <wp:docPr id="38" name="图片 38" descr="图形用户界面, 文本, 应用程序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8" descr="图形用户界面, 文本, 应用程序&#10;&#10;描述已自动生成"/>
                    <pic:cNvPicPr>
                      <a:picLocks noChangeAspect="1"/>
                    </pic:cNvPicPr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132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116AB" w:rsidRDefault="00D116AB">
      <w:pPr>
        <w:spacing w:beforeLines="0" w:afterLines="0" w:line="360" w:lineRule="auto"/>
        <w:ind w:firstLineChars="0" w:firstLine="0"/>
        <w:jc w:val="center"/>
        <w:rPr>
          <w:rFonts w:ascii="微软雅黑" w:eastAsia="微软雅黑" w:hAnsi="微软雅黑" w:cs="宋体"/>
          <w:kern w:val="0"/>
          <w:szCs w:val="21"/>
        </w:rPr>
      </w:pPr>
    </w:p>
    <w:p w:rsidR="00D116AB" w:rsidRDefault="00D116AB">
      <w:pPr>
        <w:spacing w:before="156" w:after="156"/>
        <w:ind w:firstLine="420"/>
        <w:jc w:val="left"/>
        <w:rPr>
          <w:rFonts w:ascii="微软雅黑" w:eastAsia="微软雅黑" w:hAnsi="微软雅黑" w:cs="宋体"/>
          <w:kern w:val="0"/>
          <w:szCs w:val="21"/>
        </w:rPr>
      </w:pPr>
    </w:p>
    <w:p w:rsidR="00D116AB" w:rsidRDefault="00D116AB">
      <w:pPr>
        <w:spacing w:before="156" w:after="156"/>
        <w:ind w:firstLine="420"/>
        <w:jc w:val="left"/>
        <w:rPr>
          <w:rFonts w:ascii="微软雅黑" w:eastAsia="微软雅黑" w:hAnsi="微软雅黑" w:cs="宋体"/>
          <w:kern w:val="0"/>
          <w:szCs w:val="21"/>
        </w:rPr>
      </w:pPr>
    </w:p>
    <w:p w:rsidR="00D116AB" w:rsidRDefault="00F715AC">
      <w:pPr>
        <w:spacing w:before="156" w:after="156"/>
        <w:ind w:firstLine="420"/>
        <w:jc w:val="left"/>
        <w:rPr>
          <w:rFonts w:ascii="微软雅黑" w:eastAsia="微软雅黑" w:hAnsi="微软雅黑" w:cs="宋体"/>
          <w:kern w:val="0"/>
          <w:szCs w:val="21"/>
        </w:rPr>
      </w:pPr>
      <w:r>
        <w:rPr>
          <w:rFonts w:ascii="微软雅黑" w:eastAsia="微软雅黑" w:hAnsi="微软雅黑" w:cs="宋体" w:hint="eastAsia"/>
          <w:kern w:val="0"/>
          <w:szCs w:val="21"/>
        </w:rPr>
        <w:lastRenderedPageBreak/>
        <w:t>报考信息均已填写完毕，</w:t>
      </w:r>
      <w:proofErr w:type="gramStart"/>
      <w:r>
        <w:rPr>
          <w:rFonts w:ascii="微软雅黑" w:eastAsia="微软雅黑" w:hAnsi="微软雅黑" w:cs="宋体" w:hint="eastAsia"/>
          <w:kern w:val="0"/>
          <w:szCs w:val="21"/>
        </w:rPr>
        <w:t>勾选报考</w:t>
      </w:r>
      <w:proofErr w:type="gramEnd"/>
      <w:r>
        <w:rPr>
          <w:rFonts w:ascii="微软雅黑" w:eastAsia="微软雅黑" w:hAnsi="微软雅黑" w:cs="宋体" w:hint="eastAsia"/>
          <w:kern w:val="0"/>
          <w:szCs w:val="21"/>
        </w:rPr>
        <w:t>承诺信息，点击【提交报名信息</w:t>
      </w:r>
      <w:r>
        <w:rPr>
          <w:rFonts w:ascii="微软雅黑" w:eastAsia="微软雅黑" w:hAnsi="微软雅黑" w:cs="宋体"/>
          <w:kern w:val="0"/>
          <w:szCs w:val="21"/>
        </w:rPr>
        <w:t>】</w:t>
      </w:r>
      <w:r>
        <w:rPr>
          <w:rFonts w:ascii="微软雅黑" w:eastAsia="微软雅黑" w:hAnsi="微软雅黑" w:cs="宋体" w:hint="eastAsia"/>
          <w:kern w:val="0"/>
          <w:szCs w:val="21"/>
        </w:rPr>
        <w:t>，等待院校审核。</w:t>
      </w:r>
    </w:p>
    <w:p w:rsidR="00D116AB" w:rsidRDefault="00F715AC">
      <w:pPr>
        <w:spacing w:before="156" w:after="156"/>
        <w:ind w:firstLineChars="0" w:firstLine="0"/>
        <w:jc w:val="center"/>
        <w:rPr>
          <w:rFonts w:ascii="微软雅黑" w:eastAsia="微软雅黑" w:hAnsi="微软雅黑" w:cs="宋体"/>
          <w:kern w:val="0"/>
          <w:szCs w:val="21"/>
        </w:rPr>
      </w:pPr>
      <w:r>
        <w:rPr>
          <w:noProof/>
        </w:rPr>
        <w:drawing>
          <wp:inline distT="0" distB="0" distL="0" distR="0">
            <wp:extent cx="5274310" cy="2220595"/>
            <wp:effectExtent l="19050" t="19050" r="21590" b="27305"/>
            <wp:docPr id="15" name="图片 15" descr="图形用户界面, 文本, 应用程序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图形用户界面, 文本, 应用程序&#10;&#10;描述已自动生成"/>
                    <pic:cNvPicPr>
                      <a:picLocks noChangeAspect="1"/>
                    </pic:cNvPicPr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220595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2E7622" w:rsidRDefault="002E7622" w:rsidP="002E7622">
      <w:pPr>
        <w:pStyle w:val="2"/>
        <w:spacing w:before="156" w:after="156"/>
        <w:ind w:firstLine="720"/>
        <w:rPr>
          <w:rFonts w:ascii="微软雅黑" w:eastAsia="微软雅黑" w:hAnsi="微软雅黑"/>
          <w:sz w:val="36"/>
          <w:szCs w:val="36"/>
        </w:rPr>
      </w:pPr>
      <w:bookmarkStart w:id="5" w:name="_Toc139446306"/>
      <w:r>
        <w:rPr>
          <w:rFonts w:ascii="微软雅黑" w:eastAsia="微软雅黑" w:hAnsi="微软雅黑" w:hint="eastAsia"/>
          <w:sz w:val="36"/>
          <w:szCs w:val="36"/>
        </w:rPr>
        <w:t>2</w:t>
      </w:r>
      <w:r>
        <w:rPr>
          <w:rFonts w:ascii="微软雅黑" w:eastAsia="微软雅黑" w:hAnsi="微软雅黑"/>
          <w:sz w:val="36"/>
          <w:szCs w:val="36"/>
        </w:rPr>
        <w:t>.</w:t>
      </w:r>
      <w:r>
        <w:rPr>
          <w:rFonts w:ascii="微软雅黑" w:eastAsia="微软雅黑" w:hAnsi="微软雅黑" w:hint="eastAsia"/>
          <w:sz w:val="36"/>
          <w:szCs w:val="36"/>
        </w:rPr>
        <w:t>3缴费</w:t>
      </w:r>
      <w:bookmarkEnd w:id="5"/>
    </w:p>
    <w:p w:rsidR="00D116AB" w:rsidRDefault="00CA15C7" w:rsidP="002E7622">
      <w:pPr>
        <w:spacing w:before="156" w:after="156"/>
        <w:ind w:firstLine="420"/>
        <w:jc w:val="left"/>
        <w:rPr>
          <w:rFonts w:ascii="微软雅黑" w:eastAsia="微软雅黑" w:hAnsi="微软雅黑" w:cs="宋体" w:hint="eastAsia"/>
          <w:kern w:val="0"/>
          <w:szCs w:val="21"/>
        </w:rPr>
      </w:pPr>
      <w:r>
        <w:rPr>
          <w:rFonts w:ascii="微软雅黑" w:eastAsia="微软雅黑" w:hAnsi="微软雅黑" w:cs="宋体" w:hint="eastAsia"/>
          <w:kern w:val="0"/>
          <w:szCs w:val="21"/>
        </w:rPr>
        <w:t>院校审核通过后，可按报名</w:t>
      </w:r>
      <w:proofErr w:type="gramStart"/>
      <w:r>
        <w:rPr>
          <w:rFonts w:ascii="微软雅黑" w:eastAsia="微软雅黑" w:hAnsi="微软雅黑" w:cs="宋体" w:hint="eastAsia"/>
          <w:kern w:val="0"/>
          <w:szCs w:val="21"/>
        </w:rPr>
        <w:t>须知里</w:t>
      </w:r>
      <w:proofErr w:type="gramEnd"/>
      <w:r>
        <w:rPr>
          <w:rFonts w:ascii="微软雅黑" w:eastAsia="微软雅黑" w:hAnsi="微软雅黑" w:cs="宋体" w:hint="eastAsia"/>
          <w:kern w:val="0"/>
          <w:szCs w:val="21"/>
        </w:rPr>
        <w:t>的</w:t>
      </w:r>
      <w:r w:rsidR="00F715AC">
        <w:rPr>
          <w:rFonts w:ascii="微软雅黑" w:eastAsia="微软雅黑" w:hAnsi="微软雅黑" w:cs="宋体" w:hint="eastAsia"/>
          <w:kern w:val="0"/>
          <w:szCs w:val="21"/>
        </w:rPr>
        <w:t>缴费</w:t>
      </w:r>
      <w:r>
        <w:rPr>
          <w:rFonts w:ascii="微软雅黑" w:eastAsia="微软雅黑" w:hAnsi="微软雅黑" w:cs="宋体" w:hint="eastAsia"/>
          <w:kern w:val="0"/>
          <w:szCs w:val="21"/>
        </w:rPr>
        <w:t>方式进行缴费</w:t>
      </w:r>
      <w:r w:rsidR="00F715AC">
        <w:rPr>
          <w:rFonts w:ascii="微软雅黑" w:eastAsia="微软雅黑" w:hAnsi="微软雅黑" w:cs="宋体" w:hint="eastAsia"/>
          <w:kern w:val="0"/>
          <w:szCs w:val="21"/>
        </w:rPr>
        <w:t>。</w:t>
      </w:r>
    </w:p>
    <w:p w:rsidR="00676323" w:rsidRDefault="00676323" w:rsidP="0070535B">
      <w:pPr>
        <w:spacing w:before="156" w:after="156"/>
        <w:ind w:firstLine="420"/>
        <w:jc w:val="left"/>
        <w:rPr>
          <w:rFonts w:ascii="微软雅黑" w:eastAsia="微软雅黑" w:hAnsi="微软雅黑" w:cs="宋体"/>
          <w:kern w:val="0"/>
          <w:szCs w:val="21"/>
        </w:rPr>
      </w:pPr>
      <w:r>
        <w:rPr>
          <w:rFonts w:ascii="微软雅黑" w:eastAsia="微软雅黑" w:hAnsi="微软雅黑" w:cs="宋体" w:hint="eastAsia"/>
          <w:kern w:val="0"/>
          <w:szCs w:val="21"/>
        </w:rPr>
        <w:t>因为是长春工程</w:t>
      </w:r>
      <w:r w:rsidRPr="00676323">
        <w:rPr>
          <w:rFonts w:ascii="微软雅黑" w:eastAsia="微软雅黑" w:hAnsi="微软雅黑" w:cs="宋体" w:hint="eastAsia"/>
          <w:kern w:val="0"/>
          <w:szCs w:val="21"/>
        </w:rPr>
        <w:t>收费，</w:t>
      </w:r>
      <w:r w:rsidRPr="00676323">
        <w:rPr>
          <w:rFonts w:ascii="微软雅黑" w:eastAsia="微软雅黑" w:hAnsi="微软雅黑" w:cs="宋体"/>
          <w:kern w:val="0"/>
          <w:szCs w:val="21"/>
        </w:rPr>
        <w:t>7月31日收费结束后才能导出交费数据，8月</w:t>
      </w:r>
      <w:r>
        <w:rPr>
          <w:rFonts w:ascii="微软雅黑" w:eastAsia="微软雅黑" w:hAnsi="微软雅黑" w:cs="宋体"/>
          <w:kern w:val="0"/>
          <w:szCs w:val="21"/>
        </w:rPr>
        <w:t>2</w:t>
      </w:r>
      <w:r w:rsidRPr="00676323">
        <w:rPr>
          <w:rFonts w:ascii="微软雅黑" w:eastAsia="微软雅黑" w:hAnsi="微软雅黑" w:cs="宋体"/>
          <w:kern w:val="0"/>
          <w:szCs w:val="21"/>
        </w:rPr>
        <w:t>日</w:t>
      </w:r>
      <w:r>
        <w:rPr>
          <w:rFonts w:ascii="微软雅黑" w:eastAsia="微软雅黑" w:hAnsi="微软雅黑" w:cs="宋体"/>
          <w:kern w:val="0"/>
          <w:szCs w:val="21"/>
        </w:rPr>
        <w:t>左右将</w:t>
      </w:r>
      <w:r w:rsidR="0070535B">
        <w:rPr>
          <w:rFonts w:ascii="微软雅黑" w:eastAsia="微软雅黑" w:hAnsi="微软雅黑" w:cs="宋体"/>
          <w:kern w:val="0"/>
          <w:szCs w:val="21"/>
        </w:rPr>
        <w:t>交费</w:t>
      </w:r>
      <w:r>
        <w:rPr>
          <w:rFonts w:ascii="微软雅黑" w:eastAsia="微软雅黑" w:hAnsi="微软雅黑" w:cs="宋体"/>
          <w:kern w:val="0"/>
          <w:szCs w:val="21"/>
        </w:rPr>
        <w:t>数</w:t>
      </w:r>
      <w:r w:rsidRPr="00676323">
        <w:rPr>
          <w:rFonts w:ascii="微软雅黑" w:eastAsia="微软雅黑" w:hAnsi="微软雅黑" w:cs="宋体"/>
          <w:kern w:val="0"/>
          <w:szCs w:val="21"/>
        </w:rPr>
        <w:t>据</w:t>
      </w:r>
      <w:proofErr w:type="gramStart"/>
      <w:r w:rsidRPr="00676323">
        <w:rPr>
          <w:rFonts w:ascii="微软雅黑" w:eastAsia="微软雅黑" w:hAnsi="微软雅黑" w:cs="宋体"/>
          <w:kern w:val="0"/>
          <w:szCs w:val="21"/>
        </w:rPr>
        <w:t>导入弘成平台</w:t>
      </w:r>
      <w:proofErr w:type="gramEnd"/>
      <w:r w:rsidRPr="00676323">
        <w:rPr>
          <w:rFonts w:ascii="微软雅黑" w:eastAsia="微软雅黑" w:hAnsi="微软雅黑" w:cs="宋体"/>
          <w:kern w:val="0"/>
          <w:szCs w:val="21"/>
        </w:rPr>
        <w:t>才</w:t>
      </w:r>
      <w:r w:rsidR="0070535B">
        <w:rPr>
          <w:rFonts w:ascii="微软雅黑" w:eastAsia="微软雅黑" w:hAnsi="微软雅黑" w:cs="宋体"/>
          <w:kern w:val="0"/>
          <w:szCs w:val="21"/>
        </w:rPr>
        <w:t>能</w:t>
      </w:r>
      <w:r w:rsidRPr="00676323">
        <w:rPr>
          <w:rFonts w:ascii="微软雅黑" w:eastAsia="微软雅黑" w:hAnsi="微软雅黑" w:cs="宋体"/>
          <w:kern w:val="0"/>
          <w:szCs w:val="21"/>
        </w:rPr>
        <w:t>显示</w:t>
      </w:r>
      <w:r w:rsidR="0070535B">
        <w:rPr>
          <w:rFonts w:ascii="微软雅黑" w:eastAsia="微软雅黑" w:hAnsi="微软雅黑" w:cs="宋体"/>
          <w:kern w:val="0"/>
          <w:szCs w:val="21"/>
        </w:rPr>
        <w:t>交费成功，</w:t>
      </w:r>
      <w:r w:rsidRPr="00676323">
        <w:rPr>
          <w:rFonts w:ascii="微软雅黑" w:eastAsia="微软雅黑" w:hAnsi="微软雅黑" w:cs="宋体"/>
          <w:kern w:val="0"/>
          <w:szCs w:val="21"/>
        </w:rPr>
        <w:t>请在长工程财务平台交费的考生不要担心</w:t>
      </w:r>
      <w:r w:rsidR="0070535B">
        <w:rPr>
          <w:rFonts w:ascii="微软雅黑" w:eastAsia="微软雅黑" w:hAnsi="微软雅黑" w:cs="宋体"/>
          <w:kern w:val="0"/>
          <w:szCs w:val="21"/>
        </w:rPr>
        <w:t>。</w:t>
      </w:r>
    </w:p>
    <w:p w:rsidR="00D116AB" w:rsidRDefault="00D116AB">
      <w:pPr>
        <w:spacing w:before="156" w:after="156"/>
        <w:ind w:firstLineChars="0" w:firstLine="0"/>
        <w:jc w:val="center"/>
        <w:rPr>
          <w:rFonts w:ascii="微软雅黑" w:eastAsia="微软雅黑" w:hAnsi="微软雅黑" w:cs="宋体"/>
          <w:kern w:val="0"/>
          <w:szCs w:val="21"/>
        </w:rPr>
      </w:pPr>
    </w:p>
    <w:p w:rsidR="00D116AB" w:rsidRDefault="00D116AB">
      <w:pPr>
        <w:pStyle w:val="2"/>
        <w:spacing w:before="156" w:after="156"/>
        <w:ind w:firstLine="720"/>
        <w:rPr>
          <w:rFonts w:ascii="微软雅黑" w:eastAsia="微软雅黑" w:hAnsi="微软雅黑"/>
          <w:sz w:val="36"/>
          <w:szCs w:val="36"/>
        </w:rPr>
      </w:pPr>
      <w:bookmarkStart w:id="6" w:name="_Toc25407"/>
    </w:p>
    <w:p w:rsidR="00D116AB" w:rsidRDefault="00D116AB">
      <w:pPr>
        <w:pStyle w:val="2"/>
        <w:spacing w:before="156" w:after="156"/>
        <w:ind w:firstLine="720"/>
        <w:rPr>
          <w:rFonts w:ascii="微软雅黑" w:eastAsia="微软雅黑" w:hAnsi="微软雅黑"/>
          <w:sz w:val="36"/>
          <w:szCs w:val="36"/>
        </w:rPr>
      </w:pPr>
    </w:p>
    <w:p w:rsidR="00D116AB" w:rsidRDefault="00D116AB">
      <w:pPr>
        <w:pStyle w:val="2"/>
        <w:spacing w:before="156" w:after="156"/>
        <w:ind w:firstLine="720"/>
        <w:rPr>
          <w:rFonts w:ascii="微软雅黑" w:eastAsia="微软雅黑" w:hAnsi="微软雅黑"/>
          <w:sz w:val="36"/>
          <w:szCs w:val="36"/>
        </w:rPr>
      </w:pPr>
    </w:p>
    <w:p w:rsidR="00D116AB" w:rsidRDefault="00D116AB">
      <w:pPr>
        <w:pStyle w:val="2"/>
        <w:spacing w:before="156" w:after="156"/>
        <w:ind w:firstLine="720"/>
        <w:rPr>
          <w:rFonts w:ascii="微软雅黑" w:eastAsia="微软雅黑" w:hAnsi="微软雅黑"/>
          <w:sz w:val="36"/>
          <w:szCs w:val="36"/>
        </w:rPr>
      </w:pPr>
    </w:p>
    <w:p w:rsidR="00D116AB" w:rsidRDefault="00D116AB" w:rsidP="00CA15C7">
      <w:pPr>
        <w:spacing w:before="156" w:after="156"/>
        <w:ind w:firstLine="720"/>
        <w:rPr>
          <w:rFonts w:ascii="微软雅黑" w:eastAsia="微软雅黑" w:hAnsi="微软雅黑"/>
          <w:sz w:val="36"/>
          <w:szCs w:val="36"/>
        </w:rPr>
      </w:pPr>
    </w:p>
    <w:p w:rsidR="00D116AB" w:rsidRDefault="00D116AB" w:rsidP="00CA15C7">
      <w:pPr>
        <w:spacing w:before="156" w:after="156"/>
        <w:ind w:firstLine="720"/>
        <w:rPr>
          <w:rFonts w:ascii="微软雅黑" w:eastAsia="微软雅黑" w:hAnsi="微软雅黑"/>
          <w:sz w:val="36"/>
          <w:szCs w:val="36"/>
        </w:rPr>
      </w:pPr>
    </w:p>
    <w:p w:rsidR="00D116AB" w:rsidRDefault="00F715AC">
      <w:pPr>
        <w:pStyle w:val="2"/>
        <w:spacing w:before="156" w:after="156"/>
        <w:ind w:firstLine="720"/>
        <w:rPr>
          <w:rFonts w:ascii="微软雅黑" w:eastAsia="微软雅黑" w:hAnsi="微软雅黑"/>
          <w:sz w:val="36"/>
          <w:szCs w:val="36"/>
        </w:rPr>
      </w:pPr>
      <w:bookmarkStart w:id="7" w:name="_Toc3570"/>
      <w:bookmarkStart w:id="8" w:name="_Toc139446307"/>
      <w:bookmarkEnd w:id="6"/>
      <w:r>
        <w:rPr>
          <w:rFonts w:ascii="微软雅黑" w:eastAsia="微软雅黑" w:hAnsi="微软雅黑" w:hint="eastAsia"/>
          <w:sz w:val="36"/>
          <w:szCs w:val="36"/>
        </w:rPr>
        <w:lastRenderedPageBreak/>
        <w:t>2</w:t>
      </w:r>
      <w:r>
        <w:rPr>
          <w:rFonts w:ascii="微软雅黑" w:eastAsia="微软雅黑" w:hAnsi="微软雅黑"/>
          <w:sz w:val="36"/>
          <w:szCs w:val="36"/>
        </w:rPr>
        <w:t>.</w:t>
      </w:r>
      <w:r w:rsidR="00CA15C7">
        <w:rPr>
          <w:rFonts w:ascii="微软雅黑" w:eastAsia="微软雅黑" w:hAnsi="微软雅黑" w:hint="eastAsia"/>
          <w:sz w:val="36"/>
          <w:szCs w:val="36"/>
        </w:rPr>
        <w:t>3</w:t>
      </w:r>
      <w:r>
        <w:rPr>
          <w:rFonts w:ascii="微软雅黑" w:eastAsia="微软雅黑" w:hAnsi="微软雅黑" w:hint="eastAsia"/>
          <w:sz w:val="36"/>
          <w:szCs w:val="36"/>
        </w:rPr>
        <w:t>打印准考证</w:t>
      </w:r>
      <w:bookmarkEnd w:id="7"/>
      <w:bookmarkEnd w:id="8"/>
    </w:p>
    <w:p w:rsidR="00D116AB" w:rsidRDefault="00F715AC">
      <w:pPr>
        <w:spacing w:before="156" w:after="156"/>
        <w:ind w:firstLineChars="150" w:firstLine="315"/>
        <w:jc w:val="left"/>
        <w:rPr>
          <w:rFonts w:ascii="微软雅黑" w:eastAsia="微软雅黑" w:hAnsi="微软雅黑"/>
          <w:b/>
        </w:rPr>
      </w:pPr>
      <w:r>
        <w:rPr>
          <w:rFonts w:ascii="微软雅黑" w:eastAsia="微软雅黑" w:hAnsi="微软雅黑" w:hint="eastAsia"/>
        </w:rPr>
        <w:t>考生在规定的准考证打印时间内，进入准考证打印页面，点击【下载准考证】按钮，下载PDF文件到本地</w:t>
      </w:r>
    </w:p>
    <w:p w:rsidR="00D116AB" w:rsidRDefault="00F715AC">
      <w:pPr>
        <w:spacing w:before="156" w:after="156"/>
        <w:ind w:firstLineChars="0" w:firstLine="0"/>
        <w:jc w:val="center"/>
      </w:pPr>
      <w:r>
        <w:rPr>
          <w:noProof/>
        </w:rPr>
        <w:drawing>
          <wp:inline distT="0" distB="0" distL="0" distR="0">
            <wp:extent cx="5189855" cy="2037715"/>
            <wp:effectExtent l="19050" t="19050" r="10795" b="19685"/>
            <wp:docPr id="27" name="图片 27" descr="图形用户界面, 应用程序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 descr="图形用户界面, 应用程序&#10;&#10;描述已自动生成"/>
                    <pic:cNvPicPr>
                      <a:picLocks noChangeAspect="1"/>
                    </pic:cNvPicPr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90476" cy="2038095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D116AB" w:rsidRDefault="00F715AC">
      <w:pPr>
        <w:spacing w:before="156" w:after="156"/>
        <w:ind w:firstLineChars="0" w:firstLine="0"/>
        <w:jc w:val="center"/>
      </w:pPr>
      <w:r>
        <w:rPr>
          <w:noProof/>
        </w:rPr>
        <w:drawing>
          <wp:inline distT="0" distB="0" distL="0" distR="0">
            <wp:extent cx="5200650" cy="2136775"/>
            <wp:effectExtent l="9525" t="9525" r="9525" b="12700"/>
            <wp:docPr id="28" name="图片 28" descr="表格&#10;&#10;中度可信度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 descr="表格&#10;&#10;中度可信度描述已自动生成"/>
                    <pic:cNvPicPr>
                      <a:picLocks noChangeAspect="1"/>
                    </pic:cNvPicPr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00650" cy="2136775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D116AB" w:rsidRDefault="00F715AC">
      <w:pPr>
        <w:spacing w:before="156" w:after="156"/>
        <w:ind w:firstLineChars="0" w:firstLine="0"/>
        <w:jc w:val="center"/>
      </w:pPr>
      <w:r>
        <w:rPr>
          <w:noProof/>
        </w:rPr>
        <w:drawing>
          <wp:inline distT="0" distB="0" distL="114300" distR="114300">
            <wp:extent cx="5182235" cy="2106295"/>
            <wp:effectExtent l="9525" t="9525" r="15240" b="17780"/>
            <wp:docPr id="70" name="图片 23" descr="图形用户界面, 文本, 应用程序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图片 23" descr="图形用户界面, 文本, 应用程序&#10;&#10;描述已自动生成"/>
                    <pic:cNvPicPr>
                      <a:picLocks noChangeAspect="1"/>
                    </pic:cNvPicPr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82235" cy="2106295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D116AB" w:rsidRDefault="00F715AC">
      <w:pPr>
        <w:pStyle w:val="1"/>
        <w:numPr>
          <w:ilvl w:val="0"/>
          <w:numId w:val="1"/>
        </w:numPr>
        <w:spacing w:before="156" w:after="156"/>
        <w:ind w:firstLineChars="0"/>
        <w:rPr>
          <w:rFonts w:ascii="微软雅黑" w:eastAsia="微软雅黑" w:hAnsi="微软雅黑"/>
        </w:rPr>
      </w:pPr>
      <w:bookmarkStart w:id="9" w:name="_Toc139446308"/>
      <w:r>
        <w:rPr>
          <w:rFonts w:ascii="微软雅黑" w:eastAsia="微软雅黑" w:hAnsi="微软雅黑" w:hint="eastAsia"/>
        </w:rPr>
        <w:lastRenderedPageBreak/>
        <w:t>成绩查询</w:t>
      </w:r>
      <w:bookmarkEnd w:id="9"/>
    </w:p>
    <w:p w:rsidR="00D116AB" w:rsidRDefault="00F715AC">
      <w:pPr>
        <w:spacing w:before="156" w:after="156"/>
        <w:ind w:firstLine="420"/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t>考试完成，等待院校老师发布成绩，进入首页点击【去查询】，进入成绩查询页面</w:t>
      </w:r>
    </w:p>
    <w:p w:rsidR="00D116AB" w:rsidRDefault="00F715AC">
      <w:pPr>
        <w:spacing w:before="156" w:after="156"/>
        <w:ind w:firstLineChars="0" w:firstLine="0"/>
        <w:jc w:val="center"/>
      </w:pPr>
      <w:r>
        <w:rPr>
          <w:noProof/>
        </w:rPr>
        <w:drawing>
          <wp:inline distT="0" distB="0" distL="0" distR="0">
            <wp:extent cx="5274310" cy="2422525"/>
            <wp:effectExtent l="19050" t="19050" r="21590" b="15875"/>
            <wp:docPr id="44" name="图片 44" descr="图形用户界面, 应用程序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44" descr="图形用户界面, 应用程序&#10;&#10;描述已自动生成"/>
                    <pic:cNvPicPr>
                      <a:picLocks noChangeAspect="1"/>
                    </pic:cNvPicPr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22525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D116AB" w:rsidRDefault="00D116AB">
      <w:pPr>
        <w:spacing w:before="156" w:after="156"/>
        <w:ind w:firstLineChars="0" w:firstLine="0"/>
        <w:jc w:val="center"/>
      </w:pPr>
    </w:p>
    <w:p w:rsidR="00D116AB" w:rsidRDefault="00D116AB">
      <w:pPr>
        <w:spacing w:before="156" w:after="156"/>
        <w:ind w:firstLineChars="0" w:firstLine="0"/>
        <w:rPr>
          <w:rFonts w:ascii="微软雅黑" w:eastAsia="微软雅黑" w:hAnsi="微软雅黑"/>
        </w:rPr>
      </w:pPr>
    </w:p>
    <w:p w:rsidR="00D116AB" w:rsidRDefault="00F715AC">
      <w:pPr>
        <w:spacing w:before="156" w:after="156"/>
        <w:ind w:firstLine="420"/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t>成绩如果合格可点【下载合格证】，可下载成绩单或合格证到本地</w:t>
      </w:r>
    </w:p>
    <w:p w:rsidR="00D116AB" w:rsidRDefault="00F715AC">
      <w:pPr>
        <w:spacing w:before="156" w:after="156"/>
        <w:ind w:firstLineChars="95" w:firstLine="199"/>
        <w:jc w:val="center"/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  <w:noProof/>
        </w:rPr>
        <w:drawing>
          <wp:inline distT="0" distB="0" distL="114300" distR="114300">
            <wp:extent cx="5271135" cy="3357880"/>
            <wp:effectExtent l="19050" t="19050" r="24765" b="13970"/>
            <wp:docPr id="12" name="图片 12" descr="6${}D3HU)LUXFK_N`A4F[P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6${}D3HU)LUXFK_N`A4F[PC"/>
                    <pic:cNvPicPr>
                      <a:picLocks noChangeAspect="1"/>
                    </pic:cNvPicPr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3357880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D116AB" w:rsidRDefault="00D116AB">
      <w:pPr>
        <w:spacing w:before="156" w:after="156"/>
        <w:ind w:firstLineChars="0" w:firstLine="0"/>
        <w:jc w:val="center"/>
        <w:rPr>
          <w:rFonts w:ascii="微软雅黑" w:eastAsia="微软雅黑" w:hAnsi="微软雅黑"/>
        </w:rPr>
      </w:pPr>
    </w:p>
    <w:p w:rsidR="00D116AB" w:rsidRDefault="00D116AB">
      <w:pPr>
        <w:spacing w:before="156" w:after="156"/>
        <w:ind w:firstLineChars="0" w:firstLine="0"/>
        <w:jc w:val="center"/>
        <w:rPr>
          <w:rFonts w:ascii="微软雅黑" w:eastAsia="微软雅黑" w:hAnsi="微软雅黑"/>
        </w:rPr>
      </w:pPr>
    </w:p>
    <w:p w:rsidR="00D116AB" w:rsidRDefault="00D116AB">
      <w:pPr>
        <w:spacing w:before="156" w:after="156"/>
        <w:ind w:firstLineChars="0" w:firstLine="0"/>
        <w:jc w:val="center"/>
        <w:rPr>
          <w:rFonts w:ascii="微软雅黑" w:eastAsia="微软雅黑" w:hAnsi="微软雅黑"/>
        </w:rPr>
      </w:pPr>
    </w:p>
    <w:p w:rsidR="00D116AB" w:rsidRDefault="00F715AC">
      <w:pPr>
        <w:pStyle w:val="1"/>
        <w:numPr>
          <w:ilvl w:val="0"/>
          <w:numId w:val="1"/>
        </w:numPr>
        <w:spacing w:before="156" w:after="156"/>
        <w:ind w:firstLineChars="0"/>
        <w:rPr>
          <w:rFonts w:ascii="微软雅黑" w:eastAsia="微软雅黑" w:hAnsi="微软雅黑"/>
        </w:rPr>
      </w:pPr>
      <w:bookmarkStart w:id="10" w:name="_Toc139446309"/>
      <w:r>
        <w:rPr>
          <w:rFonts w:ascii="微软雅黑" w:eastAsia="微软雅黑" w:hAnsi="微软雅黑" w:hint="eastAsia"/>
        </w:rPr>
        <w:t>公告管理</w:t>
      </w:r>
      <w:bookmarkEnd w:id="10"/>
    </w:p>
    <w:p w:rsidR="00D116AB" w:rsidRDefault="00F715AC">
      <w:pPr>
        <w:spacing w:before="156" w:after="156"/>
        <w:ind w:firstLine="420"/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t>点击导航栏【公告】，则可查看院校发布的公告列表</w:t>
      </w:r>
    </w:p>
    <w:p w:rsidR="00D116AB" w:rsidRDefault="00F715AC">
      <w:pPr>
        <w:spacing w:before="156" w:after="156"/>
        <w:ind w:firstLineChars="0" w:firstLine="0"/>
        <w:jc w:val="center"/>
        <w:rPr>
          <w:rFonts w:eastAsia="微软雅黑"/>
        </w:rPr>
      </w:pPr>
      <w:r>
        <w:rPr>
          <w:noProof/>
        </w:rPr>
        <w:drawing>
          <wp:inline distT="0" distB="0" distL="0" distR="0">
            <wp:extent cx="5274310" cy="1716405"/>
            <wp:effectExtent l="19050" t="19050" r="21590" b="17145"/>
            <wp:docPr id="47" name="图片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47"/>
                    <pic:cNvPicPr>
                      <a:picLocks noChangeAspect="1"/>
                    </pic:cNvPicPr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716405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D116AB" w:rsidRDefault="00F715AC">
      <w:pPr>
        <w:spacing w:before="156" w:after="156"/>
        <w:ind w:firstLine="420"/>
        <w:rPr>
          <w:rFonts w:ascii="微软雅黑" w:eastAsia="微软雅黑" w:hAnsi="微软雅黑" w:cs="微软雅黑"/>
        </w:rPr>
      </w:pPr>
      <w:r>
        <w:rPr>
          <w:rFonts w:ascii="微软雅黑" w:eastAsia="微软雅黑" w:hAnsi="微软雅黑" w:cs="微软雅黑" w:hint="eastAsia"/>
        </w:rPr>
        <w:t>点击公告列表中的公告，则展示公告内容详情页面</w:t>
      </w:r>
    </w:p>
    <w:p w:rsidR="00D116AB" w:rsidRDefault="00F715AC">
      <w:pPr>
        <w:spacing w:before="156" w:after="156"/>
        <w:ind w:firstLineChars="0" w:firstLine="0"/>
        <w:jc w:val="center"/>
        <w:rPr>
          <w:rFonts w:eastAsia="微软雅黑"/>
        </w:rPr>
      </w:pPr>
      <w:r>
        <w:rPr>
          <w:noProof/>
        </w:rPr>
        <w:drawing>
          <wp:inline distT="0" distB="0" distL="0" distR="0">
            <wp:extent cx="5274310" cy="1751330"/>
            <wp:effectExtent l="19050" t="19050" r="21590" b="20320"/>
            <wp:docPr id="48" name="图片 48" descr="图形用户界面, 应用程序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48" descr="图形用户界面, 应用程序&#10;&#10;描述已自动生成"/>
                    <pic:cNvPicPr>
                      <a:picLocks noChangeAspect="1"/>
                    </pic:cNvPicPr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751330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sectPr w:rsidR="00D116AB" w:rsidSect="00D116AB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215D73" w:rsidRDefault="00215D73" w:rsidP="00CA15C7">
      <w:pPr>
        <w:spacing w:before="120" w:after="120"/>
        <w:ind w:firstLine="420"/>
      </w:pPr>
      <w:r>
        <w:separator/>
      </w:r>
    </w:p>
  </w:endnote>
  <w:endnote w:type="continuationSeparator" w:id="0">
    <w:p w:rsidR="00215D73" w:rsidRDefault="00215D73" w:rsidP="00CA15C7">
      <w:pPr>
        <w:spacing w:before="120" w:after="120"/>
        <w:ind w:firstLine="420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A15C7" w:rsidRDefault="00CA15C7" w:rsidP="00CA15C7">
    <w:pPr>
      <w:pStyle w:val="a6"/>
      <w:spacing w:before="120" w:after="120"/>
      <w:ind w:firstLine="360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A15C7" w:rsidRDefault="00CA15C7" w:rsidP="00CA15C7">
    <w:pPr>
      <w:pStyle w:val="a6"/>
      <w:spacing w:before="120" w:after="120"/>
      <w:ind w:firstLine="360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A15C7" w:rsidRDefault="00CA15C7" w:rsidP="00CA15C7">
    <w:pPr>
      <w:pStyle w:val="a6"/>
      <w:spacing w:before="120" w:after="120"/>
      <w:ind w:firstLine="360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215D73" w:rsidRDefault="00215D73" w:rsidP="00CA15C7">
      <w:pPr>
        <w:spacing w:before="120" w:after="120"/>
        <w:ind w:firstLine="420"/>
      </w:pPr>
      <w:r>
        <w:separator/>
      </w:r>
    </w:p>
  </w:footnote>
  <w:footnote w:type="continuationSeparator" w:id="0">
    <w:p w:rsidR="00215D73" w:rsidRDefault="00215D73" w:rsidP="00CA15C7">
      <w:pPr>
        <w:spacing w:before="120" w:after="120"/>
        <w:ind w:firstLine="420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A15C7" w:rsidRDefault="00CA15C7" w:rsidP="00CA15C7">
    <w:pPr>
      <w:pStyle w:val="a5"/>
      <w:spacing w:before="120" w:after="120"/>
      <w:ind w:firstLine="360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A15C7" w:rsidRDefault="00CA15C7" w:rsidP="00CA15C7">
    <w:pPr>
      <w:pStyle w:val="a5"/>
      <w:spacing w:before="120" w:after="120"/>
      <w:ind w:firstLine="360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A15C7" w:rsidRDefault="00CA15C7" w:rsidP="00CA15C7">
    <w:pPr>
      <w:pStyle w:val="a5"/>
      <w:spacing w:before="120" w:after="120"/>
      <w:ind w:firstLine="360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F25731A"/>
    <w:multiLevelType w:val="multilevel"/>
    <w:tmpl w:val="1F25731A"/>
    <w:lvl w:ilvl="0">
      <w:start w:val="1"/>
      <w:numFmt w:val="decimal"/>
      <w:lvlText w:val="%1、"/>
      <w:lvlJc w:val="left"/>
      <w:pPr>
        <w:ind w:left="1555" w:hanging="675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1720" w:hanging="420"/>
      </w:pPr>
    </w:lvl>
    <w:lvl w:ilvl="2">
      <w:start w:val="1"/>
      <w:numFmt w:val="lowerRoman"/>
      <w:lvlText w:val="%3."/>
      <w:lvlJc w:val="right"/>
      <w:pPr>
        <w:ind w:left="2140" w:hanging="420"/>
      </w:pPr>
    </w:lvl>
    <w:lvl w:ilvl="3">
      <w:start w:val="1"/>
      <w:numFmt w:val="decimal"/>
      <w:lvlText w:val="%4."/>
      <w:lvlJc w:val="left"/>
      <w:pPr>
        <w:ind w:left="2560" w:hanging="420"/>
      </w:pPr>
    </w:lvl>
    <w:lvl w:ilvl="4">
      <w:start w:val="1"/>
      <w:numFmt w:val="lowerLetter"/>
      <w:lvlText w:val="%5)"/>
      <w:lvlJc w:val="left"/>
      <w:pPr>
        <w:ind w:left="2980" w:hanging="420"/>
      </w:pPr>
    </w:lvl>
    <w:lvl w:ilvl="5">
      <w:start w:val="1"/>
      <w:numFmt w:val="lowerRoman"/>
      <w:lvlText w:val="%6."/>
      <w:lvlJc w:val="right"/>
      <w:pPr>
        <w:ind w:left="3400" w:hanging="420"/>
      </w:pPr>
    </w:lvl>
    <w:lvl w:ilvl="6">
      <w:start w:val="1"/>
      <w:numFmt w:val="decimal"/>
      <w:lvlText w:val="%7."/>
      <w:lvlJc w:val="left"/>
      <w:pPr>
        <w:ind w:left="3820" w:hanging="420"/>
      </w:pPr>
    </w:lvl>
    <w:lvl w:ilvl="7">
      <w:start w:val="1"/>
      <w:numFmt w:val="lowerLetter"/>
      <w:lvlText w:val="%8)"/>
      <w:lvlJc w:val="left"/>
      <w:pPr>
        <w:ind w:left="4240" w:hanging="420"/>
      </w:pPr>
    </w:lvl>
    <w:lvl w:ilvl="8">
      <w:start w:val="1"/>
      <w:numFmt w:val="lowerRoman"/>
      <w:lvlText w:val="%9."/>
      <w:lvlJc w:val="right"/>
      <w:pPr>
        <w:ind w:left="4660" w:hanging="42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9218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docVars>
    <w:docVar w:name="commondata" w:val="eyJoZGlkIjoiNjI4MjkzYzk4MGQ3MjQ4MDUzZmIwNjY1NWUyNzM1MzkifQ=="/>
    <w:docVar w:name="KSO_WPS_MARK_KEY" w:val="ba11f969-32f5-438f-a396-b23b3bcef643"/>
  </w:docVars>
  <w:rsids>
    <w:rsidRoot w:val="00B100F4"/>
    <w:rsid w:val="00006B1D"/>
    <w:rsid w:val="00050BD2"/>
    <w:rsid w:val="000739C9"/>
    <w:rsid w:val="000B73A0"/>
    <w:rsid w:val="000D4B14"/>
    <w:rsid w:val="00136C38"/>
    <w:rsid w:val="001A2BFB"/>
    <w:rsid w:val="00215D73"/>
    <w:rsid w:val="0026479F"/>
    <w:rsid w:val="002A2DF0"/>
    <w:rsid w:val="002B6A4C"/>
    <w:rsid w:val="002B6F86"/>
    <w:rsid w:val="002E7622"/>
    <w:rsid w:val="00306795"/>
    <w:rsid w:val="0039277A"/>
    <w:rsid w:val="003A132E"/>
    <w:rsid w:val="003D35BD"/>
    <w:rsid w:val="00444B8A"/>
    <w:rsid w:val="0048187C"/>
    <w:rsid w:val="00584710"/>
    <w:rsid w:val="005E67A5"/>
    <w:rsid w:val="00676323"/>
    <w:rsid w:val="0070535B"/>
    <w:rsid w:val="007073F1"/>
    <w:rsid w:val="00711B90"/>
    <w:rsid w:val="008D3D86"/>
    <w:rsid w:val="00987713"/>
    <w:rsid w:val="00995CB0"/>
    <w:rsid w:val="00A014E1"/>
    <w:rsid w:val="00AD1D04"/>
    <w:rsid w:val="00B100F4"/>
    <w:rsid w:val="00B578A6"/>
    <w:rsid w:val="00CA15C7"/>
    <w:rsid w:val="00CB459C"/>
    <w:rsid w:val="00D116AB"/>
    <w:rsid w:val="00D81319"/>
    <w:rsid w:val="00DD2982"/>
    <w:rsid w:val="00EB33F3"/>
    <w:rsid w:val="00F715AC"/>
    <w:rsid w:val="00F824F3"/>
    <w:rsid w:val="00FB339E"/>
    <w:rsid w:val="07E04497"/>
    <w:rsid w:val="0B625AFC"/>
    <w:rsid w:val="106614B1"/>
    <w:rsid w:val="12CE603E"/>
    <w:rsid w:val="16D23251"/>
    <w:rsid w:val="17011114"/>
    <w:rsid w:val="183E79EB"/>
    <w:rsid w:val="27D72414"/>
    <w:rsid w:val="29C4450D"/>
    <w:rsid w:val="364E7A54"/>
    <w:rsid w:val="402E7877"/>
    <w:rsid w:val="407269CA"/>
    <w:rsid w:val="41586E89"/>
    <w:rsid w:val="44490549"/>
    <w:rsid w:val="4A76489D"/>
    <w:rsid w:val="553273D5"/>
    <w:rsid w:val="5B422372"/>
    <w:rsid w:val="5D8E16A3"/>
    <w:rsid w:val="615D5552"/>
    <w:rsid w:val="6525572C"/>
    <w:rsid w:val="66731EE4"/>
    <w:rsid w:val="6DE05374"/>
    <w:rsid w:val="76165803"/>
    <w:rsid w:val="762F430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9218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9" w:qFormat="1"/>
    <w:lsdException w:name="heading 3" w:semiHidden="0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semiHidden="0" w:uiPriority="39" w:qFormat="1"/>
    <w:lsdException w:name="toc 2" w:semiHidden="0" w:uiPriority="39" w:qFormat="1"/>
    <w:lsdException w:name="toc 3" w:semiHidden="0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 w:qFormat="1"/>
    <w:lsdException w:name="Subtitle" w:semiHidden="0" w:uiPriority="11" w:unhideWhenUsed="0" w:qFormat="1"/>
    <w:lsdException w:name="Hyperlink" w:semiHidden="0" w:qFormat="1"/>
    <w:lsdException w:name="Strong" w:semiHidden="0" w:uiPriority="22" w:unhideWhenUsed="0" w:qFormat="1"/>
    <w:lsdException w:name="Emphasis" w:semiHidden="0" w:uiPriority="20" w:unhideWhenUsed="0" w:qFormat="1"/>
    <w:lsdException w:name="Normal Table" w:qFormat="1"/>
    <w:lsdException w:name="Table Grid" w:semiHidden="0" w:uiPriority="39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List Paragraph" w:semiHidden="0" w:uiPriority="34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11B90"/>
    <w:pPr>
      <w:widowControl w:val="0"/>
      <w:spacing w:beforeLines="50" w:afterLines="50"/>
      <w:ind w:firstLineChars="200" w:firstLine="200"/>
      <w:jc w:val="both"/>
    </w:pPr>
    <w:rPr>
      <w:kern w:val="2"/>
      <w:sz w:val="21"/>
      <w:szCs w:val="22"/>
    </w:rPr>
  </w:style>
  <w:style w:type="paragraph" w:styleId="1">
    <w:name w:val="heading 1"/>
    <w:basedOn w:val="a"/>
    <w:next w:val="a"/>
    <w:link w:val="1Char"/>
    <w:uiPriority w:val="9"/>
    <w:qFormat/>
    <w:rsid w:val="00D116AB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Char"/>
    <w:uiPriority w:val="9"/>
    <w:unhideWhenUsed/>
    <w:qFormat/>
    <w:rsid w:val="00D116AB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3">
    <w:name w:val="heading 3"/>
    <w:basedOn w:val="a"/>
    <w:next w:val="a"/>
    <w:link w:val="3Char"/>
    <w:uiPriority w:val="9"/>
    <w:unhideWhenUsed/>
    <w:qFormat/>
    <w:rsid w:val="00D116AB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30">
    <w:name w:val="toc 3"/>
    <w:basedOn w:val="a"/>
    <w:next w:val="a"/>
    <w:uiPriority w:val="39"/>
    <w:unhideWhenUsed/>
    <w:qFormat/>
    <w:rsid w:val="00D116AB"/>
    <w:pPr>
      <w:ind w:leftChars="400" w:left="840"/>
    </w:pPr>
  </w:style>
  <w:style w:type="paragraph" w:styleId="10">
    <w:name w:val="toc 1"/>
    <w:basedOn w:val="a"/>
    <w:next w:val="a"/>
    <w:uiPriority w:val="39"/>
    <w:unhideWhenUsed/>
    <w:qFormat/>
    <w:rsid w:val="00D116AB"/>
  </w:style>
  <w:style w:type="paragraph" w:styleId="20">
    <w:name w:val="toc 2"/>
    <w:basedOn w:val="a"/>
    <w:next w:val="a"/>
    <w:uiPriority w:val="39"/>
    <w:unhideWhenUsed/>
    <w:qFormat/>
    <w:rsid w:val="00D116AB"/>
    <w:pPr>
      <w:ind w:leftChars="200" w:left="420"/>
    </w:pPr>
  </w:style>
  <w:style w:type="character" w:styleId="a3">
    <w:name w:val="Hyperlink"/>
    <w:basedOn w:val="a0"/>
    <w:uiPriority w:val="99"/>
    <w:unhideWhenUsed/>
    <w:qFormat/>
    <w:rsid w:val="00D116AB"/>
    <w:rPr>
      <w:color w:val="0563C1" w:themeColor="hyperlink"/>
      <w:u w:val="single"/>
    </w:rPr>
  </w:style>
  <w:style w:type="character" w:customStyle="1" w:styleId="1Char">
    <w:name w:val="标题 1 Char"/>
    <w:basedOn w:val="a0"/>
    <w:link w:val="1"/>
    <w:uiPriority w:val="9"/>
    <w:qFormat/>
    <w:rsid w:val="00D116AB"/>
    <w:rPr>
      <w:b/>
      <w:bCs/>
      <w:kern w:val="44"/>
      <w:sz w:val="44"/>
      <w:szCs w:val="44"/>
    </w:rPr>
  </w:style>
  <w:style w:type="paragraph" w:styleId="a4">
    <w:name w:val="List Paragraph"/>
    <w:basedOn w:val="a"/>
    <w:uiPriority w:val="34"/>
    <w:qFormat/>
    <w:rsid w:val="00D116AB"/>
    <w:pPr>
      <w:ind w:firstLine="420"/>
    </w:pPr>
  </w:style>
  <w:style w:type="character" w:customStyle="1" w:styleId="2Char">
    <w:name w:val="标题 2 Char"/>
    <w:basedOn w:val="a0"/>
    <w:link w:val="2"/>
    <w:uiPriority w:val="9"/>
    <w:qFormat/>
    <w:rsid w:val="00D116AB"/>
    <w:rPr>
      <w:rFonts w:asciiTheme="majorHAnsi" w:eastAsiaTheme="majorEastAsia" w:hAnsiTheme="majorHAnsi" w:cstheme="majorBidi"/>
      <w:b/>
      <w:bCs/>
      <w:sz w:val="32"/>
      <w:szCs w:val="32"/>
    </w:rPr>
  </w:style>
  <w:style w:type="character" w:customStyle="1" w:styleId="3Char">
    <w:name w:val="标题 3 Char"/>
    <w:basedOn w:val="a0"/>
    <w:link w:val="3"/>
    <w:uiPriority w:val="9"/>
    <w:qFormat/>
    <w:rsid w:val="00D116AB"/>
    <w:rPr>
      <w:b/>
      <w:bCs/>
      <w:sz w:val="32"/>
      <w:szCs w:val="32"/>
    </w:rPr>
  </w:style>
  <w:style w:type="paragraph" w:customStyle="1" w:styleId="TOC1">
    <w:name w:val="TOC 标题1"/>
    <w:basedOn w:val="1"/>
    <w:next w:val="a"/>
    <w:uiPriority w:val="39"/>
    <w:unhideWhenUsed/>
    <w:qFormat/>
    <w:rsid w:val="00D116AB"/>
    <w:pPr>
      <w:widowControl/>
      <w:spacing w:beforeLines="0" w:afterLines="0" w:line="259" w:lineRule="auto"/>
      <w:ind w:firstLineChars="0" w:firstLine="0"/>
      <w:jc w:val="left"/>
      <w:outlineLvl w:val="9"/>
    </w:pPr>
    <w:rPr>
      <w:rFonts w:asciiTheme="majorHAnsi" w:eastAsiaTheme="majorEastAsia" w:hAnsiTheme="majorHAnsi" w:cstheme="majorBidi"/>
      <w:b w:val="0"/>
      <w:bCs w:val="0"/>
      <w:color w:val="2F5496" w:themeColor="accent1" w:themeShade="BF"/>
      <w:kern w:val="0"/>
      <w:sz w:val="32"/>
      <w:szCs w:val="32"/>
    </w:rPr>
  </w:style>
  <w:style w:type="paragraph" w:styleId="a5">
    <w:name w:val="header"/>
    <w:basedOn w:val="a"/>
    <w:link w:val="Char"/>
    <w:uiPriority w:val="99"/>
    <w:semiHidden/>
    <w:unhideWhenUsed/>
    <w:rsid w:val="00CA15C7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5"/>
    <w:uiPriority w:val="99"/>
    <w:semiHidden/>
    <w:rsid w:val="00CA15C7"/>
    <w:rPr>
      <w:kern w:val="2"/>
      <w:sz w:val="18"/>
      <w:szCs w:val="18"/>
    </w:rPr>
  </w:style>
  <w:style w:type="paragraph" w:styleId="a6">
    <w:name w:val="footer"/>
    <w:basedOn w:val="a"/>
    <w:link w:val="Char0"/>
    <w:uiPriority w:val="99"/>
    <w:semiHidden/>
    <w:unhideWhenUsed/>
    <w:rsid w:val="00CA15C7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6"/>
    <w:uiPriority w:val="99"/>
    <w:semiHidden/>
    <w:rsid w:val="00CA15C7"/>
    <w:rPr>
      <w:kern w:val="2"/>
      <w:sz w:val="18"/>
      <w:szCs w:val="18"/>
    </w:rPr>
  </w:style>
  <w:style w:type="paragraph" w:styleId="a7">
    <w:name w:val="Balloon Text"/>
    <w:basedOn w:val="a"/>
    <w:link w:val="Char1"/>
    <w:uiPriority w:val="99"/>
    <w:semiHidden/>
    <w:unhideWhenUsed/>
    <w:rsid w:val="00CA15C7"/>
    <w:rPr>
      <w:sz w:val="18"/>
      <w:szCs w:val="18"/>
    </w:rPr>
  </w:style>
  <w:style w:type="character" w:customStyle="1" w:styleId="Char1">
    <w:name w:val="批注框文本 Char"/>
    <w:basedOn w:val="a0"/>
    <w:link w:val="a7"/>
    <w:uiPriority w:val="99"/>
    <w:semiHidden/>
    <w:rsid w:val="00CA15C7"/>
    <w:rPr>
      <w:kern w:val="2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18" Type="http://schemas.openxmlformats.org/officeDocument/2006/relationships/image" Target="media/image5.png"/><Relationship Id="rId26" Type="http://schemas.openxmlformats.org/officeDocument/2006/relationships/image" Target="media/image13.png"/><Relationship Id="rId3" Type="http://schemas.openxmlformats.org/officeDocument/2006/relationships/styles" Target="styles.xml"/><Relationship Id="rId21" Type="http://schemas.openxmlformats.org/officeDocument/2006/relationships/image" Target="media/image8.png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17" Type="http://schemas.openxmlformats.org/officeDocument/2006/relationships/image" Target="media/image4.png"/><Relationship Id="rId25" Type="http://schemas.openxmlformats.org/officeDocument/2006/relationships/image" Target="media/image12.png"/><Relationship Id="rId33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3.png"/><Relationship Id="rId20" Type="http://schemas.openxmlformats.org/officeDocument/2006/relationships/image" Target="media/image7.png"/><Relationship Id="rId29" Type="http://schemas.openxmlformats.org/officeDocument/2006/relationships/image" Target="media/image16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24" Type="http://schemas.openxmlformats.org/officeDocument/2006/relationships/image" Target="media/image11.png"/><Relationship Id="rId32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2.png"/><Relationship Id="rId23" Type="http://schemas.openxmlformats.org/officeDocument/2006/relationships/image" Target="media/image10.png"/><Relationship Id="rId28" Type="http://schemas.openxmlformats.org/officeDocument/2006/relationships/image" Target="media/image15.png"/><Relationship Id="rId10" Type="http://schemas.openxmlformats.org/officeDocument/2006/relationships/footer" Target="footer1.xml"/><Relationship Id="rId19" Type="http://schemas.openxmlformats.org/officeDocument/2006/relationships/image" Target="media/image6.png"/><Relationship Id="rId31" Type="http://schemas.openxmlformats.org/officeDocument/2006/relationships/image" Target="media/image18.png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image" Target="media/image1.png"/><Relationship Id="rId22" Type="http://schemas.openxmlformats.org/officeDocument/2006/relationships/image" Target="media/image9.png"/><Relationship Id="rId27" Type="http://schemas.openxmlformats.org/officeDocument/2006/relationships/image" Target="media/image14.png"/><Relationship Id="rId30" Type="http://schemas.openxmlformats.org/officeDocument/2006/relationships/image" Target="media/image17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F29AEC5-3342-473F-92A9-A87EB660783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71</TotalTime>
  <Pages>11</Pages>
  <Words>260</Words>
  <Characters>1485</Characters>
  <Application>Microsoft Office Word</Application>
  <DocSecurity>0</DocSecurity>
  <Lines>12</Lines>
  <Paragraphs>3</Paragraphs>
  <ScaleCrop>false</ScaleCrop>
  <Company>Microsoft</Company>
  <LinksUpToDate>false</LinksUpToDate>
  <CharactersWithSpaces>1742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b180</dc:creator>
  <cp:lastModifiedBy>PC</cp:lastModifiedBy>
  <cp:revision>25</cp:revision>
  <dcterms:created xsi:type="dcterms:W3CDTF">2023-01-05T03:19:00Z</dcterms:created>
  <dcterms:modified xsi:type="dcterms:W3CDTF">2023-07-07T01:58:00Z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2052-11.1.0.14309</vt:lpwstr>
  </property>
  <property fmtid="{D5CDD505-2E9C-101B-9397-08002B2CF9AE}" pid="3" name="ICV">
    <vt:lpwstr>D403F050B3E240B59C6D3215129443F7</vt:lpwstr>
  </property>
</Properties>
</file>