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rPr>
      </w:pPr>
      <w:r>
        <w:rPr>
          <w:rFonts w:hint="eastAsia"/>
        </w:rPr>
        <w:t>考场规则</w:t>
      </w:r>
    </w:p>
    <w:p>
      <w:pPr>
        <w:rPr>
          <w:rFonts w:hint="eastAsia"/>
        </w:rPr>
      </w:pPr>
    </w:p>
    <w:p>
      <w:pPr>
        <w:ind w:firstLine="560" w:firstLineChars="200"/>
        <w:rPr>
          <w:rFonts w:hint="eastAsia" w:ascii="仿宋" w:hAnsi="仿宋" w:eastAsia="仿宋" w:cs="仿宋"/>
          <w:sz w:val="28"/>
          <w:szCs w:val="36"/>
        </w:rPr>
      </w:pPr>
      <w:r>
        <w:rPr>
          <w:rFonts w:hint="eastAsia" w:ascii="仿宋" w:hAnsi="仿宋" w:eastAsia="仿宋" w:cs="仿宋"/>
          <w:sz w:val="28"/>
          <w:szCs w:val="36"/>
        </w:rPr>
        <w:t>一、考生应诚信考试，遵规守纪，自觉服从监考员等考试工 作人员管理，不得以任何理由妨碍监考员等考试工作人员履行职责，不得扰乱考场及其他考试工作地点的秩序。</w:t>
      </w:r>
    </w:p>
    <w:p>
      <w:pPr>
        <w:ind w:firstLine="560" w:firstLineChars="200"/>
        <w:rPr>
          <w:rFonts w:hint="eastAsia" w:ascii="仿宋" w:hAnsi="仿宋" w:eastAsia="仿宋" w:cs="仿宋"/>
          <w:sz w:val="28"/>
          <w:szCs w:val="36"/>
        </w:rPr>
      </w:pPr>
      <w:r>
        <w:rPr>
          <w:rFonts w:hint="eastAsia" w:ascii="仿宋" w:hAnsi="仿宋" w:eastAsia="仿宋" w:cs="仿宋"/>
          <w:sz w:val="28"/>
          <w:szCs w:val="36"/>
        </w:rPr>
        <w:t>二、 考生凭准考证、有效居民身份证参加考试。</w:t>
      </w:r>
    </w:p>
    <w:p>
      <w:pPr>
        <w:ind w:firstLine="560" w:firstLineChars="200"/>
        <w:rPr>
          <w:rFonts w:hint="eastAsia" w:ascii="仿宋" w:hAnsi="仿宋" w:eastAsia="仿宋" w:cs="仿宋"/>
          <w:sz w:val="28"/>
          <w:szCs w:val="36"/>
        </w:rPr>
      </w:pPr>
      <w:r>
        <w:rPr>
          <w:rFonts w:hint="eastAsia" w:ascii="仿宋" w:hAnsi="仿宋" w:eastAsia="仿宋" w:cs="仿宋"/>
          <w:sz w:val="28"/>
          <w:szCs w:val="36"/>
        </w:rPr>
        <w:t>三、考生应主动接受监考员按规定进行的身份验证和对随身物品等进行的必要检查。严禁携带手机等通信工具和具有照相摄像功能的电子设备等(含上述功能的电子手表)进入考场。</w:t>
      </w:r>
    </w:p>
    <w:p>
      <w:pPr>
        <w:ind w:firstLine="560" w:firstLineChars="200"/>
        <w:rPr>
          <w:rFonts w:hint="eastAsia" w:ascii="仿宋" w:hAnsi="仿宋" w:eastAsia="仿宋" w:cs="仿宋"/>
          <w:sz w:val="28"/>
          <w:szCs w:val="36"/>
          <w:lang w:eastAsia="zh-CN"/>
        </w:rPr>
      </w:pPr>
      <w:r>
        <w:rPr>
          <w:rFonts w:hint="eastAsia" w:ascii="仿宋" w:hAnsi="仿宋" w:eastAsia="仿宋" w:cs="仿宋"/>
          <w:sz w:val="28"/>
          <w:szCs w:val="36"/>
        </w:rPr>
        <w:t>四、入场后，对号入座，将有关证件放在桌上以便核验。遇试卷错误及试题字迹不清</w:t>
      </w:r>
      <w:r>
        <w:rPr>
          <w:rFonts w:hint="eastAsia" w:ascii="仿宋" w:hAnsi="仿宋" w:eastAsia="仿宋" w:cs="仿宋"/>
          <w:sz w:val="28"/>
          <w:szCs w:val="36"/>
          <w:lang w:eastAsia="zh-CN"/>
        </w:rPr>
        <w:t>、</w:t>
      </w:r>
      <w:r>
        <w:rPr>
          <w:rFonts w:hint="eastAsia" w:ascii="仿宋" w:hAnsi="仿宋" w:eastAsia="仿宋" w:cs="仿宋"/>
          <w:sz w:val="28"/>
          <w:szCs w:val="36"/>
          <w:lang w:val="en-US" w:eastAsia="zh-CN"/>
        </w:rPr>
        <w:t>显示不全</w:t>
      </w:r>
      <w:r>
        <w:rPr>
          <w:rFonts w:hint="eastAsia" w:ascii="仿宋" w:hAnsi="仿宋" w:eastAsia="仿宋" w:cs="仿宋"/>
          <w:sz w:val="28"/>
          <w:szCs w:val="36"/>
        </w:rPr>
        <w:t>等问题，应举手询问，报告监考员</w:t>
      </w:r>
      <w:r>
        <w:rPr>
          <w:rFonts w:hint="eastAsia" w:ascii="仿宋" w:hAnsi="仿宋" w:eastAsia="仿宋" w:cs="仿宋"/>
          <w:sz w:val="28"/>
          <w:szCs w:val="36"/>
          <w:lang w:eastAsia="zh-CN"/>
        </w:rPr>
        <w:t>。</w:t>
      </w:r>
    </w:p>
    <w:p>
      <w:pPr>
        <w:ind w:firstLine="560" w:firstLineChars="200"/>
        <w:rPr>
          <w:rFonts w:hint="eastAsia" w:ascii="仿宋" w:hAnsi="仿宋" w:eastAsia="仿宋" w:cs="仿宋"/>
          <w:sz w:val="28"/>
          <w:szCs w:val="36"/>
        </w:rPr>
      </w:pPr>
      <w:r>
        <w:rPr>
          <w:rFonts w:hint="eastAsia" w:ascii="仿宋" w:hAnsi="仿宋" w:eastAsia="仿宋" w:cs="仿宋"/>
          <w:sz w:val="28"/>
          <w:szCs w:val="36"/>
        </w:rPr>
        <w:t>五、 统一开考指令发出后方可开始答题。</w:t>
      </w:r>
    </w:p>
    <w:p>
      <w:pPr>
        <w:ind w:firstLine="560" w:firstLineChars="200"/>
        <w:rPr>
          <w:rFonts w:hint="eastAsia" w:ascii="仿宋" w:hAnsi="仿宋" w:eastAsia="仿宋" w:cs="仿宋"/>
          <w:sz w:val="28"/>
          <w:szCs w:val="36"/>
        </w:rPr>
      </w:pPr>
      <w:r>
        <w:rPr>
          <w:rFonts w:hint="eastAsia" w:ascii="仿宋" w:hAnsi="仿宋" w:eastAsia="仿宋" w:cs="仿宋"/>
          <w:sz w:val="28"/>
          <w:szCs w:val="36"/>
        </w:rPr>
        <w:t>六、 开考15分钟后，不得进入考点参加当次科目考试。</w:t>
      </w:r>
    </w:p>
    <w:p>
      <w:pPr>
        <w:ind w:firstLine="560" w:firstLineChars="200"/>
        <w:rPr>
          <w:rFonts w:hint="eastAsia" w:ascii="仿宋" w:hAnsi="仿宋" w:eastAsia="仿宋" w:cs="仿宋"/>
          <w:sz w:val="28"/>
          <w:szCs w:val="36"/>
        </w:rPr>
      </w:pPr>
      <w:r>
        <w:rPr>
          <w:rFonts w:hint="eastAsia" w:ascii="仿宋" w:hAnsi="仿宋" w:eastAsia="仿宋" w:cs="仿宋"/>
          <w:sz w:val="28"/>
          <w:szCs w:val="36"/>
        </w:rPr>
        <w:t>七、在规定的答题区域内按题号顺序答题，非题号对应的答题区域的答案一律无效。</w:t>
      </w:r>
    </w:p>
    <w:p>
      <w:pPr>
        <w:ind w:firstLine="560" w:firstLineChars="200"/>
        <w:rPr>
          <w:rFonts w:hint="eastAsia" w:ascii="仿宋" w:hAnsi="仿宋" w:eastAsia="仿宋" w:cs="仿宋"/>
          <w:sz w:val="28"/>
          <w:szCs w:val="36"/>
        </w:rPr>
      </w:pPr>
      <w:r>
        <w:rPr>
          <w:rFonts w:hint="eastAsia" w:ascii="仿宋" w:hAnsi="仿宋" w:eastAsia="仿宋" w:cs="仿宋"/>
          <w:sz w:val="28"/>
          <w:szCs w:val="36"/>
        </w:rPr>
        <w:t>八、 在考场内须保持安静，不得吸烟，不得喧哗，不得交头接耳、左顾右盼、打手势、做暗号，不得夹带、旁窥、抄袭或有意让他人抄袭，不得传抄答案或交换试卷、答卷、草稿纸，不得传递文具、物品等，不得将草稿纸带出考场。如身体出现异常情况，应立即报告考试工作人员或监考员。</w:t>
      </w:r>
    </w:p>
    <w:p>
      <w:pPr>
        <w:ind w:firstLine="560" w:firstLineChars="200"/>
        <w:rPr>
          <w:rFonts w:hint="eastAsia" w:ascii="仿宋" w:hAnsi="仿宋" w:eastAsia="仿宋" w:cs="仿宋"/>
          <w:sz w:val="28"/>
          <w:szCs w:val="36"/>
        </w:rPr>
      </w:pPr>
      <w:r>
        <w:rPr>
          <w:rFonts w:hint="eastAsia" w:ascii="仿宋" w:hAnsi="仿宋" w:eastAsia="仿宋" w:cs="仿宋"/>
          <w:sz w:val="28"/>
          <w:szCs w:val="36"/>
        </w:rPr>
        <w:t>九、 考生不得早于当科考试结束前30分钟交卷出场，交卷出场后不得再进场续考，也不得在考场附近逗留或交谈。</w:t>
      </w:r>
    </w:p>
    <w:p>
      <w:pPr>
        <w:ind w:firstLine="560" w:firstLineChars="200"/>
        <w:rPr>
          <w:rFonts w:hint="eastAsia" w:ascii="仿宋" w:hAnsi="仿宋" w:eastAsia="仿宋" w:cs="仿宋"/>
          <w:sz w:val="28"/>
          <w:szCs w:val="36"/>
        </w:rPr>
      </w:pPr>
      <w:r>
        <w:rPr>
          <w:rFonts w:hint="eastAsia" w:ascii="仿宋" w:hAnsi="仿宋" w:eastAsia="仿宋" w:cs="仿宋"/>
          <w:sz w:val="28"/>
          <w:szCs w:val="36"/>
        </w:rPr>
        <w:t>十、考试时间结束，</w:t>
      </w:r>
      <w:r>
        <w:rPr>
          <w:rFonts w:hint="eastAsia" w:ascii="仿宋" w:hAnsi="仿宋" w:eastAsia="仿宋" w:cs="仿宋"/>
          <w:sz w:val="28"/>
          <w:szCs w:val="36"/>
          <w:lang w:val="en-US" w:eastAsia="zh-CN"/>
        </w:rPr>
        <w:t>系统将自动收卷</w:t>
      </w:r>
      <w:r>
        <w:rPr>
          <w:rFonts w:hint="eastAsia" w:ascii="仿宋" w:hAnsi="仿宋" w:eastAsia="仿宋" w:cs="仿宋"/>
          <w:sz w:val="28"/>
          <w:szCs w:val="36"/>
        </w:rPr>
        <w:t>、</w:t>
      </w:r>
      <w:r>
        <w:rPr>
          <w:rFonts w:hint="eastAsia" w:ascii="仿宋" w:hAnsi="仿宋" w:eastAsia="仿宋" w:cs="仿宋"/>
          <w:sz w:val="28"/>
          <w:szCs w:val="36"/>
          <w:lang w:val="en-US" w:eastAsia="zh-CN"/>
        </w:rPr>
        <w:t>上交</w:t>
      </w:r>
      <w:r>
        <w:rPr>
          <w:rFonts w:hint="eastAsia" w:ascii="仿宋" w:hAnsi="仿宋" w:eastAsia="仿宋" w:cs="仿宋"/>
          <w:sz w:val="28"/>
          <w:szCs w:val="36"/>
        </w:rPr>
        <w:t>草稿纸后，根据监考员指令依次退出考场。</w:t>
      </w:r>
    </w:p>
    <w:p>
      <w:pPr>
        <w:ind w:firstLine="560" w:firstLineChars="200"/>
        <w:rPr>
          <w:rFonts w:hint="eastAsia" w:ascii="仿宋" w:hAnsi="仿宋" w:eastAsia="仿宋" w:cs="仿宋"/>
          <w:sz w:val="28"/>
          <w:szCs w:val="36"/>
        </w:rPr>
      </w:pPr>
      <w:r>
        <w:rPr>
          <w:rFonts w:hint="eastAsia" w:ascii="仿宋" w:hAnsi="仿宋" w:eastAsia="仿宋" w:cs="仿宋"/>
          <w:sz w:val="28"/>
          <w:szCs w:val="36"/>
        </w:rPr>
        <w:t>十一、如不遵守考场规则，不服从考试工作人员管理，有违纪违规行为的，参照相关程序和法律法规严肃处理；涉嫌犯罪的，移送司法机关追究法律责任。</w:t>
      </w:r>
      <w:bookmarkStart w:id="0" w:name="_GoBack"/>
      <w:bookmarkEnd w:id="0"/>
    </w:p>
    <w:p>
      <w:pPr>
        <w:rPr>
          <w:rFonts w:hint="eastAsia" w:ascii="仿宋" w:hAnsi="仿宋" w:eastAsia="仿宋" w:cs="仿宋"/>
          <w:sz w:val="28"/>
          <w:szCs w:val="3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iNzIxMWQ3NjdlNGExMTM3OTRhNzgyMWM5NDc3YjIifQ=="/>
  </w:docVars>
  <w:rsids>
    <w:rsidRoot w:val="7B495C6D"/>
    <w:rsid w:val="04440612"/>
    <w:rsid w:val="6FE5588C"/>
    <w:rsid w:val="7B495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767</Words>
  <Characters>769</Characters>
  <Lines>0</Lines>
  <Paragraphs>0</Paragraphs>
  <TotalTime>107</TotalTime>
  <ScaleCrop>false</ScaleCrop>
  <LinksUpToDate>false</LinksUpToDate>
  <CharactersWithSpaces>783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2023-06-25T07:29:00Z</dcterms:created>
  <dc:creator>藏伞</dc:creator>
  <cp:lastModifiedBy>藏伞</cp:lastModifiedBy>
  <dcterms:modified xsi:type="dcterms:W3CDTF">2023-06-26T08:47:20Z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437E814312DF44DB978996D76CE443D4_13</vt:lpwstr>
  </property>
</Properties>
</file>