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480" w:lineRule="exact"/>
        <w:jc w:val="center"/>
        <w:rPr>
          <w:rFonts w:hint="eastAsia" w:ascii="黑体" w:hAnsi="黑体" w:eastAsia="黑体" w:cs="黑体"/>
          <w:sz w:val="32"/>
          <w:szCs w:val="32"/>
          <w:lang w:eastAsia="zh-CN"/>
        </w:rPr>
      </w:pPr>
      <w:r>
        <w:rPr>
          <w:rFonts w:hint="eastAsia" w:ascii="黑体" w:hAnsi="黑体" w:eastAsia="黑体" w:cs="黑体"/>
          <w:sz w:val="32"/>
          <w:szCs w:val="32"/>
          <w:lang w:eastAsia="zh-CN"/>
        </w:rPr>
        <w:t>自考学位论文抽检存在的问题及解决办法</w:t>
      </w:r>
    </w:p>
    <w:p>
      <w:pPr>
        <w:spacing w:after="0" w:line="480" w:lineRule="exact"/>
        <w:ind w:firstLine="640" w:firstLineChars="200"/>
        <w:rPr>
          <w:rFonts w:hint="eastAsia" w:ascii="黑体" w:hAnsi="黑体" w:eastAsia="黑体" w:cs="黑体"/>
          <w:sz w:val="32"/>
          <w:szCs w:val="32"/>
          <w:lang w:eastAsia="zh-CN"/>
        </w:rPr>
      </w:pPr>
    </w:p>
    <w:p>
      <w:pPr>
        <w:spacing w:after="0" w:line="480" w:lineRule="exact"/>
        <w:ind w:firstLine="560" w:firstLineChars="200"/>
        <w:rPr>
          <w:rFonts w:hint="eastAsia" w:ascii="Times New Roman" w:hAnsi="Times New Roman" w:eastAsia="仿宋_GB2312"/>
          <w:sz w:val="28"/>
          <w:szCs w:val="28"/>
          <w:lang w:eastAsia="zh-CN"/>
        </w:rPr>
      </w:pPr>
      <w:r>
        <w:rPr>
          <w:rFonts w:hint="eastAsia" w:ascii="Times New Roman" w:hAnsi="Times New Roman" w:eastAsia="仿宋_GB2312"/>
          <w:sz w:val="28"/>
          <w:szCs w:val="28"/>
        </w:rPr>
        <w:t> </w:t>
      </w:r>
      <w:r>
        <w:rPr>
          <w:rFonts w:hint="eastAsia" w:ascii="Times New Roman" w:hAnsi="Times New Roman" w:eastAsia="仿宋_GB2312"/>
          <w:sz w:val="28"/>
          <w:szCs w:val="28"/>
          <w:lang w:eastAsia="zh-CN"/>
        </w:rPr>
        <w:t>湖南省教育厅组织专家对我校</w:t>
      </w:r>
      <w:r>
        <w:rPr>
          <w:rFonts w:hint="eastAsia" w:ascii="Times New Roman" w:hAnsi="Times New Roman" w:eastAsia="仿宋_GB2312"/>
          <w:sz w:val="28"/>
          <w:szCs w:val="28"/>
          <w:lang w:val="en-US" w:eastAsia="zh-CN"/>
        </w:rPr>
        <w:t>2022年自考学位</w:t>
      </w:r>
      <w:r>
        <w:rPr>
          <w:rFonts w:hint="eastAsia" w:ascii="Times New Roman" w:hAnsi="Times New Roman" w:eastAsia="仿宋_GB2312"/>
          <w:sz w:val="28"/>
          <w:szCs w:val="28"/>
        </w:rPr>
        <w:t> 论文</w:t>
      </w:r>
      <w:r>
        <w:rPr>
          <w:rFonts w:hint="eastAsia" w:ascii="Times New Roman" w:hAnsi="Times New Roman" w:eastAsia="仿宋_GB2312"/>
          <w:sz w:val="28"/>
          <w:szCs w:val="28"/>
          <w:lang w:eastAsia="zh-CN"/>
        </w:rPr>
        <w:t>进行了抽检，共抽检</w:t>
      </w:r>
      <w:r>
        <w:rPr>
          <w:rFonts w:hint="eastAsia" w:ascii="Times New Roman" w:hAnsi="Times New Roman" w:eastAsia="仿宋_GB2312"/>
          <w:sz w:val="28"/>
          <w:szCs w:val="28"/>
          <w:lang w:val="en-US" w:eastAsia="zh-CN"/>
        </w:rPr>
        <w:t>23份，其中6份评审为不合格，不合格率为26%。学位论文抽检评审中</w:t>
      </w:r>
      <w:r>
        <w:rPr>
          <w:rFonts w:hint="eastAsia" w:ascii="Times New Roman" w:hAnsi="Times New Roman" w:eastAsia="仿宋_GB2312"/>
          <w:sz w:val="28"/>
          <w:szCs w:val="28"/>
        </w:rPr>
        <w:t>存在</w:t>
      </w:r>
      <w:r>
        <w:rPr>
          <w:rFonts w:hint="eastAsia" w:ascii="Times New Roman" w:hAnsi="Times New Roman" w:eastAsia="仿宋_GB2312"/>
          <w:sz w:val="28"/>
          <w:szCs w:val="28"/>
          <w:lang w:eastAsia="zh-CN"/>
        </w:rPr>
        <w:t>的主要</w:t>
      </w:r>
      <w:r>
        <w:rPr>
          <w:rFonts w:hint="eastAsia" w:ascii="Times New Roman" w:hAnsi="Times New Roman" w:eastAsia="仿宋_GB2312"/>
          <w:sz w:val="28"/>
          <w:szCs w:val="28"/>
        </w:rPr>
        <w:t>问题</w:t>
      </w:r>
      <w:r>
        <w:rPr>
          <w:rFonts w:hint="eastAsia" w:ascii="Times New Roman" w:hAnsi="Times New Roman" w:eastAsia="仿宋_GB2312"/>
          <w:sz w:val="28"/>
          <w:szCs w:val="28"/>
          <w:lang w:eastAsia="zh-CN"/>
        </w:rPr>
        <w:t>：</w:t>
      </w:r>
      <w:r>
        <w:rPr>
          <w:rFonts w:hint="eastAsia" w:ascii="Times New Roman" w:hAnsi="Times New Roman" w:eastAsia="仿宋_GB2312"/>
          <w:sz w:val="28"/>
          <w:szCs w:val="28"/>
        </w:rPr>
        <w:t>论文</w:t>
      </w:r>
      <w:r>
        <w:rPr>
          <w:rFonts w:hint="eastAsia" w:ascii="Times New Roman" w:hAnsi="Times New Roman" w:eastAsia="仿宋_GB2312"/>
          <w:sz w:val="28"/>
          <w:szCs w:val="28"/>
          <w:lang w:eastAsia="zh-CN"/>
        </w:rPr>
        <w:t>选题</w:t>
      </w:r>
      <w:r>
        <w:rPr>
          <w:rFonts w:hint="eastAsia" w:ascii="Times New Roman" w:hAnsi="Times New Roman" w:eastAsia="仿宋_GB2312"/>
          <w:sz w:val="28"/>
          <w:szCs w:val="28"/>
        </w:rPr>
        <w:t>泛化、研究方法单一、研究思路不清晰，论文结构不合理、内容表述不准确、格式不规范等问题</w:t>
      </w:r>
      <w:r>
        <w:rPr>
          <w:rFonts w:hint="eastAsia" w:ascii="Times New Roman" w:hAnsi="Times New Roman" w:eastAsia="仿宋_GB2312"/>
          <w:sz w:val="28"/>
          <w:szCs w:val="28"/>
          <w:lang w:eastAsia="zh-CN"/>
        </w:rPr>
        <w:t>。具体体现在以下方面：</w:t>
      </w:r>
    </w:p>
    <w:p>
      <w:pPr>
        <w:numPr>
          <w:ilvl w:val="0"/>
          <w:numId w:val="0"/>
        </w:numPr>
        <w:rPr>
          <w:rFonts w:hint="eastAsia" w:ascii="黑体" w:hAnsi="黑体" w:eastAsia="黑体" w:cs="黑体"/>
          <w:sz w:val="28"/>
          <w:szCs w:val="28"/>
        </w:rPr>
      </w:pPr>
      <w:r>
        <w:rPr>
          <w:rFonts w:hint="eastAsia" w:ascii="黑体" w:hAnsi="黑体" w:eastAsia="黑体" w:cs="黑体"/>
          <w:sz w:val="28"/>
          <w:szCs w:val="28"/>
        </w:rPr>
        <w:t> </w:t>
      </w:r>
      <w:r>
        <w:rPr>
          <w:rFonts w:hint="eastAsia" w:ascii="黑体" w:hAnsi="黑体" w:eastAsia="黑体" w:cs="黑体"/>
          <w:sz w:val="28"/>
          <w:szCs w:val="28"/>
          <w:lang w:val="en-US" w:eastAsia="zh-CN"/>
        </w:rPr>
        <w:t xml:space="preserve">    </w:t>
      </w:r>
      <w:r>
        <w:rPr>
          <w:rFonts w:hint="eastAsia" w:ascii="黑体" w:hAnsi="黑体" w:eastAsia="黑体" w:cs="黑体"/>
          <w:sz w:val="28"/>
          <w:szCs w:val="28"/>
          <w:lang w:eastAsia="zh-CN"/>
        </w:rPr>
        <w:t>一、</w:t>
      </w:r>
      <w:r>
        <w:rPr>
          <w:rFonts w:hint="eastAsia" w:ascii="黑体" w:hAnsi="黑体" w:eastAsia="黑体" w:cs="黑体"/>
          <w:sz w:val="28"/>
          <w:szCs w:val="28"/>
        </w:rPr>
        <w:t> </w:t>
      </w:r>
      <w:r>
        <w:rPr>
          <w:rFonts w:hint="eastAsia" w:ascii="黑体" w:hAnsi="黑体" w:eastAsia="黑体" w:cs="黑体"/>
          <w:sz w:val="28"/>
          <w:szCs w:val="28"/>
          <w:lang w:eastAsia="zh-CN"/>
        </w:rPr>
        <w:t>论文</w:t>
      </w:r>
      <w:r>
        <w:rPr>
          <w:rFonts w:hint="eastAsia" w:ascii="黑体" w:hAnsi="黑体" w:eastAsia="黑体" w:cs="黑体"/>
          <w:sz w:val="28"/>
          <w:szCs w:val="28"/>
        </w:rPr>
        <w:t>选题</w:t>
      </w:r>
      <w:r>
        <w:rPr>
          <w:rFonts w:hint="eastAsia" w:ascii="黑体" w:hAnsi="黑体" w:eastAsia="黑体" w:cs="黑体"/>
          <w:sz w:val="28"/>
          <w:szCs w:val="28"/>
          <w:lang w:eastAsia="zh-CN"/>
        </w:rPr>
        <w:t>问题</w:t>
      </w:r>
    </w:p>
    <w:p>
      <w:pPr>
        <w:spacing w:after="0" w:line="480" w:lineRule="exact"/>
        <w:ind w:firstLine="560" w:firstLineChars="200"/>
        <w:rPr>
          <w:rFonts w:hint="eastAsia" w:ascii="Times New Roman" w:hAnsi="Times New Roman" w:eastAsia="仿宋_GB2312"/>
          <w:sz w:val="28"/>
          <w:szCs w:val="28"/>
        </w:rPr>
      </w:pPr>
      <w:r>
        <w:rPr>
          <w:rFonts w:hint="eastAsia" w:ascii="Times New Roman" w:hAnsi="Times New Roman" w:eastAsia="仿宋_GB2312"/>
          <w:sz w:val="28"/>
          <w:szCs w:val="28"/>
          <w:lang w:val="en-US" w:eastAsia="zh-CN"/>
        </w:rPr>
        <w:t>1.</w:t>
      </w:r>
      <w:r>
        <w:rPr>
          <w:rFonts w:hint="eastAsia" w:ascii="Times New Roman" w:hAnsi="Times New Roman" w:eastAsia="仿宋_GB2312"/>
          <w:sz w:val="28"/>
          <w:szCs w:val="28"/>
        </w:rPr>
        <w:t>论文选题过于笼统、宽泛，缺乏针对性。</w:t>
      </w:r>
    </w:p>
    <w:p>
      <w:pPr>
        <w:ind w:firstLine="560" w:firstLineChars="200"/>
        <w:rPr>
          <w:rFonts w:hint="eastAsia" w:ascii="Times New Roman" w:hAnsi="Times New Roman" w:eastAsia="仿宋_GB2312"/>
          <w:sz w:val="28"/>
          <w:szCs w:val="28"/>
        </w:rPr>
      </w:pPr>
      <w:r>
        <w:rPr>
          <w:rFonts w:hint="eastAsia" w:ascii="Times New Roman" w:hAnsi="Times New Roman" w:eastAsia="仿宋_GB2312"/>
          <w:sz w:val="28"/>
          <w:szCs w:val="28"/>
          <w:lang w:val="en-US" w:eastAsia="zh-CN"/>
        </w:rPr>
        <w:t>2.</w:t>
      </w:r>
      <w:r>
        <w:rPr>
          <w:rFonts w:hint="eastAsia" w:ascii="Times New Roman" w:hAnsi="Times New Roman" w:eastAsia="仿宋_GB2312"/>
          <w:sz w:val="28"/>
          <w:szCs w:val="28"/>
          <w:lang w:eastAsia="zh-CN"/>
        </w:rPr>
        <w:t>选题</w:t>
      </w:r>
      <w:r>
        <w:rPr>
          <w:rFonts w:hint="eastAsia" w:ascii="Times New Roman" w:hAnsi="Times New Roman" w:eastAsia="仿宋_GB2312"/>
          <w:sz w:val="28"/>
          <w:szCs w:val="28"/>
        </w:rPr>
        <w:t>无</w:t>
      </w:r>
      <w:r>
        <w:rPr>
          <w:rFonts w:hint="eastAsia" w:ascii="Times New Roman" w:hAnsi="Times New Roman" w:eastAsia="仿宋_GB2312"/>
          <w:sz w:val="28"/>
          <w:szCs w:val="28"/>
          <w:lang w:eastAsia="zh-CN"/>
        </w:rPr>
        <w:t>研究价值</w:t>
      </w:r>
      <w:r>
        <w:rPr>
          <w:rFonts w:hint="eastAsia" w:ascii="Times New Roman" w:hAnsi="Times New Roman" w:eastAsia="仿宋_GB2312"/>
          <w:sz w:val="28"/>
          <w:szCs w:val="28"/>
        </w:rPr>
        <w:t>，理论意义和实践价值均无。</w:t>
      </w:r>
    </w:p>
    <w:p>
      <w:pPr>
        <w:spacing w:after="0" w:line="480" w:lineRule="exact"/>
        <w:ind w:firstLine="560" w:firstLineChars="200"/>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lang w:val="en-US" w:eastAsia="zh-CN"/>
        </w:rPr>
        <w:t>3.论文题目表述不准确，出现语病。</w:t>
      </w:r>
    </w:p>
    <w:p>
      <w:pPr>
        <w:spacing w:after="0" w:line="480" w:lineRule="exact"/>
        <w:ind w:firstLine="562" w:firstLineChars="200"/>
        <w:rPr>
          <w:rFonts w:hint="default" w:ascii="Times New Roman" w:hAnsi="Times New Roman" w:eastAsia="仿宋_GB2312"/>
          <w:sz w:val="28"/>
          <w:szCs w:val="28"/>
          <w:lang w:val="en-US" w:eastAsia="zh-CN"/>
        </w:rPr>
      </w:pPr>
      <w:r>
        <w:rPr>
          <w:rFonts w:hint="eastAsia" w:ascii="Times New Roman" w:hAnsi="Times New Roman" w:eastAsia="仿宋_GB2312"/>
          <w:b/>
          <w:bCs/>
          <w:sz w:val="28"/>
          <w:szCs w:val="28"/>
          <w:highlight w:val="cyan"/>
          <w:lang w:val="en-US" w:eastAsia="zh-CN"/>
        </w:rPr>
        <w:t>解决办法：</w:t>
      </w:r>
      <w:r>
        <w:rPr>
          <w:rFonts w:hint="eastAsia" w:ascii="Times New Roman" w:hAnsi="Times New Roman" w:eastAsia="仿宋_GB2312"/>
          <w:sz w:val="28"/>
          <w:szCs w:val="28"/>
          <w:lang w:val="en-US" w:eastAsia="zh-CN"/>
        </w:rPr>
        <w:t>一是选择与自己工作学习相关的切入口小的选题；二是加上限定对象，缩小研究范围；三是反复研读标题，保证标题通顺流畅。</w:t>
      </w:r>
    </w:p>
    <w:p>
      <w:pPr>
        <w:numPr>
          <w:ilvl w:val="0"/>
          <w:numId w:val="0"/>
        </w:numPr>
        <w:ind w:firstLine="560" w:firstLineChars="200"/>
        <w:rPr>
          <w:rFonts w:hint="eastAsia" w:ascii="黑体" w:hAnsi="黑体" w:eastAsia="黑体" w:cs="黑体"/>
          <w:sz w:val="28"/>
          <w:szCs w:val="28"/>
          <w:lang w:eastAsia="zh-CN"/>
        </w:rPr>
      </w:pPr>
      <w:r>
        <w:rPr>
          <w:rFonts w:hint="eastAsia" w:ascii="黑体" w:hAnsi="黑体" w:eastAsia="黑体" w:cs="黑体"/>
          <w:sz w:val="28"/>
          <w:szCs w:val="28"/>
          <w:lang w:eastAsia="zh-CN"/>
        </w:rPr>
        <w:t>二、论文整体结构问题</w:t>
      </w:r>
    </w:p>
    <w:p>
      <w:pPr>
        <w:numPr>
          <w:ilvl w:val="0"/>
          <w:numId w:val="0"/>
        </w:numPr>
        <w:ind w:firstLine="560" w:firstLineChars="200"/>
        <w:rPr>
          <w:rFonts w:hint="eastAsia" w:ascii="Times New Roman" w:hAnsi="Times New Roman" w:eastAsia="仿宋_GB2312"/>
          <w:sz w:val="28"/>
          <w:szCs w:val="28"/>
          <w:lang w:eastAsia="zh-CN"/>
        </w:rPr>
      </w:pPr>
      <w:r>
        <w:rPr>
          <w:rFonts w:hint="eastAsia" w:ascii="Times New Roman" w:hAnsi="Times New Roman" w:eastAsia="仿宋_GB2312"/>
          <w:sz w:val="28"/>
          <w:szCs w:val="28"/>
          <w:lang w:val="en-US" w:eastAsia="zh-CN"/>
        </w:rPr>
        <w:t>1.</w:t>
      </w:r>
      <w:r>
        <w:rPr>
          <w:rFonts w:hint="eastAsia" w:ascii="Times New Roman" w:hAnsi="Times New Roman" w:eastAsia="仿宋_GB2312"/>
          <w:sz w:val="28"/>
          <w:szCs w:val="28"/>
        </w:rPr>
        <w:t>论文结构</w:t>
      </w:r>
      <w:r>
        <w:rPr>
          <w:rFonts w:hint="eastAsia" w:ascii="Times New Roman" w:hAnsi="Times New Roman" w:eastAsia="仿宋_GB2312"/>
          <w:sz w:val="28"/>
          <w:szCs w:val="28"/>
          <w:lang w:eastAsia="zh-CN"/>
        </w:rPr>
        <w:t>不</w:t>
      </w:r>
      <w:r>
        <w:rPr>
          <w:rFonts w:hint="eastAsia" w:ascii="Times New Roman" w:hAnsi="Times New Roman" w:eastAsia="仿宋_GB2312"/>
          <w:sz w:val="28"/>
          <w:szCs w:val="28"/>
        </w:rPr>
        <w:t>完整</w:t>
      </w:r>
      <w:r>
        <w:rPr>
          <w:rFonts w:hint="eastAsia" w:ascii="Times New Roman" w:hAnsi="Times New Roman" w:eastAsia="仿宋_GB2312"/>
          <w:sz w:val="28"/>
          <w:szCs w:val="28"/>
          <w:lang w:eastAsia="zh-CN"/>
        </w:rPr>
        <w:t>或</w:t>
      </w:r>
      <w:r>
        <w:rPr>
          <w:rFonts w:hint="eastAsia" w:ascii="Times New Roman" w:hAnsi="Times New Roman" w:eastAsia="仿宋_GB2312"/>
          <w:sz w:val="28"/>
          <w:szCs w:val="28"/>
        </w:rPr>
        <w:t>不合理，</w:t>
      </w:r>
      <w:r>
        <w:rPr>
          <w:rFonts w:hint="eastAsia" w:ascii="Times New Roman" w:hAnsi="Times New Roman" w:eastAsia="仿宋_GB2312"/>
          <w:sz w:val="28"/>
          <w:szCs w:val="28"/>
          <w:lang w:eastAsia="zh-CN"/>
        </w:rPr>
        <w:t>结构</w:t>
      </w:r>
      <w:r>
        <w:rPr>
          <w:rFonts w:hint="eastAsia" w:ascii="Times New Roman" w:hAnsi="Times New Roman" w:eastAsia="仿宋_GB2312"/>
          <w:sz w:val="28"/>
          <w:szCs w:val="28"/>
        </w:rPr>
        <w:t>关系混乱</w:t>
      </w:r>
      <w:r>
        <w:rPr>
          <w:rFonts w:hint="eastAsia" w:ascii="Times New Roman" w:hAnsi="Times New Roman" w:eastAsia="仿宋_GB2312"/>
          <w:sz w:val="28"/>
          <w:szCs w:val="28"/>
          <w:lang w:eastAsia="zh-CN"/>
        </w:rPr>
        <w:t>，</w:t>
      </w:r>
      <w:r>
        <w:rPr>
          <w:rFonts w:hint="eastAsia" w:ascii="Times New Roman" w:hAnsi="Times New Roman" w:eastAsia="仿宋_GB2312"/>
          <w:sz w:val="28"/>
          <w:szCs w:val="28"/>
        </w:rPr>
        <w:t>缺少层次性，逻辑性不够</w:t>
      </w:r>
      <w:r>
        <w:rPr>
          <w:rFonts w:hint="eastAsia" w:ascii="Times New Roman" w:hAnsi="Times New Roman" w:eastAsia="仿宋_GB2312"/>
          <w:sz w:val="28"/>
          <w:szCs w:val="28"/>
          <w:lang w:eastAsia="zh-CN"/>
        </w:rPr>
        <w:t>。</w:t>
      </w:r>
    </w:p>
    <w:p>
      <w:pPr>
        <w:numPr>
          <w:ilvl w:val="0"/>
          <w:numId w:val="0"/>
        </w:numPr>
        <w:ind w:firstLine="560" w:firstLineChars="200"/>
        <w:rPr>
          <w:rFonts w:hint="eastAsia" w:ascii="Times New Roman" w:hAnsi="Times New Roman" w:eastAsia="仿宋_GB2312"/>
          <w:sz w:val="28"/>
          <w:szCs w:val="28"/>
          <w:lang w:eastAsia="zh-CN"/>
        </w:rPr>
      </w:pPr>
      <w:r>
        <w:rPr>
          <w:rFonts w:hint="eastAsia" w:ascii="Times New Roman" w:hAnsi="Times New Roman" w:eastAsia="仿宋_GB2312"/>
          <w:sz w:val="28"/>
          <w:szCs w:val="28"/>
          <w:lang w:val="en-US" w:eastAsia="zh-CN"/>
        </w:rPr>
        <w:t>2.</w:t>
      </w:r>
      <w:r>
        <w:rPr>
          <w:rFonts w:hint="eastAsia" w:ascii="Times New Roman" w:hAnsi="Times New Roman" w:eastAsia="仿宋_GB2312"/>
          <w:sz w:val="28"/>
          <w:szCs w:val="28"/>
          <w:lang w:eastAsia="zh-CN"/>
        </w:rPr>
        <w:t>研究</w:t>
      </w:r>
      <w:r>
        <w:rPr>
          <w:rFonts w:hint="eastAsia" w:ascii="Times New Roman" w:hAnsi="Times New Roman" w:eastAsia="仿宋_GB2312"/>
          <w:sz w:val="28"/>
          <w:szCs w:val="28"/>
        </w:rPr>
        <w:t>重点不突出，论文体例与选题不相匹配</w:t>
      </w:r>
      <w:r>
        <w:rPr>
          <w:rFonts w:hint="eastAsia" w:ascii="Times New Roman" w:hAnsi="Times New Roman" w:eastAsia="仿宋_GB2312"/>
          <w:sz w:val="28"/>
          <w:szCs w:val="28"/>
          <w:lang w:eastAsia="zh-CN"/>
        </w:rPr>
        <w:t>。</w:t>
      </w:r>
    </w:p>
    <w:p>
      <w:pPr>
        <w:numPr>
          <w:ilvl w:val="0"/>
          <w:numId w:val="0"/>
        </w:numPr>
        <w:ind w:firstLine="562" w:firstLineChars="200"/>
        <w:rPr>
          <w:rFonts w:hint="eastAsia" w:ascii="Times New Roman" w:hAnsi="Times New Roman" w:eastAsia="仿宋_GB2312"/>
          <w:sz w:val="28"/>
          <w:szCs w:val="28"/>
          <w:lang w:val="en-US" w:eastAsia="zh-CN"/>
        </w:rPr>
      </w:pPr>
      <w:r>
        <w:rPr>
          <w:rFonts w:hint="eastAsia" w:ascii="Times New Roman" w:hAnsi="Times New Roman" w:eastAsia="仿宋_GB2312"/>
          <w:b/>
          <w:bCs/>
          <w:sz w:val="28"/>
          <w:szCs w:val="28"/>
          <w:highlight w:val="cyan"/>
          <w:lang w:val="en-US" w:eastAsia="zh-CN"/>
        </w:rPr>
        <w:t>解决办法：</w:t>
      </w:r>
      <w:r>
        <w:rPr>
          <w:rFonts w:hint="eastAsia" w:ascii="Times New Roman" w:hAnsi="Times New Roman" w:eastAsia="仿宋_GB2312"/>
          <w:sz w:val="28"/>
          <w:szCs w:val="28"/>
          <w:lang w:eastAsia="zh-CN"/>
        </w:rPr>
        <w:t>参照参考稿或知网优秀硕士论文稿，对本人论文目录进行反复研读与修改，</w:t>
      </w:r>
      <w:r>
        <w:rPr>
          <w:rFonts w:hint="eastAsia" w:ascii="Times New Roman" w:hAnsi="Times New Roman" w:eastAsia="仿宋_GB2312"/>
          <w:sz w:val="28"/>
          <w:szCs w:val="28"/>
        </w:rPr>
        <w:t>保证论文篇章结构完整，增强</w:t>
      </w:r>
      <w:r>
        <w:rPr>
          <w:rFonts w:hint="eastAsia" w:ascii="Times New Roman" w:hAnsi="Times New Roman" w:eastAsia="仿宋_GB2312"/>
          <w:sz w:val="28"/>
          <w:szCs w:val="28"/>
          <w:lang w:eastAsia="zh-CN"/>
        </w:rPr>
        <w:t>内容的层次性和</w:t>
      </w:r>
      <w:r>
        <w:rPr>
          <w:rFonts w:hint="eastAsia" w:ascii="Times New Roman" w:hAnsi="Times New Roman" w:eastAsia="仿宋_GB2312"/>
          <w:sz w:val="28"/>
          <w:szCs w:val="28"/>
        </w:rPr>
        <w:t>逻辑性</w:t>
      </w:r>
      <w:r>
        <w:rPr>
          <w:rFonts w:hint="eastAsia" w:ascii="Times New Roman" w:hAnsi="Times New Roman" w:eastAsia="仿宋_GB2312"/>
          <w:sz w:val="28"/>
          <w:szCs w:val="28"/>
          <w:lang w:eastAsia="zh-CN"/>
        </w:rPr>
        <w:t>。</w:t>
      </w:r>
      <w:r>
        <w:rPr>
          <w:rFonts w:hint="eastAsia" w:ascii="Times New Roman" w:hAnsi="Times New Roman" w:eastAsia="仿宋_GB2312"/>
          <w:sz w:val="28"/>
          <w:szCs w:val="28"/>
        </w:rPr>
        <w:br w:type="textWrapping"/>
      </w:r>
      <w:r>
        <w:rPr>
          <w:rFonts w:hint="eastAsia" w:ascii="Times New Roman" w:hAnsi="Times New Roman" w:eastAsia="仿宋_GB2312"/>
          <w:sz w:val="28"/>
          <w:szCs w:val="28"/>
          <w:lang w:val="en-US" w:eastAsia="zh-CN"/>
        </w:rPr>
        <w:t xml:space="preserve">    </w:t>
      </w:r>
      <w:r>
        <w:rPr>
          <w:rFonts w:hint="eastAsia" w:ascii="黑体" w:hAnsi="黑体" w:eastAsia="黑体" w:cs="黑体"/>
          <w:sz w:val="28"/>
          <w:szCs w:val="28"/>
          <w:lang w:val="en-US" w:eastAsia="zh-CN"/>
        </w:rPr>
        <w:t>三、论文内容问题</w:t>
      </w:r>
    </w:p>
    <w:p>
      <w:pPr>
        <w:numPr>
          <w:ilvl w:val="0"/>
          <w:numId w:val="1"/>
        </w:numPr>
        <w:ind w:leftChars="0" w:firstLine="560" w:firstLineChars="200"/>
        <w:rPr>
          <w:rFonts w:hint="eastAsia" w:ascii="Times New Roman" w:hAnsi="Times New Roman" w:eastAsia="仿宋_GB2312"/>
          <w:sz w:val="28"/>
          <w:szCs w:val="28"/>
        </w:rPr>
      </w:pPr>
      <w:r>
        <w:rPr>
          <w:rFonts w:hint="eastAsia" w:ascii="Times New Roman" w:hAnsi="Times New Roman" w:eastAsia="仿宋_GB2312"/>
          <w:sz w:val="28"/>
          <w:szCs w:val="28"/>
        </w:rPr>
        <w:t>文不对题</w:t>
      </w:r>
      <w:r>
        <w:rPr>
          <w:rFonts w:hint="eastAsia" w:ascii="Times New Roman" w:hAnsi="Times New Roman" w:eastAsia="仿宋_GB2312"/>
          <w:sz w:val="28"/>
          <w:szCs w:val="28"/>
          <w:lang w:eastAsia="zh-CN"/>
        </w:rPr>
        <w:t>：正文</w:t>
      </w:r>
      <w:r>
        <w:rPr>
          <w:rFonts w:hint="eastAsia" w:ascii="Times New Roman" w:hAnsi="Times New Roman" w:eastAsia="仿宋_GB2312"/>
          <w:sz w:val="28"/>
          <w:szCs w:val="28"/>
        </w:rPr>
        <w:t>内容不对应论文题目</w:t>
      </w:r>
      <w:r>
        <w:rPr>
          <w:rFonts w:hint="eastAsia" w:ascii="Times New Roman" w:hAnsi="Times New Roman" w:eastAsia="仿宋_GB2312"/>
          <w:sz w:val="28"/>
          <w:szCs w:val="28"/>
          <w:lang w:eastAsia="zh-CN"/>
        </w:rPr>
        <w:t>，论文最核心的</w:t>
      </w:r>
      <w:r>
        <w:rPr>
          <w:rFonts w:hint="eastAsia" w:ascii="Times New Roman" w:hAnsi="Times New Roman" w:eastAsia="仿宋_GB2312"/>
          <w:sz w:val="28"/>
          <w:szCs w:val="28"/>
        </w:rPr>
        <w:t>研究内容缺失；</w:t>
      </w:r>
    </w:p>
    <w:p>
      <w:pPr>
        <w:numPr>
          <w:ilvl w:val="0"/>
          <w:numId w:val="0"/>
        </w:numPr>
        <w:ind w:firstLine="562" w:firstLineChars="200"/>
        <w:rPr>
          <w:rFonts w:hint="eastAsia" w:ascii="Times New Roman" w:hAnsi="Times New Roman" w:eastAsia="仿宋_GB2312"/>
          <w:sz w:val="28"/>
          <w:szCs w:val="28"/>
          <w:lang w:val="en-US" w:eastAsia="zh-CN"/>
        </w:rPr>
      </w:pPr>
      <w:r>
        <w:rPr>
          <w:rFonts w:hint="eastAsia" w:ascii="Times New Roman" w:hAnsi="Times New Roman" w:eastAsia="仿宋_GB2312"/>
          <w:b/>
          <w:bCs/>
          <w:sz w:val="28"/>
          <w:szCs w:val="28"/>
          <w:highlight w:val="cyan"/>
          <w:lang w:val="en-US" w:eastAsia="zh-CN"/>
        </w:rPr>
        <w:t>解决办法：</w:t>
      </w:r>
      <w:r>
        <w:rPr>
          <w:rFonts w:hint="eastAsia" w:ascii="Times New Roman" w:hAnsi="Times New Roman" w:eastAsia="仿宋_GB2312"/>
          <w:sz w:val="28"/>
          <w:szCs w:val="28"/>
          <w:lang w:val="en-US" w:eastAsia="zh-CN"/>
        </w:rPr>
        <w:t>明确个人重点研究方向，梳理研究内容，确认核心研究内容，对核心内容进行重点阐述。</w:t>
      </w:r>
    </w:p>
    <w:p>
      <w:pPr>
        <w:spacing w:after="0" w:line="480" w:lineRule="exact"/>
        <w:ind w:firstLine="560" w:firstLineChars="200"/>
        <w:rPr>
          <w:rFonts w:hint="eastAsia" w:ascii="黑体" w:hAnsi="黑体" w:eastAsia="仿宋_GB2312" w:cs="黑体"/>
          <w:sz w:val="32"/>
          <w:szCs w:val="32"/>
          <w:lang w:eastAsia="zh-CN"/>
        </w:rPr>
      </w:pPr>
      <w:r>
        <w:rPr>
          <w:rFonts w:hint="eastAsia" w:ascii="Times New Roman" w:hAnsi="Times New Roman" w:eastAsia="仿宋_GB2312"/>
          <w:sz w:val="28"/>
          <w:szCs w:val="28"/>
          <w:lang w:val="en-US" w:eastAsia="zh-CN"/>
        </w:rPr>
        <w:t>2.</w:t>
      </w:r>
      <w:r>
        <w:rPr>
          <w:rFonts w:hint="eastAsia" w:ascii="Times New Roman" w:hAnsi="Times New Roman" w:eastAsia="仿宋_GB2312"/>
          <w:sz w:val="28"/>
          <w:szCs w:val="28"/>
        </w:rPr>
        <w:t>摘要</w:t>
      </w:r>
      <w:r>
        <w:rPr>
          <w:rFonts w:hint="eastAsia" w:ascii="Times New Roman" w:hAnsi="Times New Roman" w:eastAsia="仿宋_GB2312"/>
          <w:sz w:val="28"/>
          <w:szCs w:val="28"/>
          <w:lang w:eastAsia="zh-CN"/>
        </w:rPr>
        <w:t>问题：摘要</w:t>
      </w:r>
      <w:r>
        <w:rPr>
          <w:rFonts w:hint="eastAsia" w:ascii="Times New Roman" w:hAnsi="Times New Roman" w:eastAsia="仿宋_GB2312"/>
          <w:sz w:val="28"/>
          <w:szCs w:val="28"/>
        </w:rPr>
        <w:t>头重脚轻，</w:t>
      </w:r>
      <w:r>
        <w:rPr>
          <w:rFonts w:hint="eastAsia" w:ascii="Times New Roman" w:hAnsi="Times New Roman" w:eastAsia="仿宋_GB2312"/>
          <w:sz w:val="28"/>
          <w:szCs w:val="28"/>
          <w:lang w:eastAsia="zh-CN"/>
        </w:rPr>
        <w:t>写的是研究背景或意义。</w:t>
      </w:r>
    </w:p>
    <w:p>
      <w:pPr>
        <w:numPr>
          <w:ilvl w:val="0"/>
          <w:numId w:val="0"/>
        </w:numPr>
        <w:ind w:firstLine="562" w:firstLineChars="200"/>
        <w:rPr>
          <w:rFonts w:hint="default" w:ascii="Times New Roman" w:hAnsi="Times New Roman" w:eastAsia="仿宋_GB2312"/>
          <w:sz w:val="28"/>
          <w:szCs w:val="28"/>
          <w:lang w:val="en-US" w:eastAsia="zh-CN"/>
        </w:rPr>
      </w:pPr>
      <w:r>
        <w:rPr>
          <w:rFonts w:hint="eastAsia" w:ascii="Times New Roman" w:hAnsi="Times New Roman" w:eastAsia="仿宋_GB2312"/>
          <w:b/>
          <w:bCs/>
          <w:sz w:val="28"/>
          <w:szCs w:val="28"/>
          <w:highlight w:val="cyan"/>
          <w:lang w:val="en-US" w:eastAsia="zh-CN"/>
        </w:rPr>
        <w:t>解决办法：</w:t>
      </w:r>
      <w:r>
        <w:rPr>
          <w:rFonts w:hint="eastAsia" w:ascii="Times New Roman" w:hAnsi="Times New Roman" w:eastAsia="仿宋_GB2312"/>
          <w:sz w:val="28"/>
          <w:szCs w:val="28"/>
          <w:lang w:val="en-US" w:eastAsia="zh-CN"/>
        </w:rPr>
        <w:t>参考知网里硕士学位论文摘要的写作方法，</w:t>
      </w:r>
      <w:r>
        <w:rPr>
          <w:rFonts w:hint="eastAsia" w:ascii="Times New Roman" w:hAnsi="Times New Roman" w:eastAsia="仿宋_GB2312"/>
          <w:sz w:val="28"/>
          <w:szCs w:val="28"/>
          <w:lang w:eastAsia="zh-CN"/>
        </w:rPr>
        <w:t>概括写出自己论文用什么样的研究方法、研究了哪些内容、得出的研究成果和结论等。</w:t>
      </w:r>
      <w:r>
        <w:rPr>
          <w:rFonts w:hint="eastAsia" w:ascii="Times New Roman" w:hAnsi="Times New Roman" w:eastAsia="仿宋_GB2312"/>
          <w:sz w:val="28"/>
          <w:szCs w:val="28"/>
          <w:lang w:val="en-US" w:eastAsia="zh-CN"/>
        </w:rPr>
        <w:t>300字左右。</w:t>
      </w:r>
    </w:p>
    <w:p>
      <w:pPr>
        <w:numPr>
          <w:ilvl w:val="0"/>
          <w:numId w:val="0"/>
        </w:numPr>
        <w:ind w:firstLine="560" w:firstLineChars="200"/>
        <w:rPr>
          <w:rFonts w:hint="eastAsia" w:ascii="Times New Roman" w:hAnsi="Times New Roman" w:eastAsia="仿宋_GB2312"/>
          <w:sz w:val="28"/>
          <w:szCs w:val="28"/>
          <w:lang w:eastAsia="zh-CN"/>
        </w:rPr>
      </w:pPr>
      <w:r>
        <w:rPr>
          <w:rFonts w:hint="eastAsia" w:ascii="Times New Roman" w:hAnsi="Times New Roman" w:eastAsia="仿宋_GB2312"/>
          <w:sz w:val="28"/>
          <w:szCs w:val="28"/>
          <w:lang w:val="en-US" w:eastAsia="zh-CN"/>
        </w:rPr>
        <w:t>3.</w:t>
      </w:r>
      <w:r>
        <w:rPr>
          <w:rFonts w:hint="eastAsia" w:ascii="Times New Roman" w:hAnsi="Times New Roman" w:eastAsia="仿宋_GB2312"/>
          <w:sz w:val="28"/>
          <w:szCs w:val="28"/>
          <w:lang w:eastAsia="zh-CN"/>
        </w:rPr>
        <w:t>没有撰写文献综述：</w:t>
      </w:r>
      <w:r>
        <w:rPr>
          <w:rFonts w:hint="eastAsia" w:ascii="Times New Roman" w:hAnsi="Times New Roman" w:eastAsia="仿宋_GB2312"/>
          <w:sz w:val="28"/>
          <w:szCs w:val="28"/>
        </w:rPr>
        <w:t>相关领域研究现状文献资料不充分，</w:t>
      </w:r>
      <w:r>
        <w:rPr>
          <w:rFonts w:hint="eastAsia" w:ascii="Times New Roman" w:hAnsi="Times New Roman" w:eastAsia="仿宋_GB2312"/>
          <w:sz w:val="28"/>
          <w:szCs w:val="28"/>
          <w:lang w:eastAsia="zh-CN"/>
        </w:rPr>
        <w:t>没有</w:t>
      </w:r>
      <w:r>
        <w:rPr>
          <w:rFonts w:hint="eastAsia" w:ascii="Times New Roman" w:hAnsi="Times New Roman" w:eastAsia="仿宋_GB2312"/>
          <w:sz w:val="28"/>
          <w:szCs w:val="28"/>
        </w:rPr>
        <w:t>按照一定逻辑梳理阐述文献</w:t>
      </w:r>
      <w:r>
        <w:rPr>
          <w:rFonts w:hint="eastAsia" w:ascii="Times New Roman" w:hAnsi="Times New Roman" w:eastAsia="仿宋_GB2312"/>
          <w:sz w:val="28"/>
          <w:szCs w:val="28"/>
          <w:lang w:eastAsia="zh-CN"/>
        </w:rPr>
        <w:t>，</w:t>
      </w:r>
      <w:r>
        <w:rPr>
          <w:rFonts w:hint="eastAsia" w:ascii="Times New Roman" w:hAnsi="Times New Roman" w:eastAsia="仿宋_GB2312"/>
          <w:sz w:val="28"/>
          <w:szCs w:val="28"/>
        </w:rPr>
        <w:t>缺少对</w:t>
      </w:r>
      <w:r>
        <w:rPr>
          <w:rFonts w:hint="eastAsia" w:ascii="Times New Roman" w:hAnsi="Times New Roman" w:eastAsia="仿宋_GB2312"/>
          <w:sz w:val="28"/>
          <w:szCs w:val="28"/>
          <w:lang w:eastAsia="zh-CN"/>
        </w:rPr>
        <w:t>文献的</w:t>
      </w:r>
      <w:r>
        <w:rPr>
          <w:rFonts w:hint="eastAsia" w:ascii="Times New Roman" w:hAnsi="Times New Roman" w:eastAsia="仿宋_GB2312"/>
          <w:sz w:val="28"/>
          <w:szCs w:val="28"/>
        </w:rPr>
        <w:t>评析</w:t>
      </w:r>
      <w:r>
        <w:rPr>
          <w:rFonts w:hint="eastAsia" w:ascii="Times New Roman" w:hAnsi="Times New Roman" w:eastAsia="仿宋_GB2312"/>
          <w:sz w:val="28"/>
          <w:szCs w:val="28"/>
          <w:lang w:eastAsia="zh-CN"/>
        </w:rPr>
        <w:t>。</w:t>
      </w:r>
    </w:p>
    <w:p>
      <w:pPr>
        <w:ind w:firstLine="562" w:firstLineChars="200"/>
        <w:rPr>
          <w:rFonts w:hint="eastAsia" w:ascii="Times New Roman" w:hAnsi="Times New Roman" w:eastAsia="仿宋_GB2312"/>
          <w:sz w:val="28"/>
          <w:szCs w:val="28"/>
          <w:lang w:eastAsia="zh-CN"/>
        </w:rPr>
      </w:pPr>
      <w:r>
        <w:rPr>
          <w:rFonts w:hint="eastAsia" w:ascii="Times New Roman" w:hAnsi="Times New Roman" w:eastAsia="仿宋_GB2312"/>
          <w:b/>
          <w:bCs/>
          <w:sz w:val="28"/>
          <w:szCs w:val="28"/>
          <w:highlight w:val="cyan"/>
          <w:lang w:val="en-US" w:eastAsia="zh-CN"/>
        </w:rPr>
        <w:t>解决办法：</w:t>
      </w:r>
      <w:r>
        <w:rPr>
          <w:rFonts w:hint="eastAsia" w:ascii="Times New Roman" w:hAnsi="Times New Roman" w:eastAsia="仿宋_GB2312"/>
          <w:sz w:val="28"/>
          <w:szCs w:val="28"/>
          <w:lang w:eastAsia="zh-CN"/>
        </w:rPr>
        <w:t>在</w:t>
      </w:r>
      <w:r>
        <w:rPr>
          <w:rFonts w:hint="eastAsia" w:ascii="Times New Roman" w:hAnsi="Times New Roman" w:eastAsia="仿宋_GB2312"/>
          <w:sz w:val="28"/>
          <w:szCs w:val="28"/>
        </w:rPr>
        <w:t>绪论</w:t>
      </w:r>
      <w:r>
        <w:rPr>
          <w:rFonts w:hint="eastAsia" w:ascii="Times New Roman" w:hAnsi="Times New Roman" w:eastAsia="仿宋_GB2312"/>
          <w:sz w:val="28"/>
          <w:szCs w:val="28"/>
          <w:lang w:eastAsia="zh-CN"/>
        </w:rPr>
        <w:t>部分</w:t>
      </w:r>
      <w:r>
        <w:rPr>
          <w:rFonts w:hint="eastAsia" w:ascii="Times New Roman" w:hAnsi="Times New Roman" w:eastAsia="仿宋_GB2312"/>
          <w:sz w:val="28"/>
          <w:szCs w:val="28"/>
        </w:rPr>
        <w:t>增加文献综述</w:t>
      </w:r>
      <w:r>
        <w:rPr>
          <w:rFonts w:hint="eastAsia" w:ascii="Times New Roman" w:hAnsi="Times New Roman" w:eastAsia="仿宋_GB2312"/>
          <w:sz w:val="28"/>
          <w:szCs w:val="28"/>
          <w:lang w:eastAsia="zh-CN"/>
        </w:rPr>
        <w:t>，即对罗列出来的参考文献</w:t>
      </w:r>
      <w:r>
        <w:rPr>
          <w:rFonts w:hint="eastAsia" w:ascii="Times New Roman" w:hAnsi="Times New Roman" w:eastAsia="仿宋_GB2312"/>
          <w:sz w:val="28"/>
          <w:szCs w:val="28"/>
        </w:rPr>
        <w:t>进行</w:t>
      </w:r>
      <w:r>
        <w:rPr>
          <w:rFonts w:hint="eastAsia" w:ascii="Times New Roman" w:hAnsi="Times New Roman" w:eastAsia="仿宋_GB2312"/>
          <w:sz w:val="28"/>
          <w:szCs w:val="28"/>
          <w:lang w:eastAsia="zh-CN"/>
        </w:rPr>
        <w:t>深入阅读与</w:t>
      </w:r>
      <w:r>
        <w:rPr>
          <w:rFonts w:hint="eastAsia" w:ascii="Times New Roman" w:hAnsi="Times New Roman" w:eastAsia="仿宋_GB2312"/>
          <w:sz w:val="28"/>
          <w:szCs w:val="28"/>
        </w:rPr>
        <w:t>梳理</w:t>
      </w:r>
      <w:r>
        <w:rPr>
          <w:rFonts w:hint="eastAsia" w:ascii="Times New Roman" w:hAnsi="Times New Roman" w:eastAsia="仿宋_GB2312"/>
          <w:sz w:val="28"/>
          <w:szCs w:val="28"/>
          <w:lang w:eastAsia="zh-CN"/>
        </w:rPr>
        <w:t>，在</w:t>
      </w:r>
      <w:r>
        <w:rPr>
          <w:rFonts w:hint="eastAsia" w:ascii="Times New Roman" w:hAnsi="Times New Roman" w:eastAsia="仿宋_GB2312"/>
          <w:sz w:val="28"/>
          <w:szCs w:val="28"/>
        </w:rPr>
        <w:t>研究背景和研究概述</w:t>
      </w:r>
      <w:r>
        <w:rPr>
          <w:rFonts w:hint="eastAsia" w:ascii="Times New Roman" w:hAnsi="Times New Roman" w:eastAsia="仿宋_GB2312"/>
          <w:sz w:val="28"/>
          <w:szCs w:val="28"/>
          <w:lang w:eastAsia="zh-CN"/>
        </w:rPr>
        <w:t>中进行</w:t>
      </w:r>
      <w:r>
        <w:rPr>
          <w:rFonts w:hint="eastAsia" w:ascii="Times New Roman" w:hAnsi="Times New Roman" w:eastAsia="仿宋_GB2312"/>
          <w:sz w:val="28"/>
          <w:szCs w:val="28"/>
        </w:rPr>
        <w:t>评析</w:t>
      </w:r>
      <w:r>
        <w:rPr>
          <w:rFonts w:hint="eastAsia" w:ascii="Times New Roman" w:hAnsi="Times New Roman" w:eastAsia="仿宋_GB2312"/>
          <w:sz w:val="28"/>
          <w:szCs w:val="28"/>
          <w:lang w:eastAsia="zh-CN"/>
        </w:rPr>
        <w:t>。</w:t>
      </w:r>
    </w:p>
    <w:p>
      <w:pPr>
        <w:ind w:firstLine="560" w:firstLineChars="200"/>
        <w:rPr>
          <w:rFonts w:hint="eastAsia" w:ascii="Times New Roman" w:hAnsi="Times New Roman" w:eastAsia="仿宋_GB2312"/>
          <w:sz w:val="28"/>
          <w:szCs w:val="28"/>
          <w:lang w:eastAsia="zh-CN"/>
        </w:rPr>
      </w:pPr>
      <w:r>
        <w:rPr>
          <w:rFonts w:hint="eastAsia" w:ascii="Times New Roman" w:hAnsi="Times New Roman" w:eastAsia="仿宋_GB2312"/>
          <w:sz w:val="28"/>
          <w:szCs w:val="28"/>
          <w:lang w:val="en-US" w:eastAsia="zh-CN"/>
        </w:rPr>
        <w:t>4.</w:t>
      </w:r>
      <w:r>
        <w:rPr>
          <w:rFonts w:hint="eastAsia" w:ascii="Times New Roman" w:hAnsi="Times New Roman" w:eastAsia="仿宋_GB2312"/>
          <w:sz w:val="28"/>
          <w:szCs w:val="28"/>
        </w:rPr>
        <w:t>核心概念界定</w:t>
      </w:r>
      <w:r>
        <w:rPr>
          <w:rFonts w:hint="eastAsia" w:ascii="Times New Roman" w:hAnsi="Times New Roman" w:eastAsia="仿宋_GB2312"/>
          <w:sz w:val="28"/>
          <w:szCs w:val="28"/>
          <w:lang w:eastAsia="zh-CN"/>
        </w:rPr>
        <w:t>问题：没有阐述</w:t>
      </w:r>
      <w:r>
        <w:rPr>
          <w:rFonts w:hint="eastAsia" w:ascii="Times New Roman" w:hAnsi="Times New Roman" w:eastAsia="仿宋_GB2312"/>
          <w:sz w:val="28"/>
          <w:szCs w:val="28"/>
        </w:rPr>
        <w:t>概念</w:t>
      </w:r>
      <w:r>
        <w:rPr>
          <w:rFonts w:hint="eastAsia" w:ascii="Times New Roman" w:hAnsi="Times New Roman" w:eastAsia="仿宋_GB2312"/>
          <w:sz w:val="28"/>
          <w:szCs w:val="28"/>
          <w:lang w:eastAsia="zh-CN"/>
        </w:rPr>
        <w:t>，概念混淆或阐述</w:t>
      </w:r>
      <w:r>
        <w:rPr>
          <w:rFonts w:hint="eastAsia" w:ascii="Times New Roman" w:hAnsi="Times New Roman" w:eastAsia="仿宋_GB2312"/>
          <w:sz w:val="28"/>
          <w:szCs w:val="28"/>
        </w:rPr>
        <w:t>不准确，不精炼</w:t>
      </w:r>
      <w:r>
        <w:rPr>
          <w:rFonts w:hint="eastAsia" w:ascii="Times New Roman" w:hAnsi="Times New Roman" w:eastAsia="仿宋_GB2312"/>
          <w:sz w:val="28"/>
          <w:szCs w:val="28"/>
          <w:lang w:eastAsia="zh-CN"/>
        </w:rPr>
        <w:t>；标题概念与正文概念不一致。</w:t>
      </w:r>
    </w:p>
    <w:p>
      <w:pPr>
        <w:ind w:firstLine="562" w:firstLineChars="200"/>
        <w:rPr>
          <w:rFonts w:hint="eastAsia" w:ascii="Times New Roman" w:hAnsi="Times New Roman" w:eastAsia="仿宋_GB2312"/>
          <w:sz w:val="28"/>
          <w:szCs w:val="28"/>
          <w:lang w:val="en-US" w:eastAsia="zh-CN"/>
        </w:rPr>
      </w:pPr>
      <w:r>
        <w:rPr>
          <w:rFonts w:hint="eastAsia" w:ascii="Times New Roman" w:hAnsi="Times New Roman" w:eastAsia="仿宋_GB2312"/>
          <w:b/>
          <w:bCs/>
          <w:sz w:val="28"/>
          <w:szCs w:val="28"/>
          <w:highlight w:val="cyan"/>
          <w:lang w:val="en-US" w:eastAsia="zh-CN"/>
        </w:rPr>
        <w:t>解决办法：</w:t>
      </w:r>
      <w:r>
        <w:rPr>
          <w:rFonts w:hint="eastAsia" w:ascii="Times New Roman" w:hAnsi="Times New Roman" w:eastAsia="仿宋_GB2312"/>
          <w:sz w:val="28"/>
          <w:szCs w:val="28"/>
          <w:lang w:val="en-US" w:eastAsia="zh-CN"/>
        </w:rPr>
        <w:t>梳理论文核心内容，借鉴文献资料，明确核心概念，在绪论中进行概念的准确界定。</w:t>
      </w:r>
    </w:p>
    <w:p>
      <w:pPr>
        <w:ind w:firstLine="560" w:firstLineChars="200"/>
        <w:rPr>
          <w:rFonts w:hint="eastAsia" w:ascii="Times New Roman" w:hAnsi="Times New Roman" w:eastAsia="仿宋_GB2312"/>
          <w:sz w:val="28"/>
          <w:szCs w:val="28"/>
        </w:rPr>
      </w:pPr>
      <w:r>
        <w:rPr>
          <w:rFonts w:hint="eastAsia" w:ascii="Times New Roman" w:hAnsi="Times New Roman" w:eastAsia="仿宋_GB2312"/>
          <w:sz w:val="28"/>
          <w:szCs w:val="28"/>
          <w:lang w:val="en-US" w:eastAsia="zh-CN"/>
        </w:rPr>
        <w:t>5.论文</w:t>
      </w:r>
      <w:r>
        <w:rPr>
          <w:rFonts w:hint="eastAsia" w:ascii="Times New Roman" w:hAnsi="Times New Roman" w:eastAsia="仿宋_GB2312"/>
          <w:sz w:val="28"/>
          <w:szCs w:val="28"/>
        </w:rPr>
        <w:t>论证不充分、结论得出缺乏原始数据资料的支撑，可信度不高</w:t>
      </w:r>
      <w:r>
        <w:rPr>
          <w:rFonts w:hint="eastAsia" w:ascii="Times New Roman" w:hAnsi="Times New Roman" w:eastAsia="仿宋_GB2312"/>
          <w:sz w:val="28"/>
          <w:szCs w:val="28"/>
          <w:lang w:eastAsia="zh-CN"/>
        </w:rPr>
        <w:t>：</w:t>
      </w:r>
      <w:r>
        <w:rPr>
          <w:rFonts w:hint="eastAsia" w:ascii="Times New Roman" w:hAnsi="Times New Roman" w:eastAsia="仿宋_GB2312"/>
          <w:sz w:val="28"/>
          <w:szCs w:val="28"/>
        </w:rPr>
        <w:t>以罗列知识点为主</w:t>
      </w:r>
      <w:r>
        <w:rPr>
          <w:rFonts w:hint="eastAsia" w:ascii="Times New Roman" w:hAnsi="Times New Roman" w:eastAsia="仿宋_GB2312"/>
          <w:sz w:val="28"/>
          <w:szCs w:val="28"/>
          <w:lang w:eastAsia="zh-CN"/>
        </w:rPr>
        <w:t>，</w:t>
      </w:r>
      <w:r>
        <w:rPr>
          <w:rFonts w:hint="eastAsia" w:ascii="Times New Roman" w:hAnsi="Times New Roman" w:eastAsia="仿宋_GB2312"/>
          <w:sz w:val="28"/>
          <w:szCs w:val="28"/>
        </w:rPr>
        <w:t>没有具体的</w:t>
      </w:r>
      <w:r>
        <w:rPr>
          <w:rFonts w:hint="eastAsia" w:ascii="Times New Roman" w:hAnsi="Times New Roman" w:eastAsia="仿宋_GB2312"/>
          <w:sz w:val="28"/>
          <w:szCs w:val="28"/>
          <w:lang w:eastAsia="zh-CN"/>
        </w:rPr>
        <w:t>问卷调查数据和</w:t>
      </w:r>
      <w:r>
        <w:rPr>
          <w:rFonts w:hint="eastAsia" w:ascii="Times New Roman" w:hAnsi="Times New Roman" w:eastAsia="仿宋_GB2312"/>
          <w:sz w:val="28"/>
          <w:szCs w:val="28"/>
        </w:rPr>
        <w:t>具有代表性</w:t>
      </w:r>
      <w:r>
        <w:rPr>
          <w:rFonts w:hint="eastAsia" w:ascii="Times New Roman" w:hAnsi="Times New Roman" w:eastAsia="仿宋_GB2312"/>
          <w:sz w:val="28"/>
          <w:szCs w:val="28"/>
          <w:lang w:eastAsia="zh-CN"/>
        </w:rPr>
        <w:t>的案例，</w:t>
      </w:r>
      <w:r>
        <w:rPr>
          <w:rFonts w:hint="eastAsia" w:ascii="Times New Roman" w:hAnsi="Times New Roman" w:eastAsia="仿宋_GB2312"/>
          <w:sz w:val="28"/>
          <w:szCs w:val="28"/>
        </w:rPr>
        <w:t>案列分析内容</w:t>
      </w:r>
      <w:r>
        <w:rPr>
          <w:rFonts w:hint="eastAsia" w:ascii="Times New Roman" w:hAnsi="Times New Roman" w:eastAsia="仿宋_GB2312"/>
          <w:sz w:val="28"/>
          <w:szCs w:val="28"/>
          <w:lang w:eastAsia="zh-CN"/>
        </w:rPr>
        <w:t>过</w:t>
      </w:r>
      <w:r>
        <w:rPr>
          <w:rFonts w:hint="eastAsia" w:ascii="Times New Roman" w:hAnsi="Times New Roman" w:eastAsia="仿宋_GB2312"/>
          <w:sz w:val="28"/>
          <w:szCs w:val="28"/>
        </w:rPr>
        <w:t>少，分析问题的原因</w:t>
      </w:r>
      <w:r>
        <w:rPr>
          <w:rFonts w:hint="eastAsia" w:ascii="Times New Roman" w:hAnsi="Times New Roman" w:eastAsia="仿宋_GB2312"/>
          <w:sz w:val="28"/>
          <w:szCs w:val="28"/>
          <w:lang w:eastAsia="zh-CN"/>
        </w:rPr>
        <w:t>过于</w:t>
      </w:r>
      <w:r>
        <w:rPr>
          <w:rFonts w:hint="eastAsia" w:ascii="Times New Roman" w:hAnsi="Times New Roman" w:eastAsia="仿宋_GB2312"/>
          <w:sz w:val="28"/>
          <w:szCs w:val="28"/>
        </w:rPr>
        <w:t>简单</w:t>
      </w:r>
      <w:r>
        <w:rPr>
          <w:rFonts w:hint="eastAsia" w:ascii="Times New Roman" w:hAnsi="Times New Roman" w:eastAsia="仿宋_GB2312"/>
          <w:sz w:val="28"/>
          <w:szCs w:val="28"/>
          <w:lang w:eastAsia="zh-CN"/>
        </w:rPr>
        <w:t>与宽泛化（如社会原因、学校原因、家庭原因等），</w:t>
      </w:r>
      <w:r>
        <w:rPr>
          <w:rFonts w:hint="eastAsia" w:ascii="Times New Roman" w:hAnsi="Times New Roman" w:eastAsia="仿宋_GB2312"/>
          <w:sz w:val="28"/>
          <w:szCs w:val="28"/>
        </w:rPr>
        <w:t> 在没有数据说明的情况下直接提出不足与建议</w:t>
      </w:r>
      <w:r>
        <w:rPr>
          <w:rFonts w:hint="eastAsia" w:ascii="Times New Roman" w:hAnsi="Times New Roman" w:eastAsia="仿宋_GB2312"/>
          <w:sz w:val="28"/>
          <w:szCs w:val="28"/>
          <w:lang w:eastAsia="zh-CN"/>
        </w:rPr>
        <w:t>；提出的</w:t>
      </w:r>
      <w:r>
        <w:rPr>
          <w:rFonts w:hint="eastAsia" w:ascii="Times New Roman" w:hAnsi="Times New Roman" w:eastAsia="仿宋_GB2312"/>
          <w:sz w:val="28"/>
          <w:szCs w:val="28"/>
        </w:rPr>
        <w:t>对策缺乏操作性，创新性不足。</w:t>
      </w:r>
    </w:p>
    <w:p>
      <w:pPr>
        <w:numPr>
          <w:ilvl w:val="0"/>
          <w:numId w:val="0"/>
        </w:numPr>
        <w:ind w:firstLine="560" w:firstLineChars="200"/>
        <w:rPr>
          <w:rFonts w:hint="eastAsia" w:ascii="Times New Roman" w:hAnsi="Times New Roman" w:eastAsia="仿宋_GB2312"/>
          <w:sz w:val="28"/>
          <w:szCs w:val="28"/>
          <w:lang w:eastAsia="zh-CN"/>
        </w:rPr>
      </w:pPr>
      <w:r>
        <w:rPr>
          <w:rFonts w:hint="eastAsia" w:ascii="Times New Roman" w:hAnsi="Times New Roman" w:eastAsia="仿宋_GB2312"/>
          <w:sz w:val="28"/>
          <w:szCs w:val="28"/>
          <w:lang w:val="en-US" w:eastAsia="zh-CN"/>
        </w:rPr>
        <w:t>6.</w:t>
      </w:r>
      <w:r>
        <w:rPr>
          <w:rFonts w:hint="eastAsia" w:ascii="Times New Roman" w:hAnsi="Times New Roman" w:eastAsia="仿宋_GB2312"/>
          <w:sz w:val="28"/>
          <w:szCs w:val="28"/>
          <w:lang w:eastAsia="zh-CN"/>
        </w:rPr>
        <w:t>问卷调查的问题：问卷</w:t>
      </w:r>
      <w:r>
        <w:rPr>
          <w:rFonts w:hint="eastAsia" w:ascii="Times New Roman" w:hAnsi="Times New Roman" w:eastAsia="仿宋_GB2312"/>
          <w:sz w:val="28"/>
          <w:szCs w:val="28"/>
        </w:rPr>
        <w:t>调查的设计不严谨</w:t>
      </w:r>
      <w:r>
        <w:rPr>
          <w:rFonts w:hint="eastAsia" w:ascii="Times New Roman" w:hAnsi="Times New Roman" w:eastAsia="仿宋_GB2312"/>
          <w:sz w:val="28"/>
          <w:szCs w:val="28"/>
          <w:lang w:eastAsia="zh-CN"/>
        </w:rPr>
        <w:t>，</w:t>
      </w:r>
      <w:r>
        <w:rPr>
          <w:rFonts w:hint="eastAsia" w:ascii="Times New Roman" w:hAnsi="Times New Roman" w:eastAsia="仿宋_GB2312"/>
          <w:sz w:val="28"/>
          <w:szCs w:val="28"/>
        </w:rPr>
        <w:t>缺乏对</w:t>
      </w:r>
      <w:r>
        <w:rPr>
          <w:rFonts w:hint="eastAsia" w:ascii="Times New Roman" w:hAnsi="Times New Roman" w:eastAsia="仿宋_GB2312"/>
          <w:sz w:val="28"/>
          <w:szCs w:val="28"/>
          <w:lang w:eastAsia="zh-CN"/>
        </w:rPr>
        <w:t>调查</w:t>
      </w:r>
      <w:r>
        <w:rPr>
          <w:rFonts w:hint="eastAsia" w:ascii="Times New Roman" w:hAnsi="Times New Roman" w:eastAsia="仿宋_GB2312"/>
          <w:sz w:val="28"/>
          <w:szCs w:val="28"/>
        </w:rPr>
        <w:t>数据的分析</w:t>
      </w:r>
      <w:r>
        <w:rPr>
          <w:rFonts w:hint="eastAsia" w:ascii="Times New Roman" w:hAnsi="Times New Roman" w:eastAsia="仿宋_GB2312"/>
          <w:sz w:val="28"/>
          <w:szCs w:val="28"/>
          <w:lang w:eastAsia="zh-CN"/>
        </w:rPr>
        <w:t>，</w:t>
      </w:r>
      <w:r>
        <w:rPr>
          <w:rFonts w:hint="eastAsia" w:ascii="Times New Roman" w:hAnsi="Times New Roman" w:eastAsia="仿宋_GB2312"/>
          <w:sz w:val="28"/>
          <w:szCs w:val="28"/>
        </w:rPr>
        <w:t>没能很好地运用数据</w:t>
      </w:r>
      <w:r>
        <w:rPr>
          <w:rFonts w:hint="eastAsia" w:ascii="Times New Roman" w:hAnsi="Times New Roman" w:eastAsia="仿宋_GB2312"/>
          <w:sz w:val="28"/>
          <w:szCs w:val="28"/>
          <w:lang w:eastAsia="zh-CN"/>
        </w:rPr>
        <w:t>进行逐一阐述。</w:t>
      </w:r>
    </w:p>
    <w:p>
      <w:pPr>
        <w:numPr>
          <w:ilvl w:val="0"/>
          <w:numId w:val="0"/>
        </w:numPr>
        <w:ind w:leftChars="0" w:firstLine="562" w:firstLineChars="200"/>
        <w:rPr>
          <w:rFonts w:hint="eastAsia" w:ascii="Times New Roman" w:hAnsi="Times New Roman" w:eastAsia="仿宋_GB2312"/>
          <w:sz w:val="28"/>
          <w:szCs w:val="28"/>
          <w:lang w:eastAsia="zh-CN"/>
        </w:rPr>
      </w:pPr>
      <w:r>
        <w:rPr>
          <w:rFonts w:hint="eastAsia" w:ascii="Times New Roman" w:hAnsi="Times New Roman" w:eastAsia="仿宋_GB2312"/>
          <w:b/>
          <w:bCs/>
          <w:sz w:val="28"/>
          <w:szCs w:val="28"/>
          <w:highlight w:val="cyan"/>
          <w:lang w:val="en-US" w:eastAsia="zh-CN"/>
        </w:rPr>
        <w:t>5和6解决办法：</w:t>
      </w:r>
      <w:r>
        <w:rPr>
          <w:rFonts w:hint="eastAsia" w:ascii="Times New Roman" w:hAnsi="Times New Roman" w:eastAsia="仿宋_GB2312"/>
          <w:sz w:val="28"/>
          <w:szCs w:val="28"/>
          <w:lang w:eastAsia="zh-CN"/>
        </w:rPr>
        <w:t>一是</w:t>
      </w:r>
      <w:r>
        <w:rPr>
          <w:rFonts w:hint="eastAsia" w:ascii="Times New Roman" w:hAnsi="Times New Roman" w:eastAsia="仿宋_GB2312"/>
          <w:sz w:val="28"/>
          <w:szCs w:val="28"/>
        </w:rPr>
        <w:t>选取一定调查对象，设计问卷或者访谈提纲，</w:t>
      </w:r>
      <w:r>
        <w:rPr>
          <w:rFonts w:hint="eastAsia" w:ascii="Times New Roman" w:hAnsi="Times New Roman" w:eastAsia="仿宋_GB2312"/>
          <w:sz w:val="28"/>
          <w:szCs w:val="28"/>
          <w:lang w:eastAsia="zh-CN"/>
        </w:rPr>
        <w:t>通过问卷星或</w:t>
      </w:r>
      <w:r>
        <w:rPr>
          <w:rFonts w:hint="eastAsia" w:ascii="Times New Roman" w:hAnsi="Times New Roman" w:eastAsia="仿宋_GB2312"/>
          <w:sz w:val="28"/>
          <w:szCs w:val="28"/>
          <w:lang w:val="en-US" w:eastAsia="zh-CN"/>
        </w:rPr>
        <w:t>UMU等线上工具进行问卷调查，收集问卷结果进行分析，根据数据进行问题解决或提出相对应的对策建议；二是收集与内容相关的教育教学现实案例或个人身边的人与事等真实信息，作</w:t>
      </w:r>
      <w:r>
        <w:rPr>
          <w:rFonts w:hint="eastAsia" w:ascii="Times New Roman" w:hAnsi="Times New Roman" w:eastAsia="仿宋_GB2312"/>
          <w:sz w:val="28"/>
          <w:szCs w:val="28"/>
          <w:lang w:eastAsia="zh-CN"/>
        </w:rPr>
        <w:t>为论文</w:t>
      </w:r>
      <w:r>
        <w:rPr>
          <w:rFonts w:hint="eastAsia" w:ascii="Times New Roman" w:hAnsi="Times New Roman" w:eastAsia="仿宋_GB2312"/>
          <w:sz w:val="28"/>
          <w:szCs w:val="28"/>
        </w:rPr>
        <w:t>支撑</w:t>
      </w:r>
      <w:r>
        <w:rPr>
          <w:rFonts w:hint="eastAsia" w:ascii="Times New Roman" w:hAnsi="Times New Roman" w:eastAsia="仿宋_GB2312"/>
          <w:sz w:val="28"/>
          <w:szCs w:val="28"/>
          <w:lang w:eastAsia="zh-CN"/>
        </w:rPr>
        <w:t>材料</w:t>
      </w:r>
      <w:r>
        <w:rPr>
          <w:rFonts w:hint="eastAsia" w:ascii="Times New Roman" w:hAnsi="Times New Roman" w:eastAsia="仿宋_GB2312"/>
          <w:sz w:val="28"/>
          <w:szCs w:val="28"/>
          <w:lang w:val="en-US" w:eastAsia="zh-CN"/>
        </w:rPr>
        <w:t>进行</w:t>
      </w:r>
      <w:r>
        <w:rPr>
          <w:rFonts w:hint="eastAsia" w:ascii="Times New Roman" w:hAnsi="Times New Roman" w:eastAsia="仿宋_GB2312"/>
          <w:sz w:val="28"/>
          <w:szCs w:val="28"/>
        </w:rPr>
        <w:t>案列分析</w:t>
      </w:r>
      <w:r>
        <w:rPr>
          <w:rFonts w:hint="eastAsia" w:ascii="Times New Roman" w:hAnsi="Times New Roman" w:eastAsia="仿宋_GB2312"/>
          <w:sz w:val="28"/>
          <w:szCs w:val="28"/>
          <w:lang w:eastAsia="zh-CN"/>
        </w:rPr>
        <w:t>或举例说明，得出相应的结论或建议。</w:t>
      </w:r>
    </w:p>
    <w:p>
      <w:pPr>
        <w:numPr>
          <w:ilvl w:val="0"/>
          <w:numId w:val="0"/>
        </w:numPr>
        <w:spacing w:after="0" w:line="480" w:lineRule="exact"/>
        <w:ind w:firstLine="560" w:firstLineChars="200"/>
        <w:rPr>
          <w:rFonts w:hint="eastAsia" w:ascii="Times New Roman" w:hAnsi="Times New Roman" w:eastAsia="仿宋_GB2312"/>
          <w:sz w:val="28"/>
          <w:szCs w:val="28"/>
          <w:lang w:eastAsia="zh-CN"/>
        </w:rPr>
      </w:pPr>
      <w:r>
        <w:rPr>
          <w:rFonts w:hint="eastAsia" w:ascii="Times New Roman" w:hAnsi="Times New Roman" w:eastAsia="仿宋_GB2312"/>
          <w:sz w:val="28"/>
          <w:szCs w:val="28"/>
          <w:lang w:val="en-US" w:eastAsia="zh-CN"/>
        </w:rPr>
        <w:t>7.</w:t>
      </w:r>
      <w:r>
        <w:rPr>
          <w:rFonts w:hint="eastAsia" w:ascii="Times New Roman" w:hAnsi="Times New Roman" w:eastAsia="仿宋_GB2312"/>
          <w:sz w:val="28"/>
          <w:szCs w:val="28"/>
          <w:lang w:eastAsia="zh-CN"/>
        </w:rPr>
        <w:t>全文</w:t>
      </w:r>
      <w:r>
        <w:rPr>
          <w:rFonts w:hint="eastAsia" w:ascii="Times New Roman" w:hAnsi="Times New Roman" w:eastAsia="仿宋_GB2312"/>
          <w:sz w:val="28"/>
          <w:szCs w:val="28"/>
        </w:rPr>
        <w:t>有拼凑的嫌疑</w:t>
      </w:r>
      <w:r>
        <w:rPr>
          <w:rFonts w:hint="eastAsia" w:ascii="Times New Roman" w:hAnsi="Times New Roman" w:eastAsia="仿宋_GB2312"/>
          <w:sz w:val="28"/>
          <w:szCs w:val="28"/>
          <w:lang w:eastAsia="zh-CN"/>
        </w:rPr>
        <w:t>：字体、行距、颜色都不一致。</w:t>
      </w:r>
    </w:p>
    <w:p>
      <w:pPr>
        <w:numPr>
          <w:ilvl w:val="0"/>
          <w:numId w:val="0"/>
        </w:numPr>
        <w:spacing w:after="0" w:line="480" w:lineRule="exact"/>
        <w:ind w:left="560" w:leftChars="0"/>
        <w:rPr>
          <w:rFonts w:hint="eastAsia" w:ascii="Times New Roman" w:hAnsi="Times New Roman" w:eastAsia="仿宋_GB2312"/>
          <w:sz w:val="28"/>
          <w:szCs w:val="28"/>
          <w:lang w:eastAsia="zh-CN"/>
        </w:rPr>
      </w:pPr>
      <w:r>
        <w:rPr>
          <w:rFonts w:hint="eastAsia" w:ascii="Times New Roman" w:hAnsi="Times New Roman" w:eastAsia="仿宋_GB2312"/>
          <w:b/>
          <w:bCs/>
          <w:sz w:val="28"/>
          <w:szCs w:val="28"/>
          <w:highlight w:val="cyan"/>
          <w:lang w:val="en-US" w:eastAsia="zh-CN"/>
        </w:rPr>
        <w:t>解决办法：</w:t>
      </w:r>
      <w:r>
        <w:rPr>
          <w:rFonts w:hint="eastAsia" w:ascii="Times New Roman" w:hAnsi="Times New Roman" w:eastAsia="仿宋_GB2312"/>
          <w:sz w:val="28"/>
          <w:szCs w:val="28"/>
          <w:lang w:val="en-US" w:eastAsia="zh-CN"/>
        </w:rPr>
        <w:t>一是多用上面5和6解决办法中的调查数据与案例材料；二是保证全文的</w:t>
      </w:r>
      <w:r>
        <w:rPr>
          <w:rFonts w:hint="eastAsia" w:ascii="Times New Roman" w:hAnsi="Times New Roman" w:eastAsia="仿宋_GB2312"/>
          <w:sz w:val="28"/>
          <w:szCs w:val="28"/>
          <w:lang w:eastAsia="zh-CN"/>
        </w:rPr>
        <w:t>字体、行距、颜色的一致性。</w:t>
      </w:r>
    </w:p>
    <w:p>
      <w:pPr>
        <w:numPr>
          <w:ilvl w:val="0"/>
          <w:numId w:val="0"/>
        </w:numPr>
        <w:ind w:firstLine="560" w:firstLineChars="200"/>
        <w:rPr>
          <w:rFonts w:hint="eastAsia" w:ascii="Times New Roman" w:hAnsi="Times New Roman" w:eastAsia="仿宋_GB2312"/>
          <w:sz w:val="28"/>
          <w:szCs w:val="28"/>
          <w:lang w:eastAsia="zh-CN"/>
        </w:rPr>
      </w:pPr>
      <w:r>
        <w:rPr>
          <w:rFonts w:hint="eastAsia" w:ascii="Times New Roman" w:hAnsi="Times New Roman" w:eastAsia="仿宋_GB2312"/>
          <w:sz w:val="28"/>
          <w:szCs w:val="28"/>
          <w:lang w:val="en-US" w:eastAsia="zh-CN"/>
        </w:rPr>
        <w:t>8.</w:t>
      </w:r>
      <w:r>
        <w:rPr>
          <w:rFonts w:hint="eastAsia" w:ascii="Times New Roman" w:hAnsi="Times New Roman" w:eastAsia="仿宋_GB2312"/>
          <w:sz w:val="28"/>
          <w:szCs w:val="28"/>
        </w:rPr>
        <w:t>表述存在违背党和国家相关政策方针的问题</w:t>
      </w:r>
      <w:r>
        <w:rPr>
          <w:rFonts w:hint="eastAsia" w:ascii="Times New Roman" w:hAnsi="Times New Roman" w:eastAsia="仿宋_GB2312"/>
          <w:sz w:val="28"/>
          <w:szCs w:val="28"/>
          <w:lang w:eastAsia="zh-CN"/>
        </w:rPr>
        <w:t>：如摘要中写</w:t>
      </w:r>
      <w:r>
        <w:rPr>
          <w:rFonts w:hint="eastAsia" w:ascii="Times New Roman" w:hAnsi="Times New Roman" w:eastAsia="仿宋_GB2312"/>
          <w:sz w:val="28"/>
          <w:szCs w:val="28"/>
        </w:rPr>
        <w:t>“现在是新时代发展中国</w:t>
      </w:r>
      <w:r>
        <w:rPr>
          <w:rFonts w:hint="eastAsia" w:ascii="Times New Roman" w:hAnsi="Times New Roman" w:eastAsia="仿宋_GB2312"/>
          <w:sz w:val="28"/>
          <w:szCs w:val="28"/>
          <w:lang w:eastAsia="zh-CN"/>
        </w:rPr>
        <w:t>特色</w:t>
      </w:r>
      <w:r>
        <w:rPr>
          <w:rFonts w:hint="eastAsia" w:ascii="Times New Roman" w:hAnsi="Times New Roman" w:eastAsia="仿宋_GB2312"/>
          <w:sz w:val="28"/>
          <w:szCs w:val="28"/>
        </w:rPr>
        <w:t>经济</w:t>
      </w:r>
      <w:r>
        <w:rPr>
          <w:rFonts w:hint="eastAsia" w:ascii="Times New Roman" w:hAnsi="Times New Roman" w:eastAsia="仿宋_GB2312"/>
          <w:sz w:val="28"/>
          <w:szCs w:val="28"/>
          <w:lang w:eastAsia="zh-CN"/>
        </w:rPr>
        <w:t>的</w:t>
      </w:r>
      <w:r>
        <w:rPr>
          <w:rFonts w:hint="eastAsia" w:ascii="Times New Roman" w:hAnsi="Times New Roman" w:eastAsia="仿宋_GB2312"/>
          <w:sz w:val="28"/>
          <w:szCs w:val="28"/>
        </w:rPr>
        <w:t>资本主义社会了”</w:t>
      </w:r>
      <w:r>
        <w:rPr>
          <w:rFonts w:hint="eastAsia" w:ascii="Times New Roman" w:hAnsi="Times New Roman" w:eastAsia="仿宋_GB2312"/>
          <w:sz w:val="28"/>
          <w:szCs w:val="28"/>
          <w:lang w:eastAsia="zh-CN"/>
        </w:rPr>
        <w:t>；对国家政策的把握过时。</w:t>
      </w:r>
    </w:p>
    <w:p>
      <w:pPr>
        <w:numPr>
          <w:ilvl w:val="0"/>
          <w:numId w:val="0"/>
        </w:numPr>
        <w:ind w:firstLine="562" w:firstLineChars="200"/>
        <w:rPr>
          <w:rFonts w:hint="eastAsia" w:ascii="Times New Roman" w:hAnsi="Times New Roman" w:eastAsia="仿宋_GB2312"/>
          <w:sz w:val="28"/>
          <w:szCs w:val="28"/>
          <w:lang w:eastAsia="zh-CN"/>
        </w:rPr>
      </w:pPr>
      <w:r>
        <w:rPr>
          <w:rFonts w:hint="eastAsia" w:ascii="Times New Roman" w:hAnsi="Times New Roman" w:eastAsia="仿宋_GB2312"/>
          <w:b/>
          <w:bCs/>
          <w:sz w:val="28"/>
          <w:szCs w:val="28"/>
          <w:highlight w:val="cyan"/>
          <w:lang w:val="en-US" w:eastAsia="zh-CN"/>
        </w:rPr>
        <w:t>解决办法：</w:t>
      </w:r>
      <w:r>
        <w:rPr>
          <w:rFonts w:hint="eastAsia" w:ascii="Times New Roman" w:hAnsi="Times New Roman" w:eastAsia="仿宋_GB2312"/>
          <w:sz w:val="28"/>
          <w:szCs w:val="28"/>
          <w:lang w:val="en-US" w:eastAsia="zh-CN"/>
        </w:rPr>
        <w:t>一是通读文章，必须坚决去掉违背国家政策方针的文字；二是加强对相关研究内容的最新政策和文件的收集与整理，采用最新政策与文件作为佐证材料。</w:t>
      </w:r>
    </w:p>
    <w:p>
      <w:pPr>
        <w:numPr>
          <w:ilvl w:val="0"/>
          <w:numId w:val="2"/>
        </w:numPr>
        <w:ind w:left="367" w:leftChars="0"/>
        <w:rPr>
          <w:rFonts w:hint="eastAsia" w:ascii="黑体" w:hAnsi="黑体" w:eastAsia="黑体" w:cs="黑体"/>
          <w:sz w:val="28"/>
          <w:szCs w:val="28"/>
          <w:lang w:eastAsia="zh-CN"/>
        </w:rPr>
      </w:pPr>
      <w:r>
        <w:rPr>
          <w:rFonts w:hint="eastAsia" w:ascii="黑体" w:hAnsi="黑体" w:eastAsia="黑体" w:cs="黑体"/>
          <w:sz w:val="28"/>
          <w:szCs w:val="28"/>
          <w:lang w:eastAsia="zh-CN"/>
        </w:rPr>
        <w:t>论文研究方法问题</w:t>
      </w:r>
    </w:p>
    <w:p>
      <w:pPr>
        <w:numPr>
          <w:ilvl w:val="0"/>
          <w:numId w:val="3"/>
        </w:numPr>
        <w:ind w:firstLine="560" w:firstLineChars="200"/>
        <w:rPr>
          <w:rFonts w:hint="eastAsia" w:ascii="Times New Roman" w:hAnsi="Times New Roman" w:eastAsia="仿宋_GB2312"/>
          <w:sz w:val="28"/>
          <w:szCs w:val="28"/>
        </w:rPr>
      </w:pPr>
      <w:r>
        <w:rPr>
          <w:rFonts w:hint="eastAsia" w:ascii="Times New Roman" w:hAnsi="Times New Roman" w:eastAsia="仿宋_GB2312"/>
          <w:sz w:val="28"/>
          <w:szCs w:val="28"/>
        </w:rPr>
        <w:t>没有具体的研究方法</w:t>
      </w:r>
      <w:r>
        <w:rPr>
          <w:rFonts w:hint="eastAsia" w:ascii="Times New Roman" w:hAnsi="Times New Roman" w:eastAsia="仿宋_GB2312"/>
          <w:sz w:val="28"/>
          <w:szCs w:val="28"/>
          <w:lang w:eastAsia="zh-CN"/>
        </w:rPr>
        <w:t>阐述或者</w:t>
      </w:r>
      <w:r>
        <w:rPr>
          <w:rFonts w:hint="eastAsia" w:ascii="Times New Roman" w:hAnsi="Times New Roman" w:eastAsia="仿宋_GB2312"/>
          <w:sz w:val="28"/>
          <w:szCs w:val="28"/>
        </w:rPr>
        <w:t>研究方法单一，</w:t>
      </w:r>
      <w:r>
        <w:rPr>
          <w:rFonts w:hint="eastAsia" w:ascii="Times New Roman" w:hAnsi="Times New Roman" w:eastAsia="仿宋_GB2312"/>
          <w:sz w:val="28"/>
          <w:szCs w:val="28"/>
          <w:lang w:eastAsia="zh-CN"/>
        </w:rPr>
        <w:t>方法</w:t>
      </w:r>
      <w:r>
        <w:rPr>
          <w:rFonts w:hint="eastAsia" w:ascii="Times New Roman" w:hAnsi="Times New Roman" w:eastAsia="仿宋_GB2312"/>
          <w:sz w:val="28"/>
          <w:szCs w:val="28"/>
        </w:rPr>
        <w:t>选择不合理</w:t>
      </w:r>
      <w:r>
        <w:rPr>
          <w:rFonts w:hint="eastAsia" w:ascii="Times New Roman" w:hAnsi="Times New Roman" w:eastAsia="仿宋_GB2312"/>
          <w:sz w:val="28"/>
          <w:szCs w:val="28"/>
          <w:lang w:eastAsia="zh-CN"/>
        </w:rPr>
        <w:t>；</w:t>
      </w:r>
    </w:p>
    <w:p>
      <w:pPr>
        <w:numPr>
          <w:ilvl w:val="0"/>
          <w:numId w:val="3"/>
        </w:numPr>
        <w:ind w:firstLine="560" w:firstLineChars="200"/>
        <w:rPr>
          <w:rFonts w:hint="eastAsia" w:ascii="Times New Roman" w:hAnsi="Times New Roman" w:eastAsia="仿宋_GB2312"/>
          <w:sz w:val="28"/>
          <w:szCs w:val="28"/>
          <w:lang w:eastAsia="zh-CN"/>
        </w:rPr>
      </w:pPr>
      <w:r>
        <w:rPr>
          <w:rFonts w:hint="eastAsia" w:ascii="Times New Roman" w:hAnsi="Times New Roman" w:eastAsia="仿宋_GB2312"/>
          <w:sz w:val="28"/>
          <w:szCs w:val="28"/>
        </w:rPr>
        <w:t>研究路径不清楚</w:t>
      </w:r>
      <w:r>
        <w:rPr>
          <w:rFonts w:hint="eastAsia" w:ascii="Times New Roman" w:hAnsi="Times New Roman" w:eastAsia="仿宋_GB2312"/>
          <w:sz w:val="28"/>
          <w:szCs w:val="28"/>
          <w:lang w:eastAsia="zh-CN"/>
        </w:rPr>
        <w:t>。</w:t>
      </w:r>
    </w:p>
    <w:p>
      <w:pPr>
        <w:numPr>
          <w:ilvl w:val="0"/>
          <w:numId w:val="0"/>
        </w:numPr>
        <w:ind w:firstLine="562" w:firstLineChars="200"/>
        <w:rPr>
          <w:rFonts w:hint="eastAsia" w:ascii="Times New Roman" w:hAnsi="Times New Roman" w:eastAsia="仿宋_GB2312"/>
          <w:sz w:val="28"/>
          <w:szCs w:val="28"/>
          <w:lang w:eastAsia="zh-CN"/>
        </w:rPr>
      </w:pPr>
      <w:r>
        <w:rPr>
          <w:rFonts w:hint="eastAsia" w:ascii="Times New Roman" w:hAnsi="Times New Roman" w:eastAsia="仿宋_GB2312"/>
          <w:b/>
          <w:bCs/>
          <w:sz w:val="28"/>
          <w:szCs w:val="28"/>
          <w:highlight w:val="cyan"/>
          <w:lang w:val="en-US" w:eastAsia="zh-CN"/>
        </w:rPr>
        <w:t>解决办法：</w:t>
      </w:r>
      <w:r>
        <w:rPr>
          <w:rFonts w:hint="eastAsia" w:ascii="Times New Roman" w:hAnsi="Times New Roman" w:eastAsia="仿宋_GB2312"/>
          <w:sz w:val="28"/>
          <w:szCs w:val="28"/>
        </w:rPr>
        <w:t>理清研究思路</w:t>
      </w:r>
      <w:r>
        <w:rPr>
          <w:rFonts w:hint="eastAsia" w:ascii="Times New Roman" w:hAnsi="Times New Roman" w:eastAsia="仿宋_GB2312"/>
          <w:sz w:val="28"/>
          <w:szCs w:val="28"/>
          <w:lang w:eastAsia="zh-CN"/>
        </w:rPr>
        <w:t>，</w:t>
      </w:r>
      <w:r>
        <w:rPr>
          <w:rFonts w:hint="eastAsia" w:ascii="Times New Roman" w:hAnsi="Times New Roman" w:eastAsia="仿宋_GB2312"/>
          <w:sz w:val="28"/>
          <w:szCs w:val="28"/>
        </w:rPr>
        <w:t>确定研究方法，</w:t>
      </w:r>
      <w:r>
        <w:rPr>
          <w:rFonts w:hint="eastAsia" w:ascii="Times New Roman" w:hAnsi="Times New Roman" w:eastAsia="仿宋_GB2312"/>
          <w:sz w:val="28"/>
          <w:szCs w:val="28"/>
          <w:lang w:eastAsia="zh-CN"/>
        </w:rPr>
        <w:t>在绪论中写出来。</w:t>
      </w:r>
    </w:p>
    <w:p>
      <w:pPr>
        <w:numPr>
          <w:ilvl w:val="0"/>
          <w:numId w:val="2"/>
        </w:numPr>
        <w:ind w:left="367" w:leftChars="0" w:firstLine="0" w:firstLineChars="0"/>
        <w:rPr>
          <w:rFonts w:hint="eastAsia" w:ascii="黑体" w:hAnsi="黑体" w:eastAsia="黑体" w:cs="黑体"/>
          <w:sz w:val="28"/>
          <w:szCs w:val="28"/>
          <w:lang w:eastAsia="zh-CN"/>
        </w:rPr>
      </w:pPr>
      <w:r>
        <w:rPr>
          <w:rFonts w:hint="eastAsia" w:ascii="黑体" w:hAnsi="黑体" w:eastAsia="黑体" w:cs="黑体"/>
          <w:sz w:val="28"/>
          <w:szCs w:val="28"/>
          <w:lang w:eastAsia="zh-CN"/>
        </w:rPr>
        <w:t>论文写作规范问题</w:t>
      </w:r>
    </w:p>
    <w:p>
      <w:pPr>
        <w:numPr>
          <w:ilvl w:val="0"/>
          <w:numId w:val="0"/>
        </w:numPr>
        <w:ind w:firstLine="560" w:firstLineChars="200"/>
        <w:rPr>
          <w:rFonts w:hint="eastAsia" w:ascii="Times New Roman" w:hAnsi="Times New Roman" w:eastAsia="仿宋_GB2312"/>
          <w:sz w:val="28"/>
          <w:szCs w:val="28"/>
        </w:rPr>
      </w:pPr>
      <w:r>
        <w:rPr>
          <w:rFonts w:hint="eastAsia" w:ascii="Times New Roman" w:hAnsi="Times New Roman" w:eastAsia="仿宋_GB2312"/>
          <w:sz w:val="28"/>
          <w:szCs w:val="28"/>
          <w:lang w:val="en-US" w:eastAsia="zh-CN"/>
        </w:rPr>
        <w:t>1.</w:t>
      </w:r>
      <w:r>
        <w:rPr>
          <w:rFonts w:hint="eastAsia" w:ascii="Times New Roman" w:hAnsi="Times New Roman" w:eastAsia="仿宋_GB2312"/>
          <w:sz w:val="28"/>
          <w:szCs w:val="28"/>
        </w:rPr>
        <w:t>语言文字</w:t>
      </w:r>
      <w:r>
        <w:rPr>
          <w:rFonts w:hint="eastAsia" w:ascii="Times New Roman" w:hAnsi="Times New Roman" w:eastAsia="仿宋_GB2312"/>
          <w:sz w:val="28"/>
          <w:szCs w:val="28"/>
          <w:lang w:eastAsia="zh-CN"/>
        </w:rPr>
        <w:t>表述问题：文字</w:t>
      </w:r>
      <w:r>
        <w:rPr>
          <w:rFonts w:hint="eastAsia" w:ascii="Times New Roman" w:hAnsi="Times New Roman" w:eastAsia="仿宋_GB2312"/>
          <w:sz w:val="28"/>
          <w:szCs w:val="28"/>
        </w:rPr>
        <w:t>表达</w:t>
      </w:r>
      <w:r>
        <w:rPr>
          <w:rFonts w:hint="eastAsia" w:ascii="宋体" w:hAnsi="宋体" w:eastAsia="宋体" w:cs="宋体"/>
          <w:sz w:val="28"/>
          <w:szCs w:val="28"/>
          <w:lang w:eastAsia="zh-CN"/>
        </w:rPr>
        <w:t>不准确、语句</w:t>
      </w:r>
      <w:r>
        <w:rPr>
          <w:rFonts w:hint="eastAsia" w:ascii="Times New Roman" w:hAnsi="Times New Roman" w:eastAsia="仿宋_GB2312"/>
          <w:sz w:val="28"/>
          <w:szCs w:val="28"/>
        </w:rPr>
        <w:t>不通顺</w:t>
      </w:r>
      <w:r>
        <w:rPr>
          <w:rFonts w:hint="eastAsia" w:ascii="Times New Roman" w:hAnsi="Times New Roman" w:eastAsia="仿宋_GB2312"/>
          <w:sz w:val="28"/>
          <w:szCs w:val="28"/>
          <w:lang w:eastAsia="zh-CN"/>
        </w:rPr>
        <w:t>，</w:t>
      </w:r>
      <w:r>
        <w:rPr>
          <w:rFonts w:hint="eastAsia" w:ascii="Times New Roman" w:hAnsi="Times New Roman" w:eastAsia="仿宋_GB2312"/>
          <w:sz w:val="28"/>
          <w:szCs w:val="28"/>
        </w:rPr>
        <w:t>病句，</w:t>
      </w:r>
      <w:r>
        <w:rPr>
          <w:rFonts w:hint="eastAsia" w:ascii="Times New Roman" w:hAnsi="Times New Roman" w:eastAsia="仿宋_GB2312"/>
          <w:sz w:val="28"/>
          <w:szCs w:val="28"/>
          <w:lang w:eastAsia="zh-CN"/>
        </w:rPr>
        <w:t>错别字多、</w:t>
      </w:r>
      <w:r>
        <w:rPr>
          <w:rFonts w:hint="eastAsia" w:ascii="Times New Roman" w:hAnsi="Times New Roman" w:eastAsia="仿宋_GB2312"/>
          <w:sz w:val="28"/>
          <w:szCs w:val="28"/>
        </w:rPr>
        <w:t>标点</w:t>
      </w:r>
      <w:r>
        <w:rPr>
          <w:rFonts w:hint="eastAsia" w:ascii="Times New Roman" w:hAnsi="Times New Roman" w:eastAsia="仿宋_GB2312"/>
          <w:sz w:val="28"/>
          <w:szCs w:val="28"/>
          <w:lang w:eastAsia="zh-CN"/>
        </w:rPr>
        <w:t>符号</w:t>
      </w:r>
      <w:r>
        <w:rPr>
          <w:rFonts w:hint="eastAsia" w:ascii="Times New Roman" w:hAnsi="Times New Roman" w:eastAsia="仿宋_GB2312"/>
          <w:sz w:val="28"/>
          <w:szCs w:val="28"/>
        </w:rPr>
        <w:t>错误，论文的段落缩进不统一。</w:t>
      </w:r>
    </w:p>
    <w:p>
      <w:pPr>
        <w:numPr>
          <w:ilvl w:val="0"/>
          <w:numId w:val="0"/>
        </w:numPr>
        <w:ind w:firstLine="562" w:firstLineChars="200"/>
        <w:rPr>
          <w:rFonts w:hint="eastAsia" w:ascii="Times New Roman" w:hAnsi="Times New Roman" w:eastAsia="仿宋_GB2312"/>
          <w:sz w:val="28"/>
          <w:szCs w:val="28"/>
        </w:rPr>
      </w:pPr>
      <w:r>
        <w:rPr>
          <w:rFonts w:hint="eastAsia" w:ascii="Times New Roman" w:hAnsi="Times New Roman" w:eastAsia="仿宋_GB2312"/>
          <w:b/>
          <w:bCs/>
          <w:sz w:val="28"/>
          <w:szCs w:val="28"/>
          <w:highlight w:val="cyan"/>
          <w:lang w:val="en-US" w:eastAsia="zh-CN"/>
        </w:rPr>
        <w:t>解决办法：全文通读、逐段逐句检查修改。</w:t>
      </w:r>
    </w:p>
    <w:p>
      <w:pPr>
        <w:ind w:firstLine="560" w:firstLineChars="200"/>
        <w:rPr>
          <w:rFonts w:hint="eastAsia" w:ascii="Times New Roman" w:hAnsi="Times New Roman" w:eastAsia="仿宋_GB2312"/>
          <w:sz w:val="28"/>
          <w:szCs w:val="28"/>
          <w:lang w:eastAsia="zh-CN"/>
        </w:rPr>
      </w:pPr>
      <w:r>
        <w:rPr>
          <w:rFonts w:hint="eastAsia" w:ascii="Times New Roman" w:hAnsi="Times New Roman" w:eastAsia="仿宋_GB2312"/>
          <w:sz w:val="28"/>
          <w:szCs w:val="28"/>
          <w:lang w:val="en-US" w:eastAsia="zh-CN"/>
        </w:rPr>
        <w:t>2.</w:t>
      </w:r>
      <w:r>
        <w:rPr>
          <w:rFonts w:hint="eastAsia" w:ascii="Times New Roman" w:hAnsi="Times New Roman" w:eastAsia="仿宋_GB2312"/>
          <w:sz w:val="28"/>
          <w:szCs w:val="28"/>
        </w:rPr>
        <w:t>参考文献格式不规范</w:t>
      </w:r>
      <w:r>
        <w:rPr>
          <w:rFonts w:hint="eastAsia" w:ascii="Times New Roman" w:hAnsi="Times New Roman" w:eastAsia="仿宋_GB2312"/>
          <w:sz w:val="28"/>
          <w:szCs w:val="28"/>
          <w:lang w:eastAsia="zh-CN"/>
        </w:rPr>
        <w:t>：</w:t>
      </w:r>
      <w:r>
        <w:rPr>
          <w:rFonts w:hint="eastAsia" w:ascii="Times New Roman" w:hAnsi="Times New Roman" w:eastAsia="仿宋_GB2312"/>
          <w:sz w:val="28"/>
          <w:szCs w:val="28"/>
        </w:rPr>
        <w:t>期刊没有</w:t>
      </w:r>
      <w:bookmarkStart w:id="0" w:name="_GoBack"/>
      <w:bookmarkEnd w:id="0"/>
      <w:r>
        <w:rPr>
          <w:rFonts w:hint="eastAsia" w:ascii="Times New Roman" w:hAnsi="Times New Roman" w:eastAsia="仿宋_GB2312"/>
          <w:sz w:val="28"/>
          <w:szCs w:val="28"/>
        </w:rPr>
        <w:t>标明刊名、出版年份、卷号（期号）以及起止页码；论文集没有标明出版地、出版者、出版年、起止页码</w:t>
      </w:r>
      <w:r>
        <w:rPr>
          <w:rFonts w:hint="eastAsia" w:ascii="Times New Roman" w:hAnsi="Times New Roman" w:eastAsia="仿宋_GB2312"/>
          <w:sz w:val="28"/>
          <w:szCs w:val="28"/>
          <w:lang w:eastAsia="zh-CN"/>
        </w:rPr>
        <w:t>；量少，</w:t>
      </w:r>
      <w:r>
        <w:rPr>
          <w:rFonts w:hint="eastAsia" w:ascii="Times New Roman" w:hAnsi="Times New Roman" w:eastAsia="仿宋_GB2312"/>
          <w:sz w:val="28"/>
          <w:szCs w:val="28"/>
        </w:rPr>
        <w:t>编号随意、混乱</w:t>
      </w:r>
      <w:r>
        <w:rPr>
          <w:rFonts w:hint="eastAsia" w:ascii="Times New Roman" w:hAnsi="Times New Roman" w:eastAsia="仿宋_GB2312"/>
          <w:sz w:val="28"/>
          <w:szCs w:val="28"/>
          <w:lang w:eastAsia="zh-CN"/>
        </w:rPr>
        <w:t>；文献</w:t>
      </w:r>
      <w:r>
        <w:rPr>
          <w:rFonts w:hint="eastAsia" w:ascii="Times New Roman" w:hAnsi="Times New Roman" w:eastAsia="仿宋_GB2312"/>
          <w:sz w:val="28"/>
          <w:szCs w:val="28"/>
        </w:rPr>
        <w:t>陈旧，引用</w:t>
      </w:r>
      <w:r>
        <w:rPr>
          <w:rFonts w:hint="eastAsia" w:ascii="Times New Roman" w:hAnsi="Times New Roman" w:eastAsia="仿宋_GB2312"/>
          <w:sz w:val="28"/>
          <w:szCs w:val="28"/>
          <w:lang w:eastAsia="zh-CN"/>
        </w:rPr>
        <w:t>文献</w:t>
      </w:r>
      <w:r>
        <w:rPr>
          <w:rFonts w:hint="eastAsia" w:ascii="Times New Roman" w:hAnsi="Times New Roman" w:eastAsia="仿宋_GB2312"/>
          <w:sz w:val="28"/>
          <w:szCs w:val="28"/>
        </w:rPr>
        <w:t>质量不高</w:t>
      </w:r>
      <w:r>
        <w:rPr>
          <w:rFonts w:hint="eastAsia" w:ascii="Times New Roman" w:hAnsi="Times New Roman" w:eastAsia="仿宋_GB2312"/>
          <w:sz w:val="28"/>
          <w:szCs w:val="28"/>
          <w:lang w:eastAsia="zh-CN"/>
        </w:rPr>
        <w:t>。</w:t>
      </w:r>
      <w:r>
        <w:rPr>
          <w:rFonts w:hint="eastAsia" w:ascii="Times New Roman" w:hAnsi="Times New Roman" w:eastAsia="仿宋_GB2312"/>
          <w:sz w:val="28"/>
          <w:szCs w:val="28"/>
        </w:rPr>
        <w:br w:type="textWrapping"/>
      </w:r>
      <w:r>
        <w:rPr>
          <w:rFonts w:hint="eastAsia" w:ascii="Times New Roman" w:hAnsi="Times New Roman" w:eastAsia="仿宋_GB2312"/>
          <w:sz w:val="28"/>
          <w:szCs w:val="28"/>
        </w:rPr>
        <w:t>      </w:t>
      </w:r>
      <w:r>
        <w:rPr>
          <w:rFonts w:hint="eastAsia" w:ascii="Times New Roman" w:hAnsi="Times New Roman" w:eastAsia="仿宋_GB2312"/>
          <w:b/>
          <w:bCs/>
          <w:sz w:val="28"/>
          <w:szCs w:val="28"/>
          <w:highlight w:val="cyan"/>
          <w:lang w:val="en-US" w:eastAsia="zh-CN"/>
        </w:rPr>
        <w:t>解决办法：</w:t>
      </w:r>
      <w:r>
        <w:rPr>
          <w:rFonts w:hint="eastAsia" w:ascii="Times New Roman" w:hAnsi="Times New Roman" w:eastAsia="仿宋_GB2312"/>
          <w:sz w:val="28"/>
          <w:szCs w:val="28"/>
        </w:rPr>
        <w:t> </w:t>
      </w:r>
      <w:r>
        <w:rPr>
          <w:rFonts w:hint="eastAsia" w:ascii="Times New Roman" w:hAnsi="Times New Roman" w:eastAsia="仿宋_GB2312"/>
          <w:sz w:val="28"/>
          <w:szCs w:val="28"/>
          <w:lang w:eastAsia="zh-CN"/>
        </w:rPr>
        <w:t>按照参考文献格式要求整理文献，选用近五年的文献资料</w:t>
      </w:r>
      <w:r>
        <w:rPr>
          <w:rFonts w:hint="eastAsia" w:ascii="Times New Roman" w:hAnsi="Times New Roman" w:eastAsia="仿宋_GB2312"/>
          <w:sz w:val="28"/>
          <w:szCs w:val="28"/>
          <w:lang w:val="en-US" w:eastAsia="zh-CN"/>
        </w:rPr>
        <w:t>10个以上，引用文献最好选择质量高的核心期刊或C刊等。</w:t>
      </w:r>
    </w:p>
    <w:sectPr>
      <w:pgSz w:w="11906" w:h="16838"/>
      <w:pgMar w:top="1157" w:right="1800" w:bottom="1157"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355A5A"/>
    <w:multiLevelType w:val="singleLevel"/>
    <w:tmpl w:val="15355A5A"/>
    <w:lvl w:ilvl="0" w:tentative="0">
      <w:start w:val="1"/>
      <w:numFmt w:val="decimal"/>
      <w:lvlText w:val="%1."/>
      <w:lvlJc w:val="left"/>
      <w:pPr>
        <w:tabs>
          <w:tab w:val="left" w:pos="312"/>
        </w:tabs>
      </w:pPr>
    </w:lvl>
  </w:abstractNum>
  <w:abstractNum w:abstractNumId="1">
    <w:nsid w:val="465EB389"/>
    <w:multiLevelType w:val="singleLevel"/>
    <w:tmpl w:val="465EB389"/>
    <w:lvl w:ilvl="0" w:tentative="0">
      <w:start w:val="4"/>
      <w:numFmt w:val="chineseCounting"/>
      <w:suff w:val="nothing"/>
      <w:lvlText w:val="%1、"/>
      <w:lvlJc w:val="left"/>
      <w:rPr>
        <w:rFonts w:hint="eastAsia"/>
      </w:rPr>
    </w:lvl>
  </w:abstractNum>
  <w:abstractNum w:abstractNumId="2">
    <w:nsid w:val="62A9E5A7"/>
    <w:multiLevelType w:val="singleLevel"/>
    <w:tmpl w:val="62A9E5A7"/>
    <w:lvl w:ilvl="0" w:tentative="0">
      <w:start w:val="1"/>
      <w:numFmt w:val="decimal"/>
      <w:lvlText w:val="%1."/>
      <w:lvlJc w:val="left"/>
      <w:pPr>
        <w:tabs>
          <w:tab w:val="left" w:pos="312"/>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hNDYwZWQ5Mzg3ZWYxZmNmYjg4NGJmY2EwZWQ1ZDEifQ=="/>
  </w:docVars>
  <w:rsids>
    <w:rsidRoot w:val="5A7715A7"/>
    <w:rsid w:val="0BB51797"/>
    <w:rsid w:val="0BB77C49"/>
    <w:rsid w:val="0D98311E"/>
    <w:rsid w:val="10B743CA"/>
    <w:rsid w:val="1B481CCF"/>
    <w:rsid w:val="1E5D78C3"/>
    <w:rsid w:val="1E96446C"/>
    <w:rsid w:val="242949CF"/>
    <w:rsid w:val="24BE5D65"/>
    <w:rsid w:val="25E62974"/>
    <w:rsid w:val="317C04DD"/>
    <w:rsid w:val="34735BC7"/>
    <w:rsid w:val="5A7715A7"/>
    <w:rsid w:val="5F2148EE"/>
    <w:rsid w:val="771E3F3E"/>
    <w:rsid w:val="796706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widowControl w:val="0"/>
      <w:snapToGrid/>
      <w:spacing w:after="0" w:line="360" w:lineRule="atLeast"/>
      <w:ind w:firstLine="480"/>
      <w:textAlignment w:val="baseline"/>
    </w:pPr>
    <w:rPr>
      <w:rFonts w:ascii="Times New Roman" w:hAnsi="Times New Roman" w:eastAsia="宋体"/>
      <w:color w:val="000000"/>
      <w:spacing w:val="-8"/>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1588</Words>
  <Characters>1613</Characters>
  <Lines>0</Lines>
  <Paragraphs>0</Paragraphs>
  <TotalTime>119</TotalTime>
  <ScaleCrop>false</ScaleCrop>
  <LinksUpToDate>false</LinksUpToDate>
  <CharactersWithSpaces>1646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2023-06-07T00:49:00Z</dcterms:created>
  <dc:creator>Administrator</dc:creator>
  <cp:lastModifiedBy>Administrator</cp:lastModifiedBy>
  <cp:lastPrinted>2023-06-09T02:48:40Z</cp:lastPrinted>
  <dcterms:modified xsi:type="dcterms:W3CDTF">2023-06-09T06:44:58Z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5C772D6D895A428A917F84010A2B2B3D_13</vt:lpwstr>
  </property>
</Properties>
</file>