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202304考期英语专科、本科自考</w:t>
      </w:r>
      <w:r>
        <w:rPr>
          <w:rFonts w:hint="eastAsia"/>
          <w:sz w:val="32"/>
          <w:szCs w:val="32"/>
        </w:rPr>
        <w:t>实践</w:t>
      </w:r>
      <w:r>
        <w:rPr>
          <w:rFonts w:hint="eastAsia"/>
          <w:sz w:val="32"/>
          <w:szCs w:val="32"/>
          <w:lang w:val="en-US" w:eastAsia="zh-CN"/>
        </w:rPr>
        <w:t>环节</w:t>
      </w:r>
      <w:r>
        <w:rPr>
          <w:rFonts w:hint="eastAsia"/>
          <w:sz w:val="32"/>
          <w:szCs w:val="32"/>
        </w:rPr>
        <w:t>考核安排</w:t>
      </w:r>
    </w:p>
    <w:p>
      <w:pPr>
        <w:jc w:val="center"/>
        <w:rPr>
          <w:rFonts w:hint="eastAsia"/>
          <w:sz w:val="32"/>
          <w:szCs w:val="32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时间：2023年4月22日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星期六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  <w:lang w:val="en-US" w:eastAsia="zh-CN"/>
        </w:rPr>
        <w:t>上</w:t>
      </w:r>
      <w:r>
        <w:rPr>
          <w:rFonts w:hint="eastAsia"/>
          <w:sz w:val="28"/>
          <w:szCs w:val="28"/>
        </w:rPr>
        <w:t>午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: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0开始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候考室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lang w:val="en-US" w:eastAsia="zh-CN"/>
        </w:rPr>
        <w:t>长沙市天心区韶山南路22号--中南大学铁道校区创业北楼208室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考核</w:t>
      </w:r>
      <w:r>
        <w:rPr>
          <w:rFonts w:hint="eastAsia"/>
          <w:sz w:val="28"/>
          <w:szCs w:val="28"/>
        </w:rPr>
        <w:t>安排：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1、</w:t>
      </w:r>
      <w:r>
        <w:rPr>
          <w:rFonts w:hint="eastAsia"/>
          <w:sz w:val="28"/>
          <w:szCs w:val="28"/>
          <w:lang w:val="en-US" w:eastAsia="zh-CN"/>
        </w:rPr>
        <w:t>请在8：15前凭身份证进入候考室，按考核名单顺序参加考核。考核完毕离开考场，不得再次再入候考室。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2、</w:t>
      </w:r>
      <w:r>
        <w:rPr>
          <w:rFonts w:hint="eastAsia"/>
          <w:sz w:val="28"/>
          <w:szCs w:val="28"/>
          <w:lang w:val="en-US" w:eastAsia="zh-CN"/>
        </w:rPr>
        <w:t>专科在进入考场前几分钟发放资料熟悉，本科不发放资料。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3、参加论文答辩的考生自行准备论文纸质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终稿三份，答辩前现场交两份给监考老师，一份自留用于答辩。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注意事项：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1、凭身份证参加考核。</w:t>
      </w:r>
    </w:p>
    <w:p>
      <w:pPr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u w:val="none"/>
          <w:lang w:val="en-US" w:eastAsia="zh-CN"/>
        </w:rPr>
        <w:t>2、毕业论文根据考核老师提出的修改意见，修改论文后发至邮箱7188018@qq.com，未按考核老师意见修改论文并发送邮件的将不计成绩。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3、请严格按照考核时间进入考场，迟到15分钟不允许参加考核，请考生严格遵守考场纪律，有任何违纪和舞弊行为将严肃处理。</w:t>
      </w:r>
    </w:p>
    <w:p>
      <w:pPr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RjZmRjN2FmOWFkOTcxMWY2ZGRkODc5Yzc5ZGZhMDEifQ=="/>
  </w:docVars>
  <w:rsids>
    <w:rsidRoot w:val="00A31744"/>
    <w:rsid w:val="00926628"/>
    <w:rsid w:val="00A31744"/>
    <w:rsid w:val="00E550B4"/>
    <w:rsid w:val="00E8353A"/>
    <w:rsid w:val="060E6234"/>
    <w:rsid w:val="098348C9"/>
    <w:rsid w:val="6ADC1F81"/>
    <w:rsid w:val="79AC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semiHidden/>
    <w:unhideWhenUsed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270</Words>
  <Characters>300</Characters>
  <Lines>1</Lines>
  <Paragraphs>1</Paragraphs>
  <TotalTime>1</TotalTime>
  <ScaleCrop>false</ScaleCrop>
  <LinksUpToDate>false</LinksUpToDate>
  <CharactersWithSpaces>300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2023-04-14T05:45:00Z</dcterms:created>
  <dc:creator>朱建伟</dc:creator>
  <cp:lastModifiedBy>五哥</cp:lastModifiedBy>
  <dcterms:modified xsi:type="dcterms:W3CDTF">2023-04-17T03:11:22Z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021EA5D1CCB24CB1A9650CECBCAC903A_12</vt:lpwstr>
  </property>
</Properties>
</file>