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="宋体" w:asciiTheme="majorEastAsia" w:hAnsiTheme="majorEastAsia" w:cstheme="majorEastAsia"/>
          <w:b/>
          <w:bCs/>
          <w:sz w:val="32"/>
          <w:szCs w:val="32"/>
          <w:lang w:eastAsia="zh-CN"/>
        </w:rPr>
      </w:pPr>
      <w:r>
        <w:rPr>
          <w:rFonts w:hint="default" w:asciiTheme="majorEastAsia" w:hAnsiTheme="majorEastAsia" w:eastAsiaTheme="majorEastAsia" w:cstheme="majorEastAsia"/>
          <w:b/>
          <w:bCs/>
          <w:sz w:val="32"/>
          <w:szCs w:val="32"/>
        </w:rPr>
        <w:t>青岛大学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202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3</w:t>
      </w:r>
      <w:r>
        <w:rPr>
          <w:rFonts w:hint="default" w:asciiTheme="majorEastAsia" w:hAnsiTheme="majorEastAsia" w:eastAsiaTheme="majorEastAsia" w:cstheme="majorEastAsia"/>
          <w:b/>
          <w:bCs/>
          <w:sz w:val="32"/>
          <w:szCs w:val="32"/>
        </w:rPr>
        <w:t>年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上</w:t>
      </w:r>
      <w:r>
        <w:rPr>
          <w:rFonts w:hint="default" w:asciiTheme="majorEastAsia" w:hAnsiTheme="majorEastAsia" w:eastAsiaTheme="majorEastAsia" w:cstheme="majorEastAsia"/>
          <w:b/>
          <w:bCs/>
          <w:sz w:val="32"/>
          <w:szCs w:val="32"/>
        </w:rPr>
        <w:t>半年高等教育自学考试毕业及实践环节考核</w:t>
      </w:r>
    </w:p>
    <w:p>
      <w:pPr>
        <w:jc w:val="center"/>
        <w:rPr>
          <w:rFonts w:hint="default" w:eastAsia="宋体" w:asciiTheme="majorEastAsia" w:hAnsiTheme="majorEastAsia" w:cstheme="majorEastAsia"/>
          <w:b/>
          <w:bCs/>
          <w:sz w:val="36"/>
          <w:szCs w:val="36"/>
        </w:rPr>
      </w:pPr>
      <w:r>
        <w:rPr>
          <w:rFonts w:hint="default" w:eastAsia="宋体" w:asciiTheme="majorEastAsia" w:hAnsiTheme="majorEastAsia" w:cstheme="majorEastAsia"/>
          <w:b/>
          <w:bCs/>
          <w:sz w:val="36"/>
          <w:szCs w:val="36"/>
          <w:lang w:eastAsia="zh-CN"/>
        </w:rPr>
        <w:t>日语专业</w:t>
      </w:r>
      <w:r>
        <w:rPr>
          <w:rFonts w:hint="eastAsia" w:eastAsia="宋体" w:asciiTheme="majorEastAsia" w:hAnsiTheme="majorEastAsia" w:cstheme="majorEastAsia"/>
          <w:b/>
          <w:bCs/>
          <w:sz w:val="36"/>
          <w:szCs w:val="36"/>
          <w:lang w:val="en-US" w:eastAsia="zh-CN"/>
        </w:rPr>
        <w:t xml:space="preserve"> </w:t>
      </w:r>
      <w:r>
        <w:rPr>
          <w:rFonts w:hint="default" w:eastAsia="宋体" w:asciiTheme="majorEastAsia" w:hAnsiTheme="majorEastAsia" w:cstheme="majorEastAsia"/>
          <w:b/>
          <w:bCs/>
          <w:sz w:val="36"/>
          <w:szCs w:val="36"/>
        </w:rPr>
        <w:t>考生须知</w:t>
      </w:r>
    </w:p>
    <w:p>
      <w:pPr>
        <w:jc w:val="center"/>
        <w:rPr>
          <w:rFonts w:hint="eastAsia" w:ascii="仿宋" w:hAnsi="仿宋" w:eastAsia="仿宋" w:cs="仿宋"/>
          <w:sz w:val="21"/>
          <w:szCs w:val="21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一、论文答辩时间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青岛大学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2023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上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半年高等教育自学考试毕业及实践环节考核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日语专业</w:t>
      </w:r>
      <w:r>
        <w:rPr>
          <w:rFonts w:hint="eastAsia" w:ascii="宋体" w:hAnsi="宋体" w:eastAsia="宋体" w:cs="宋体"/>
          <w:sz w:val="28"/>
          <w:szCs w:val="28"/>
        </w:rPr>
        <w:t>论文答辩工作将于202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sz w:val="28"/>
          <w:szCs w:val="28"/>
        </w:rPr>
        <w:t>日上午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9：00开始</w:t>
      </w:r>
      <w:r>
        <w:rPr>
          <w:rFonts w:hint="eastAsia" w:ascii="宋体" w:hAnsi="宋体" w:eastAsia="宋体" w:cs="宋体"/>
          <w:sz w:val="28"/>
          <w:szCs w:val="28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采用</w:t>
      </w:r>
      <w:r>
        <w:rPr>
          <w:rFonts w:hint="eastAsia" w:ascii="宋体" w:hAnsi="宋体" w:eastAsia="宋体" w:cs="宋体"/>
          <w:sz w:val="28"/>
          <w:szCs w:val="28"/>
        </w:rPr>
        <w:t>腾讯会议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线</w:t>
      </w:r>
      <w:r>
        <w:rPr>
          <w:rFonts w:hint="eastAsia" w:ascii="宋体" w:hAnsi="宋体" w:eastAsia="宋体" w:cs="宋体"/>
          <w:sz w:val="28"/>
          <w:szCs w:val="28"/>
        </w:rPr>
        <w:t>上答辩。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论文</w:t>
      </w:r>
      <w:r>
        <w:rPr>
          <w:rFonts w:hint="eastAsia" w:ascii="宋体" w:hAnsi="宋体" w:eastAsia="宋体" w:cs="宋体"/>
          <w:sz w:val="28"/>
          <w:szCs w:val="28"/>
        </w:rPr>
        <w:t>答辩准备工作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1.考生应选择安静、照明条件良好且相对封闭的空间作为考试场所。</w:t>
      </w:r>
      <w:r>
        <w:rPr>
          <w:rFonts w:hint="eastAsia" w:ascii="宋体" w:hAnsi="宋体" w:eastAsia="宋体" w:cs="宋体"/>
          <w:sz w:val="28"/>
          <w:szCs w:val="28"/>
        </w:rPr>
        <w:t>考生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提前准备</w:t>
      </w:r>
      <w:r>
        <w:rPr>
          <w:rFonts w:hint="eastAsia" w:ascii="宋体" w:hAnsi="宋体" w:eastAsia="宋体" w:cs="宋体"/>
          <w:sz w:val="28"/>
          <w:szCs w:val="28"/>
        </w:rPr>
        <w:t>独立房间独自参加线上答辩。答辨全程，房间必须保持安静、明亮、整洁，</w:t>
      </w:r>
      <w:r>
        <w:rPr>
          <w:rFonts w:hint="default" w:ascii="宋体" w:hAnsi="宋体" w:eastAsia="宋体" w:cs="宋体"/>
          <w:sz w:val="28"/>
          <w:szCs w:val="28"/>
        </w:rPr>
        <w:t>确保答辩通话清晰，不受外界干扰。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答辩时</w:t>
      </w:r>
      <w:r>
        <w:rPr>
          <w:rFonts w:hint="eastAsia" w:ascii="宋体" w:hAnsi="宋体" w:eastAsia="宋体" w:cs="宋体"/>
          <w:sz w:val="28"/>
          <w:szCs w:val="28"/>
        </w:rPr>
        <w:t>只允许考生一人在答辩房间，房间内不得有其他人。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2.考试设备建议使用具备视频和语音功能的电脑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笔记本和台式机带</w:t>
      </w:r>
      <w:r>
        <w:rPr>
          <w:rFonts w:hint="eastAsia" w:ascii="宋体" w:hAnsi="宋体" w:eastAsia="宋体" w:cs="宋体"/>
          <w:sz w:val="28"/>
          <w:szCs w:val="28"/>
        </w:rPr>
        <w:t>摄像头+麦克风+音箱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。考生应确保考试场所网络畅通稳定，若使用手机设备，应保证手机4G上网流量充足，</w:t>
      </w:r>
      <w:r>
        <w:rPr>
          <w:rFonts w:hint="default" w:ascii="宋体" w:hAnsi="宋体" w:eastAsia="宋体" w:cs="宋体"/>
          <w:sz w:val="28"/>
          <w:szCs w:val="28"/>
        </w:rPr>
        <w:t>全程关闭其他应用程序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。电脑或者手机位于考生正前方，用于采集考生音频、视频。见附图：</w:t>
      </w:r>
    </w:p>
    <w:p>
      <w:pPr>
        <w:numPr>
          <w:ilvl w:val="0"/>
          <w:numId w:val="0"/>
        </w:numPr>
        <w:ind w:firstLine="480" w:firstLineChars="200"/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4"/>
        </w:rPr>
        <w:drawing>
          <wp:inline distT="0" distB="0" distL="0" distR="0">
            <wp:extent cx="2130425" cy="1314450"/>
            <wp:effectExtent l="0" t="0" r="3175" b="6350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17" r="50807"/>
                    <a:stretch>
                      <a:fillRect/>
                    </a:stretch>
                  </pic:blipFill>
                  <pic:spPr>
                    <a:xfrm>
                      <a:off x="0" y="0"/>
                      <a:ext cx="21304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3.视频答辩所使用的软件为腾讯会议，考生应预先调试好设备，提前熟悉考试软件操作。</w:t>
      </w:r>
    </w:p>
    <w:p>
      <w:pPr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考生提前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加入</w:t>
      </w:r>
      <w:r>
        <w:rPr>
          <w:rFonts w:hint="eastAsia" w:ascii="宋体" w:hAnsi="宋体" w:eastAsia="宋体" w:cs="宋体"/>
          <w:sz w:val="28"/>
          <w:szCs w:val="28"/>
        </w:rPr>
        <w:t>答辩微信群。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2023年上半年日语论文答辩微信</w:t>
      </w:r>
      <w:r>
        <w:rPr>
          <w:rFonts w:hint="eastAsia" w:ascii="宋体" w:hAnsi="宋体" w:eastAsia="宋体" w:cs="宋体"/>
          <w:sz w:val="28"/>
          <w:szCs w:val="28"/>
        </w:rPr>
        <w:t>群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的二维码将在答辩前一周内在青岛大学自考网站上发布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考生可</w:t>
      </w:r>
      <w:r>
        <w:rPr>
          <w:rFonts w:hint="eastAsia" w:ascii="宋体" w:hAnsi="宋体" w:eastAsia="宋体" w:cs="宋体"/>
          <w:sz w:val="28"/>
          <w:szCs w:val="28"/>
        </w:rPr>
        <w:t>扫描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微信群</w:t>
      </w:r>
      <w:r>
        <w:rPr>
          <w:rFonts w:hint="eastAsia" w:ascii="宋体" w:hAnsi="宋体" w:eastAsia="宋体" w:cs="宋体"/>
          <w:sz w:val="28"/>
          <w:szCs w:val="28"/>
        </w:rPr>
        <w:t>二维码，进入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答辩</w:t>
      </w:r>
      <w:r>
        <w:rPr>
          <w:rFonts w:hint="eastAsia" w:ascii="宋体" w:hAnsi="宋体" w:eastAsia="宋体" w:cs="宋体"/>
          <w:sz w:val="28"/>
          <w:szCs w:val="28"/>
        </w:rPr>
        <w:t>微信群。考生也可以联系指导老师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让指导老师帮助</w:t>
      </w:r>
      <w:r>
        <w:rPr>
          <w:rFonts w:hint="eastAsia" w:ascii="宋体" w:hAnsi="宋体" w:eastAsia="宋体" w:cs="宋体"/>
          <w:sz w:val="28"/>
          <w:szCs w:val="28"/>
        </w:rPr>
        <w:t>加入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答辩</w:t>
      </w:r>
      <w:r>
        <w:rPr>
          <w:rFonts w:hint="eastAsia" w:ascii="宋体" w:hAnsi="宋体" w:eastAsia="宋体" w:cs="宋体"/>
          <w:sz w:val="28"/>
          <w:szCs w:val="28"/>
        </w:rPr>
        <w:t>微信群。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考生进群后改为真实姓名。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三、论文</w:t>
      </w:r>
      <w:r>
        <w:rPr>
          <w:rFonts w:hint="eastAsia" w:ascii="宋体" w:hAnsi="宋体" w:eastAsia="宋体" w:cs="宋体"/>
          <w:sz w:val="28"/>
          <w:szCs w:val="28"/>
        </w:rPr>
        <w:t>答辩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过程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.</w:t>
      </w:r>
      <w:r>
        <w:rPr>
          <w:rFonts w:hint="eastAsia" w:ascii="宋体" w:hAnsi="宋体" w:eastAsia="宋体" w:cs="宋体"/>
          <w:sz w:val="28"/>
          <w:szCs w:val="28"/>
        </w:rPr>
        <w:t>候考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与进场</w:t>
      </w:r>
      <w:r>
        <w:rPr>
          <w:rFonts w:hint="eastAsia" w:ascii="宋体" w:hAnsi="宋体" w:eastAsia="宋体" w:cs="宋体"/>
          <w:sz w:val="28"/>
          <w:szCs w:val="28"/>
        </w:rPr>
        <w:t>。答辩开始时考生在微信群等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待</w:t>
      </w:r>
      <w:r>
        <w:rPr>
          <w:rFonts w:hint="eastAsia" w:ascii="宋体" w:hAnsi="宋体" w:eastAsia="宋体" w:cs="宋体"/>
          <w:sz w:val="28"/>
          <w:szCs w:val="28"/>
        </w:rPr>
        <w:t>工作人员通知，根据通知进入答辩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</w:t>
      </w:r>
      <w:r>
        <w:rPr>
          <w:rFonts w:hint="eastAsia" w:ascii="宋体" w:hAnsi="宋体" w:eastAsia="宋体" w:cs="宋体"/>
          <w:sz w:val="28"/>
          <w:szCs w:val="28"/>
        </w:rPr>
        <w:t>场。考生不要错过答辩时间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未按时登录者，视为自动放弃本次答辩。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.</w:t>
      </w:r>
      <w:r>
        <w:rPr>
          <w:rFonts w:hint="eastAsia" w:ascii="宋体" w:hAnsi="宋体" w:eastAsia="宋体" w:cs="宋体"/>
          <w:sz w:val="28"/>
          <w:szCs w:val="28"/>
        </w:rPr>
        <w:t>身份核验。考生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参加答辩时正面对准视频设备，</w:t>
      </w:r>
      <w:r>
        <w:rPr>
          <w:rFonts w:hint="eastAsia" w:ascii="宋体" w:hAnsi="宋体" w:eastAsia="宋体" w:cs="宋体"/>
          <w:sz w:val="28"/>
          <w:szCs w:val="28"/>
        </w:rPr>
        <w:t>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整个面部完全置于视频画面中，将</w:t>
      </w:r>
      <w:r>
        <w:rPr>
          <w:rFonts w:hint="eastAsia" w:ascii="宋体" w:hAnsi="宋体" w:eastAsia="宋体" w:cs="宋体"/>
          <w:sz w:val="28"/>
          <w:szCs w:val="28"/>
        </w:rPr>
        <w:t>身份证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和准考证</w:t>
      </w:r>
      <w:r>
        <w:rPr>
          <w:rFonts w:hint="eastAsia" w:ascii="宋体" w:hAnsi="宋体" w:eastAsia="宋体" w:cs="宋体"/>
          <w:sz w:val="28"/>
          <w:szCs w:val="28"/>
        </w:rPr>
        <w:t>放在脸下并露出正脸（不戴口罩、帽子、不化浓妆）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同时语音清晰的报出自己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的</w:t>
      </w:r>
      <w:r>
        <w:rPr>
          <w:rFonts w:hint="eastAsia" w:ascii="宋体" w:hAnsi="宋体" w:eastAsia="宋体" w:cs="宋体"/>
          <w:sz w:val="28"/>
          <w:szCs w:val="28"/>
        </w:rPr>
        <w:t>姓名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.</w:t>
      </w:r>
      <w:r>
        <w:rPr>
          <w:rFonts w:hint="eastAsia" w:ascii="宋体" w:hAnsi="宋体" w:eastAsia="宋体" w:cs="宋体"/>
          <w:sz w:val="28"/>
          <w:szCs w:val="28"/>
        </w:rPr>
        <w:t>答辩。考生自述论文主要内容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答辩老师就论文内容提问。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.</w:t>
      </w:r>
      <w:r>
        <w:rPr>
          <w:rFonts w:hint="eastAsia" w:ascii="宋体" w:hAnsi="宋体" w:eastAsia="宋体" w:cs="宋体"/>
          <w:sz w:val="28"/>
          <w:szCs w:val="28"/>
        </w:rPr>
        <w:t>退场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sz w:val="28"/>
          <w:szCs w:val="28"/>
        </w:rPr>
        <w:t>考生完成答辩以后离开答辩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</w:t>
      </w:r>
      <w:r>
        <w:rPr>
          <w:rFonts w:hint="eastAsia" w:ascii="宋体" w:hAnsi="宋体" w:eastAsia="宋体" w:cs="宋体"/>
          <w:sz w:val="28"/>
          <w:szCs w:val="28"/>
        </w:rPr>
        <w:t>场。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论文答辩考场纪律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考生应自觉服从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工作人员</w:t>
      </w:r>
      <w:r>
        <w:rPr>
          <w:rFonts w:hint="eastAsia" w:ascii="宋体" w:hAnsi="宋体" w:eastAsia="宋体" w:cs="宋体"/>
          <w:sz w:val="28"/>
          <w:szCs w:val="28"/>
        </w:rPr>
        <w:t>的管理，不得以任何理由扰乱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线上</w:t>
      </w:r>
      <w:r>
        <w:rPr>
          <w:rFonts w:hint="eastAsia" w:ascii="宋体" w:hAnsi="宋体" w:eastAsia="宋体" w:cs="宋体"/>
          <w:sz w:val="28"/>
          <w:szCs w:val="28"/>
        </w:rPr>
        <w:t>考场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秩序。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考生不得记录和传播考试过程的音视频等信息。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3.考生不得找人</w:t>
      </w:r>
      <w:r>
        <w:rPr>
          <w:rFonts w:hint="eastAsia" w:ascii="宋体" w:hAnsi="宋体" w:eastAsia="宋体" w:cs="宋体"/>
          <w:sz w:val="28"/>
          <w:szCs w:val="28"/>
        </w:rPr>
        <w:t>替考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不得替别人考试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考生如不遵守考场规则，不服从工作人员管理，有作弊、违纪等行为，将按相关规定进行处理。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jc w:val="both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 xml:space="preserve">                                   青岛大学外语学院 日语考核组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lang w:val="en-US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 xml:space="preserve">                                              2023.2.24</w:t>
      </w:r>
      <w:bookmarkStart w:id="0" w:name="_GoBack"/>
      <w:bookmarkEnd w:id="0"/>
    </w:p>
    <w:sectPr>
      <w:pgSz w:w="11906" w:h="16838"/>
      <w:pgMar w:top="737" w:right="1531" w:bottom="283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BC8CA5"/>
    <w:multiLevelType w:val="singleLevel"/>
    <w:tmpl w:val="0DBC8CA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I1OTllNDRlNjU4NmY0YmI1MmYyOGM3YjE1YmE1NDMifQ=="/>
  </w:docVars>
  <w:rsids>
    <w:rsidRoot w:val="00DA06D3"/>
    <w:rsid w:val="00254BC5"/>
    <w:rsid w:val="00391756"/>
    <w:rsid w:val="006A3E72"/>
    <w:rsid w:val="007C657E"/>
    <w:rsid w:val="008557A3"/>
    <w:rsid w:val="00A879EB"/>
    <w:rsid w:val="00AE16D8"/>
    <w:rsid w:val="00BC635A"/>
    <w:rsid w:val="00DA06D3"/>
    <w:rsid w:val="00FB546B"/>
    <w:rsid w:val="058F71B4"/>
    <w:rsid w:val="12381F5E"/>
    <w:rsid w:val="21DA3836"/>
    <w:rsid w:val="246C63E0"/>
    <w:rsid w:val="3B843570"/>
    <w:rsid w:val="44F955AB"/>
    <w:rsid w:val="45DC7412"/>
    <w:rsid w:val="54565E9A"/>
    <w:rsid w:val="56717635"/>
    <w:rsid w:val="6B2814AD"/>
    <w:rsid w:val="6EAB6D39"/>
    <w:rsid w:val="6F9611A9"/>
    <w:rsid w:val="77EC5C8D"/>
    <w:rsid w:val="78DE3A09"/>
    <w:rsid w:val="797E265E"/>
    <w:rsid w:val="7B7A6A5A"/>
    <w:rsid w:val="7FEA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838</Words>
  <Characters>872</Characters>
  <Lines>1</Lines>
  <Paragraphs>1</Paragraphs>
  <TotalTime>8</TotalTime>
  <ScaleCrop>false</ScaleCrop>
  <LinksUpToDate>false</LinksUpToDate>
  <CharactersWithSpaces>955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2020-05-13T02:18:00Z</dcterms:created>
  <dc:creator>zhangguitao</dc:creator>
  <cp:lastModifiedBy>碧琳</cp:lastModifiedBy>
  <dcterms:modified xsi:type="dcterms:W3CDTF">2023-02-24T04:47:34Z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96B8108B393A443BA7AA226056B19151</vt:lpwstr>
  </property>
</Properties>
</file>