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00" w:afterAutospacing="1"/>
        <w:jc w:val="center"/>
        <w:rPr>
          <w:rFonts w:cs="方正小标宋简体" w:asciiTheme="minorEastAsia" w:hAnsiTheme="minorEastAsia"/>
          <w:b/>
          <w:kern w:val="0"/>
          <w:sz w:val="36"/>
          <w:szCs w:val="36"/>
          <w:shd w:val="clear" w:color="auto" w:fill="FFFFFF"/>
        </w:rPr>
      </w:pPr>
      <w:bookmarkStart w:id="0" w:name="_GoBack"/>
      <w:bookmarkEnd w:id="0"/>
      <w:r>
        <w:rPr>
          <w:rFonts w:hint="eastAsia" w:cs="方正小标宋简体" w:asciiTheme="minorEastAsia" w:hAnsiTheme="minorEastAsia"/>
          <w:b/>
          <w:kern w:val="0"/>
          <w:sz w:val="36"/>
          <w:szCs w:val="36"/>
          <w:shd w:val="clear" w:color="auto" w:fill="FFFFFF"/>
        </w:rPr>
        <w:t>关于2</w:t>
      </w:r>
      <w:r>
        <w:rPr>
          <w:rFonts w:cs="方正小标宋简体" w:asciiTheme="minorEastAsia" w:hAnsiTheme="minorEastAsia"/>
          <w:b/>
          <w:kern w:val="0"/>
          <w:sz w:val="36"/>
          <w:szCs w:val="36"/>
          <w:shd w:val="clear" w:color="auto" w:fill="FFFFFF"/>
        </w:rPr>
        <w:t>022年</w:t>
      </w:r>
      <w:r>
        <w:rPr>
          <w:rFonts w:hint="eastAsia" w:cs="方正小标宋简体" w:asciiTheme="minorEastAsia" w:hAnsiTheme="minorEastAsia"/>
          <w:b/>
          <w:kern w:val="0"/>
          <w:sz w:val="36"/>
          <w:szCs w:val="36"/>
          <w:shd w:val="clear" w:color="auto" w:fill="FFFFFF"/>
        </w:rPr>
        <w:t>9月高等学历继续教育学士学位外语</w:t>
      </w:r>
    </w:p>
    <w:p>
      <w:pPr>
        <w:spacing w:after="100" w:afterAutospacing="1"/>
        <w:jc w:val="center"/>
        <w:rPr>
          <w:rFonts w:cs="方正小标宋简体" w:asciiTheme="minorEastAsia" w:hAnsiTheme="minorEastAsia"/>
          <w:b/>
          <w:kern w:val="0"/>
          <w:sz w:val="36"/>
          <w:szCs w:val="36"/>
          <w:shd w:val="clear" w:color="auto" w:fill="FFFFFF"/>
        </w:rPr>
      </w:pPr>
      <w:r>
        <w:rPr>
          <w:rFonts w:hint="eastAsia" w:cs="方正小标宋简体" w:asciiTheme="minorEastAsia" w:hAnsiTheme="minorEastAsia"/>
          <w:b/>
          <w:kern w:val="0"/>
          <w:sz w:val="36"/>
          <w:szCs w:val="36"/>
          <w:shd w:val="clear" w:color="auto" w:fill="FFFFFF"/>
        </w:rPr>
        <w:t>考试调整为“居家+双机位” 的考试通知</w:t>
      </w:r>
    </w:p>
    <w:p>
      <w:pPr>
        <w:pStyle w:val="6"/>
        <w:widowControl/>
        <w:shd w:val="clear" w:color="auto" w:fill="FFFFFF"/>
        <w:spacing w:beforeAutospacing="0" w:afterAutospacing="0" w:line="500" w:lineRule="exact"/>
        <w:ind w:firstLine="561"/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因吉林省疫情影响，为做好当前新冠肺炎疫情防控形势下2022年9月高等学历继续教育学士学位外语考试工作，严格落实新冠肺炎疫情防控有关规定，维护广大考生和考务工作人员的身体健康和生命安全，确保考试平稳有序进行，原计划9月1</w:t>
      </w:r>
      <w:r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  <w:t>1日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-1</w:t>
      </w:r>
      <w:r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  <w:t>2日举行的学位外语考试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取消</w:t>
      </w:r>
      <w:r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  <w:t>线下考试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安排</w:t>
      </w:r>
      <w:r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改为“居家+</w:t>
      </w:r>
      <w:r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  <w:t>双机位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”</w:t>
      </w:r>
      <w:r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  <w:t>考试方式进行，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现将有关事项通知如下：</w:t>
      </w:r>
    </w:p>
    <w:p>
      <w:pPr>
        <w:pStyle w:val="6"/>
        <w:widowControl/>
        <w:shd w:val="clear" w:color="auto" w:fill="FFFFFF"/>
        <w:spacing w:beforeLines="100" w:beforeAutospacing="0" w:afterLines="100" w:afterAutospacing="0" w:line="500" w:lineRule="exact"/>
        <w:ind w:firstLine="561"/>
        <w:outlineLvl w:val="0"/>
        <w:rPr>
          <w:rFonts w:ascii="宋体" w:hAnsi="宋体" w:eastAsia="宋体" w:cs="宋体"/>
          <w:b/>
          <w:color w:val="000000"/>
          <w:sz w:val="32"/>
          <w:szCs w:val="32"/>
          <w:shd w:val="clear" w:color="auto" w:fill="FFFFFF"/>
        </w:rPr>
      </w:pPr>
      <w:r>
        <w:rPr>
          <w:rFonts w:hint="eastAsia" w:ascii="宋体" w:hAnsi="宋体" w:eastAsia="宋体" w:cs="宋体"/>
          <w:b/>
          <w:color w:val="000000"/>
          <w:sz w:val="32"/>
          <w:szCs w:val="32"/>
          <w:shd w:val="clear" w:color="auto" w:fill="FFFFFF"/>
        </w:rPr>
        <w:t>一、考试安排</w:t>
      </w:r>
    </w:p>
    <w:p>
      <w:pPr>
        <w:pStyle w:val="6"/>
        <w:widowControl/>
        <w:shd w:val="clear" w:color="auto" w:fill="FFFFFF"/>
        <w:spacing w:beforeAutospacing="0" w:afterAutospacing="0" w:line="500" w:lineRule="exact"/>
        <w:ind w:firstLine="561"/>
        <w:outlineLvl w:val="1"/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（一）考试范围</w:t>
      </w:r>
    </w:p>
    <w:p>
      <w:pPr>
        <w:pStyle w:val="6"/>
        <w:widowControl/>
        <w:shd w:val="clear" w:color="auto" w:fill="FFFFFF"/>
        <w:spacing w:beforeAutospacing="0" w:afterAutospacing="0" w:line="500" w:lineRule="exact"/>
        <w:ind w:firstLine="561"/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针对1月10日-3月10日及8月25日至9月1日，已报名缴费的学生。</w:t>
      </w:r>
    </w:p>
    <w:p>
      <w:pPr>
        <w:pStyle w:val="6"/>
        <w:widowControl/>
        <w:shd w:val="clear" w:color="auto" w:fill="FFFFFF"/>
        <w:spacing w:beforeAutospacing="0" w:afterAutospacing="0" w:line="500" w:lineRule="exact"/>
        <w:ind w:firstLine="561"/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</w:pPr>
      <w:r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  <w:t>（二）考试方式</w:t>
      </w:r>
    </w:p>
    <w:p>
      <w:pPr>
        <w:pStyle w:val="6"/>
        <w:widowControl/>
        <w:shd w:val="clear" w:color="auto" w:fill="FFFFFF"/>
        <w:spacing w:beforeAutospacing="0" w:afterAutospacing="0" w:line="500" w:lineRule="exact"/>
        <w:ind w:firstLine="561"/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居家+双机位考试方式（在家考试，1台win7及以上操作系统的带有摄像头的电脑+1部智能手机+1个手机支架）</w:t>
      </w:r>
    </w:p>
    <w:p>
      <w:pPr>
        <w:pStyle w:val="6"/>
        <w:widowControl/>
        <w:shd w:val="clear" w:color="auto" w:fill="FFFFFF"/>
        <w:spacing w:beforeAutospacing="0" w:afterAutospacing="0" w:line="500" w:lineRule="exact"/>
        <w:ind w:firstLine="561"/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（三）考前考试环境准备</w:t>
      </w:r>
    </w:p>
    <w:p>
      <w:pPr>
        <w:pStyle w:val="6"/>
        <w:widowControl/>
        <w:shd w:val="clear" w:color="auto" w:fill="FFFFFF"/>
        <w:spacing w:beforeAutospacing="0" w:afterAutospacing="0" w:line="500" w:lineRule="exact"/>
        <w:ind w:firstLine="561"/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FF0000"/>
          <w:sz w:val="28"/>
          <w:szCs w:val="28"/>
          <w:shd w:val="clear" w:color="auto" w:fill="FFFFFF"/>
        </w:rPr>
        <w:t>考生必须在</w:t>
      </w:r>
      <w:r>
        <w:rPr>
          <w:rFonts w:ascii="宋体" w:hAnsi="宋体" w:eastAsia="宋体" w:cs="宋体"/>
          <w:color w:val="FF0000"/>
          <w:sz w:val="28"/>
          <w:szCs w:val="28"/>
          <w:shd w:val="clear" w:color="auto" w:fill="FFFFFF"/>
        </w:rPr>
        <w:t>9</w:t>
      </w:r>
      <w:r>
        <w:rPr>
          <w:rFonts w:hint="eastAsia" w:ascii="宋体" w:hAnsi="宋体" w:eastAsia="宋体" w:cs="宋体"/>
          <w:color w:val="FF0000"/>
          <w:sz w:val="28"/>
          <w:szCs w:val="28"/>
          <w:shd w:val="clear" w:color="auto" w:fill="FFFFFF"/>
        </w:rPr>
        <w:t>月</w:t>
      </w:r>
      <w:r>
        <w:rPr>
          <w:rFonts w:ascii="宋体" w:hAnsi="宋体" w:eastAsia="宋体" w:cs="宋体"/>
          <w:color w:val="FF0000"/>
          <w:sz w:val="28"/>
          <w:szCs w:val="28"/>
          <w:shd w:val="clear" w:color="auto" w:fill="FFFFFF"/>
        </w:rPr>
        <w:t>6</w:t>
      </w:r>
      <w:r>
        <w:rPr>
          <w:rFonts w:hint="eastAsia" w:ascii="宋体" w:hAnsi="宋体" w:eastAsia="宋体" w:cs="宋体"/>
          <w:color w:val="FF0000"/>
          <w:sz w:val="28"/>
          <w:szCs w:val="28"/>
          <w:shd w:val="clear" w:color="auto" w:fill="FFFFFF"/>
        </w:rPr>
        <w:t>日-</w:t>
      </w:r>
      <w:r>
        <w:rPr>
          <w:rFonts w:ascii="宋体" w:hAnsi="宋体" w:eastAsia="宋体" w:cs="宋体"/>
          <w:color w:val="FF0000"/>
          <w:sz w:val="28"/>
          <w:szCs w:val="28"/>
          <w:shd w:val="clear" w:color="auto" w:fill="FFFFFF"/>
        </w:rPr>
        <w:t>9</w:t>
      </w:r>
      <w:r>
        <w:rPr>
          <w:rFonts w:hint="eastAsia" w:ascii="宋体" w:hAnsi="宋体" w:eastAsia="宋体" w:cs="宋体"/>
          <w:color w:val="FF0000"/>
          <w:sz w:val="28"/>
          <w:szCs w:val="28"/>
          <w:shd w:val="clear" w:color="auto" w:fill="FFFFFF"/>
        </w:rPr>
        <w:t>月</w:t>
      </w:r>
      <w:r>
        <w:rPr>
          <w:rFonts w:ascii="宋体" w:hAnsi="宋体" w:eastAsia="宋体" w:cs="宋体"/>
          <w:color w:val="FF0000"/>
          <w:sz w:val="28"/>
          <w:szCs w:val="28"/>
          <w:shd w:val="clear" w:color="auto" w:fill="FFFFFF"/>
        </w:rPr>
        <w:t>10</w:t>
      </w:r>
      <w:r>
        <w:rPr>
          <w:rFonts w:hint="eastAsia" w:ascii="宋体" w:hAnsi="宋体" w:eastAsia="宋体" w:cs="宋体"/>
          <w:color w:val="FF0000"/>
          <w:sz w:val="28"/>
          <w:szCs w:val="28"/>
          <w:shd w:val="clear" w:color="auto" w:fill="FFFFFF"/>
        </w:rPr>
        <w:t>日期间完成“易考通客户端”和“鹰眼系统”安装与准备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，准时参加</w:t>
      </w:r>
      <w:r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  <w:t>9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月</w:t>
      </w:r>
      <w:r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  <w:t>11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日、</w:t>
      </w:r>
      <w:r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  <w:t>12日</w:t>
      </w: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的考前模拟测试。</w:t>
      </w:r>
    </w:p>
    <w:p>
      <w:pPr>
        <w:pStyle w:val="6"/>
        <w:widowControl/>
        <w:shd w:val="clear" w:color="auto" w:fill="FFFFFF"/>
        <w:spacing w:beforeAutospacing="0" w:afterAutospacing="0" w:line="500" w:lineRule="exact"/>
        <w:ind w:firstLine="561"/>
        <w:rPr>
          <w:rFonts w:ascii="宋体" w:hAnsi="宋体" w:eastAsia="宋体" w:cs="宋体"/>
          <w:color w:val="000000" w:themeColor="text1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yellow"/>
          <w:shd w:val="clear" w:color="auto" w:fill="FFFFFF"/>
        </w:rPr>
        <w:t>具体考试须知、易考通+鹰眼考试操作流程等，另行通知。</w:t>
      </w:r>
    </w:p>
    <w:p>
      <w:pPr>
        <w:pStyle w:val="6"/>
        <w:widowControl/>
        <w:shd w:val="clear" w:color="auto" w:fill="FFFFFF"/>
        <w:spacing w:beforeAutospacing="0" w:afterAutospacing="0" w:line="500" w:lineRule="exact"/>
        <w:ind w:firstLine="561"/>
        <w:outlineLvl w:val="1"/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（四）考前集中模拟测试时间</w:t>
      </w:r>
    </w:p>
    <w:p>
      <w:pPr>
        <w:pStyle w:val="6"/>
        <w:widowControl/>
        <w:shd w:val="clear" w:color="auto" w:fill="FFFFFF"/>
        <w:spacing w:beforeAutospacing="0" w:afterAutospacing="0" w:line="500" w:lineRule="exact"/>
        <w:ind w:firstLine="561"/>
        <w:outlineLvl w:val="1"/>
        <w:rPr>
          <w:rFonts w:ascii="宋体" w:hAnsi="宋体" w:eastAsia="宋体" w:cs="宋体"/>
          <w:color w:val="000000" w:themeColor="text1"/>
          <w:sz w:val="28"/>
          <w:szCs w:val="28"/>
          <w:highlight w:val="yellow"/>
          <w:shd w:val="clear" w:color="auto" w:fill="FFFFFF"/>
        </w:rPr>
      </w:pPr>
      <w:r>
        <w:rPr>
          <w:rFonts w:ascii="宋体" w:hAnsi="宋体" w:eastAsia="宋体" w:cs="宋体"/>
          <w:color w:val="FF0000"/>
          <w:sz w:val="28"/>
          <w:szCs w:val="28"/>
          <w:shd w:val="clear" w:color="auto" w:fill="FFFFFF"/>
        </w:rPr>
        <w:t>9</w:t>
      </w:r>
      <w:r>
        <w:rPr>
          <w:rFonts w:hint="eastAsia" w:ascii="宋体" w:hAnsi="宋体" w:eastAsia="宋体" w:cs="宋体"/>
          <w:color w:val="FF0000"/>
          <w:sz w:val="28"/>
          <w:szCs w:val="28"/>
          <w:shd w:val="clear" w:color="auto" w:fill="FFFFFF"/>
        </w:rPr>
        <w:t>月</w:t>
      </w:r>
      <w:r>
        <w:rPr>
          <w:rFonts w:ascii="宋体" w:hAnsi="宋体" w:eastAsia="宋体" w:cs="宋体"/>
          <w:color w:val="FF0000"/>
          <w:sz w:val="28"/>
          <w:szCs w:val="28"/>
          <w:shd w:val="clear" w:color="auto" w:fill="FFFFFF"/>
        </w:rPr>
        <w:t>11</w:t>
      </w:r>
      <w:r>
        <w:rPr>
          <w:rFonts w:hint="eastAsia" w:ascii="宋体" w:hAnsi="宋体" w:eastAsia="宋体" w:cs="宋体"/>
          <w:color w:val="FF0000"/>
          <w:sz w:val="28"/>
          <w:szCs w:val="28"/>
          <w:shd w:val="clear" w:color="auto" w:fill="FFFFFF"/>
        </w:rPr>
        <w:t>日1</w:t>
      </w:r>
      <w:r>
        <w:rPr>
          <w:rFonts w:ascii="宋体" w:hAnsi="宋体" w:eastAsia="宋体" w:cs="宋体"/>
          <w:color w:val="FF0000"/>
          <w:sz w:val="28"/>
          <w:szCs w:val="28"/>
          <w:shd w:val="clear" w:color="auto" w:fill="FFFFFF"/>
        </w:rPr>
        <w:t>0</w:t>
      </w:r>
      <w:r>
        <w:rPr>
          <w:rFonts w:hint="eastAsia" w:ascii="宋体" w:hAnsi="宋体" w:eastAsia="宋体" w:cs="宋体"/>
          <w:color w:val="FF0000"/>
          <w:sz w:val="28"/>
          <w:szCs w:val="28"/>
          <w:shd w:val="clear" w:color="auto" w:fill="FFFFFF"/>
        </w:rPr>
        <w:t>:00-</w:t>
      </w:r>
      <w:r>
        <w:rPr>
          <w:rFonts w:ascii="宋体" w:hAnsi="宋体" w:eastAsia="宋体" w:cs="宋体"/>
          <w:color w:val="FF0000"/>
          <w:sz w:val="28"/>
          <w:szCs w:val="28"/>
          <w:shd w:val="clear" w:color="auto" w:fill="FFFFFF"/>
        </w:rPr>
        <w:t>9月</w:t>
      </w:r>
      <w:r>
        <w:rPr>
          <w:rFonts w:hint="eastAsia" w:ascii="宋体" w:hAnsi="宋体" w:eastAsia="宋体" w:cs="宋体"/>
          <w:color w:val="FF0000"/>
          <w:sz w:val="28"/>
          <w:szCs w:val="28"/>
          <w:shd w:val="clear" w:color="auto" w:fill="FFFFFF"/>
        </w:rPr>
        <w:t>1</w:t>
      </w:r>
      <w:r>
        <w:rPr>
          <w:rFonts w:ascii="宋体" w:hAnsi="宋体" w:eastAsia="宋体" w:cs="宋体"/>
          <w:color w:val="FF0000"/>
          <w:sz w:val="28"/>
          <w:szCs w:val="28"/>
          <w:shd w:val="clear" w:color="auto" w:fill="FFFFFF"/>
        </w:rPr>
        <w:t>2日17</w:t>
      </w:r>
      <w:r>
        <w:rPr>
          <w:rFonts w:hint="eastAsia" w:ascii="宋体" w:hAnsi="宋体" w:eastAsia="宋体" w:cs="宋体"/>
          <w:color w:val="FF0000"/>
          <w:sz w:val="28"/>
          <w:szCs w:val="28"/>
          <w:shd w:val="clear" w:color="auto" w:fill="FFFFFF"/>
        </w:rPr>
        <w:t>:</w:t>
      </w:r>
      <w:r>
        <w:rPr>
          <w:rFonts w:ascii="宋体" w:hAnsi="宋体" w:eastAsia="宋体" w:cs="宋体"/>
          <w:color w:val="FF0000"/>
          <w:sz w:val="28"/>
          <w:szCs w:val="28"/>
          <w:shd w:val="clear" w:color="auto" w:fill="FFFFFF"/>
        </w:rPr>
        <w:t>0</w:t>
      </w:r>
      <w:r>
        <w:rPr>
          <w:rFonts w:hint="eastAsia" w:ascii="宋体" w:hAnsi="宋体" w:eastAsia="宋体" w:cs="宋体"/>
          <w:color w:val="FF0000"/>
          <w:sz w:val="28"/>
          <w:szCs w:val="28"/>
          <w:shd w:val="clear" w:color="auto" w:fill="FFFFFF"/>
        </w:rPr>
        <w:t>0。</w:t>
      </w:r>
    </w:p>
    <w:p>
      <w:pPr>
        <w:pStyle w:val="6"/>
        <w:widowControl/>
        <w:shd w:val="clear" w:color="auto" w:fill="FFFFFF"/>
        <w:spacing w:beforeAutospacing="0" w:afterAutospacing="0" w:line="500" w:lineRule="exact"/>
        <w:ind w:firstLine="561"/>
        <w:outlineLvl w:val="1"/>
        <w:rPr>
          <w:rFonts w:ascii="宋体" w:hAnsi="宋体" w:eastAsia="宋体" w:cs="宋体"/>
          <w:color w:val="000000" w:themeColor="text1"/>
          <w:sz w:val="28"/>
          <w:szCs w:val="28"/>
          <w:highlight w:val="yellow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特别提示：考生须在规定时间内参加并完成考前模拟测试，熟悉考试流程，提前做好软硬件、网络环境的考试准备。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yellow"/>
          <w:shd w:val="clear" w:color="auto" w:fill="FFFFFF"/>
        </w:rPr>
        <w:t>凡因未参加考试环境测试，致使无法进行正式考试的，责任由考生本人承担。</w:t>
      </w:r>
    </w:p>
    <w:p>
      <w:pPr>
        <w:pStyle w:val="6"/>
        <w:widowControl/>
        <w:shd w:val="clear" w:color="auto" w:fill="FFFFFF"/>
        <w:spacing w:beforeAutospacing="0" w:afterAutospacing="0" w:line="500" w:lineRule="exact"/>
        <w:ind w:firstLine="561"/>
        <w:outlineLvl w:val="1"/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（五）正式考试</w:t>
      </w:r>
    </w:p>
    <w:p>
      <w:pPr>
        <w:pStyle w:val="6"/>
        <w:widowControl/>
        <w:shd w:val="clear" w:color="auto" w:fill="FFFFFF"/>
        <w:spacing w:beforeAutospacing="0" w:afterAutospacing="0" w:line="500" w:lineRule="exact"/>
        <w:ind w:firstLine="561"/>
        <w:rPr>
          <w:rFonts w:ascii="宋体" w:hAnsi="宋体" w:eastAsia="宋体" w:cs="宋体"/>
          <w:color w:val="FF000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FF0000"/>
          <w:sz w:val="28"/>
          <w:szCs w:val="28"/>
          <w:shd w:val="clear" w:color="auto" w:fill="FFFFFF"/>
        </w:rPr>
        <w:t>考试时间：</w:t>
      </w:r>
      <w:r>
        <w:rPr>
          <w:rFonts w:ascii="宋体" w:hAnsi="宋体" w:eastAsia="宋体" w:cs="宋体"/>
          <w:color w:val="FF0000"/>
          <w:sz w:val="28"/>
          <w:szCs w:val="28"/>
          <w:shd w:val="clear" w:color="auto" w:fill="FFFFFF"/>
        </w:rPr>
        <w:t>9</w:t>
      </w:r>
      <w:r>
        <w:rPr>
          <w:rFonts w:hint="eastAsia" w:ascii="宋体" w:hAnsi="宋体" w:eastAsia="宋体" w:cs="宋体"/>
          <w:color w:val="FF0000"/>
          <w:sz w:val="28"/>
          <w:szCs w:val="28"/>
          <w:shd w:val="clear" w:color="auto" w:fill="FFFFFF"/>
        </w:rPr>
        <w:t>月</w:t>
      </w:r>
      <w:r>
        <w:rPr>
          <w:rFonts w:ascii="宋体" w:hAnsi="宋体" w:eastAsia="宋体" w:cs="宋体"/>
          <w:color w:val="FF0000"/>
          <w:sz w:val="28"/>
          <w:szCs w:val="28"/>
          <w:shd w:val="clear" w:color="auto" w:fill="FFFFFF"/>
        </w:rPr>
        <w:t>17</w:t>
      </w:r>
      <w:r>
        <w:rPr>
          <w:rFonts w:hint="eastAsia" w:ascii="宋体" w:hAnsi="宋体" w:eastAsia="宋体" w:cs="宋体"/>
          <w:color w:val="FF0000"/>
          <w:sz w:val="28"/>
          <w:szCs w:val="28"/>
          <w:shd w:val="clear" w:color="auto" w:fill="FFFFFF"/>
        </w:rPr>
        <w:t>日</w:t>
      </w:r>
      <w:r>
        <w:rPr>
          <w:rFonts w:ascii="宋体" w:hAnsi="宋体" w:eastAsia="宋体" w:cs="宋体"/>
          <w:color w:val="FF0000"/>
          <w:sz w:val="28"/>
          <w:szCs w:val="28"/>
          <w:shd w:val="clear" w:color="auto" w:fill="FFFFFF"/>
        </w:rPr>
        <w:t>-9</w:t>
      </w:r>
      <w:r>
        <w:rPr>
          <w:rFonts w:hint="eastAsia" w:ascii="宋体" w:hAnsi="宋体" w:eastAsia="宋体" w:cs="宋体"/>
          <w:color w:val="FF0000"/>
          <w:sz w:val="28"/>
          <w:szCs w:val="28"/>
          <w:shd w:val="clear" w:color="auto" w:fill="FFFFFF"/>
        </w:rPr>
        <w:t>月</w:t>
      </w:r>
      <w:r>
        <w:rPr>
          <w:rFonts w:ascii="宋体" w:hAnsi="宋体" w:eastAsia="宋体" w:cs="宋体"/>
          <w:color w:val="FF0000"/>
          <w:sz w:val="28"/>
          <w:szCs w:val="28"/>
          <w:shd w:val="clear" w:color="auto" w:fill="FFFFFF"/>
        </w:rPr>
        <w:t>18</w:t>
      </w:r>
      <w:r>
        <w:rPr>
          <w:rFonts w:hint="eastAsia" w:ascii="宋体" w:hAnsi="宋体" w:eastAsia="宋体" w:cs="宋体"/>
          <w:color w:val="FF0000"/>
          <w:sz w:val="28"/>
          <w:szCs w:val="28"/>
          <w:shd w:val="clear" w:color="auto" w:fill="FFFFFF"/>
        </w:rPr>
        <w:t>日</w:t>
      </w:r>
      <w:r>
        <w:rPr>
          <w:rFonts w:ascii="宋体" w:hAnsi="宋体" w:eastAsia="宋体" w:cs="宋体"/>
          <w:color w:val="FF0000"/>
          <w:sz w:val="28"/>
          <w:szCs w:val="28"/>
          <w:shd w:val="clear" w:color="auto" w:fill="FFFFFF"/>
        </w:rPr>
        <w:t>。</w:t>
      </w:r>
    </w:p>
    <w:p>
      <w:pPr>
        <w:pStyle w:val="6"/>
        <w:widowControl/>
        <w:shd w:val="clear" w:color="auto" w:fill="FFFFFF"/>
        <w:spacing w:beforeAutospacing="0" w:afterAutospacing="0" w:line="500" w:lineRule="exact"/>
        <w:ind w:firstLine="561"/>
        <w:rPr>
          <w:rFonts w:ascii="宋体" w:hAnsi="宋体" w:eastAsia="宋体" w:cs="宋体"/>
          <w:color w:val="000000" w:themeColor="text1"/>
          <w:sz w:val="28"/>
          <w:szCs w:val="28"/>
          <w:highlight w:val="yellow"/>
          <w:shd w:val="clear" w:color="auto" w:fill="FFFFFF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yellow"/>
          <w:shd w:val="clear" w:color="auto" w:fill="FFFFFF"/>
        </w:rPr>
        <w:t>学生可于9月1</w:t>
      </w:r>
      <w:r>
        <w:rPr>
          <w:rFonts w:ascii="宋体" w:hAnsi="宋体" w:eastAsia="宋体" w:cs="宋体"/>
          <w:color w:val="000000" w:themeColor="text1"/>
          <w:sz w:val="28"/>
          <w:szCs w:val="28"/>
          <w:highlight w:val="yellow"/>
          <w:shd w:val="clear" w:color="auto" w:fill="FFFFFF"/>
        </w:rPr>
        <w:t>6日前登陆学位外语报名平台，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yellow"/>
          <w:shd w:val="clear" w:color="auto" w:fill="FFFFFF"/>
        </w:rPr>
        <w:t>在</w:t>
      </w:r>
      <w:r>
        <w:rPr>
          <w:rFonts w:ascii="宋体" w:hAnsi="宋体" w:eastAsia="宋体" w:cs="宋体"/>
          <w:color w:val="000000" w:themeColor="text1"/>
          <w:sz w:val="28"/>
          <w:szCs w:val="28"/>
          <w:highlight w:val="yellow"/>
          <w:shd w:val="clear" w:color="auto" w:fill="FFFFFF"/>
        </w:rPr>
        <w:t>打印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yellow"/>
          <w:shd w:val="clear" w:color="auto" w:fill="FFFFFF"/>
        </w:rPr>
        <w:t>准考证的地方，查看具体考试时间（注：居家考试可不打印纸质版准考证）。</w:t>
      </w:r>
    </w:p>
    <w:p>
      <w:pPr>
        <w:pStyle w:val="6"/>
        <w:widowControl/>
        <w:shd w:val="clear" w:color="auto" w:fill="FFFFFF"/>
        <w:spacing w:beforeAutospacing="0" w:afterAutospacing="0" w:line="500" w:lineRule="exact"/>
        <w:ind w:firstLine="561"/>
        <w:rPr>
          <w:rFonts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注意：考生须在开考前30分钟登录考试系统侯考；正式开考后15分钟尚未登录考试系统的考生不得进入，视为自行放弃本次考试；到达考试结束时间后，系统将自动交卷，考生无法继续作答。</w:t>
      </w:r>
    </w:p>
    <w:p>
      <w:pPr>
        <w:pStyle w:val="6"/>
        <w:widowControl/>
        <w:shd w:val="clear" w:color="auto" w:fill="FFFFFF"/>
        <w:spacing w:beforeLines="100" w:beforeAutospacing="0" w:afterLines="100" w:afterAutospacing="0" w:line="500" w:lineRule="exact"/>
        <w:ind w:firstLine="561"/>
        <w:outlineLvl w:val="0"/>
        <w:rPr>
          <w:rFonts w:ascii="宋体" w:hAnsi="宋体" w:eastAsia="宋体" w:cs="宋体"/>
          <w:b/>
          <w:color w:val="000000"/>
          <w:sz w:val="32"/>
          <w:szCs w:val="32"/>
          <w:shd w:val="clear" w:color="auto" w:fill="FFFFFF"/>
        </w:rPr>
      </w:pPr>
      <w:r>
        <w:rPr>
          <w:rFonts w:hint="eastAsia" w:ascii="宋体" w:hAnsi="宋体" w:eastAsia="宋体" w:cs="宋体"/>
          <w:b/>
          <w:color w:val="000000"/>
          <w:sz w:val="32"/>
          <w:szCs w:val="32"/>
          <w:shd w:val="clear" w:color="auto" w:fill="FFFFFF"/>
        </w:rPr>
        <w:t>二、考试形式及监考方式</w:t>
      </w:r>
    </w:p>
    <w:p>
      <w:pPr>
        <w:pStyle w:val="6"/>
        <w:widowControl/>
        <w:shd w:val="clear" w:color="auto" w:fill="FFFFFF"/>
        <w:spacing w:beforeAutospacing="0" w:afterAutospacing="0" w:line="500" w:lineRule="exact"/>
        <w:ind w:firstLine="561"/>
        <w:rPr>
          <w:rFonts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考试采取双机位居家线上考试形式，实行“考前人脸识别考生身份”，身份核验通过后进入正式考试；考试过程中采用双机位视频监控、考中人脸随机抓拍、监考老师实时监控，考后全程影像视频材料留存备查，确保考试的严肃性和公正性。</w:t>
      </w:r>
    </w:p>
    <w:p>
      <w:pPr>
        <w:pStyle w:val="2"/>
        <w:spacing w:before="0" w:after="0" w:line="500" w:lineRule="exact"/>
        <w:ind w:firstLine="562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（一）</w:t>
      </w:r>
      <w:r>
        <w:rPr>
          <w:rFonts w:hint="eastAsia" w:ascii="宋体" w:hAnsi="宋体" w:eastAsia="宋体" w:cs="宋体"/>
          <w:sz w:val="28"/>
          <w:szCs w:val="28"/>
        </w:rPr>
        <w:t>考试实施监控</w:t>
      </w:r>
    </w:p>
    <w:p>
      <w:pPr>
        <w:pStyle w:val="6"/>
        <w:widowControl/>
        <w:shd w:val="clear" w:color="auto" w:fill="FFFFFF"/>
        <w:spacing w:beforeAutospacing="0" w:afterAutospacing="0" w:line="500" w:lineRule="exact"/>
        <w:ind w:firstLine="561"/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考生在进入考试前以及结束考试时系统将进行人脸识别，通过照片比对进行身份核验，考试实施全过程监控，不定时抓拍，以确认是否为考生本人参加考试。测试与考试过程中鹰眼系统必须开启，考试平台及监考教师会对考生考试过程实时进行监控。考生不得擅自关闭摄像头和鹰眼，否则视为作弊，成绩无效。</w:t>
      </w:r>
    </w:p>
    <w:p>
      <w:pPr>
        <w:pStyle w:val="2"/>
        <w:spacing w:before="0" w:after="0" w:line="500" w:lineRule="exact"/>
        <w:ind w:firstLine="562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（二）</w:t>
      </w:r>
      <w:r>
        <w:rPr>
          <w:rFonts w:hint="eastAsia" w:ascii="宋体" w:hAnsi="宋体" w:eastAsia="宋体" w:cs="宋体"/>
          <w:sz w:val="28"/>
          <w:szCs w:val="28"/>
        </w:rPr>
        <w:t>考试过程操作</w:t>
      </w:r>
    </w:p>
    <w:p>
      <w:pPr>
        <w:pStyle w:val="6"/>
        <w:widowControl/>
        <w:shd w:val="clear" w:color="auto" w:fill="FFFFFF"/>
        <w:spacing w:beforeAutospacing="0" w:afterAutospacing="0" w:line="500" w:lineRule="exact"/>
        <w:ind w:firstLine="561"/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考试过程中考试客户端不允许打开其他网页。考试只有一次机会，时间已经固定安排，考试过程中如遇停电、断网可以在考试规定时间内更换终端继续考试，如果考生无故关闭考试客户端则视为考试结束。</w:t>
      </w:r>
    </w:p>
    <w:p>
      <w:pPr>
        <w:pStyle w:val="2"/>
        <w:spacing w:before="0" w:after="0" w:line="500" w:lineRule="exact"/>
        <w:ind w:firstLine="562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（三）</w:t>
      </w:r>
      <w:r>
        <w:rPr>
          <w:rFonts w:hint="eastAsia" w:ascii="宋体" w:hAnsi="宋体" w:eastAsia="宋体" w:cs="宋体"/>
          <w:sz w:val="28"/>
          <w:szCs w:val="28"/>
        </w:rPr>
        <w:t>考生交卷成功即为考试结束。</w:t>
      </w:r>
    </w:p>
    <w:p>
      <w:pPr>
        <w:pStyle w:val="6"/>
        <w:widowControl/>
        <w:shd w:val="clear" w:color="auto" w:fill="FFFFFF"/>
        <w:spacing w:beforeLines="100" w:beforeAutospacing="0" w:afterLines="100" w:afterAutospacing="0" w:line="500" w:lineRule="exact"/>
        <w:ind w:firstLine="561"/>
        <w:outlineLvl w:val="0"/>
        <w:rPr>
          <w:rFonts w:ascii="宋体" w:hAnsi="宋体" w:eastAsia="宋体" w:cs="宋体"/>
          <w:b/>
          <w:color w:val="000000"/>
          <w:sz w:val="32"/>
          <w:szCs w:val="32"/>
          <w:shd w:val="clear" w:color="auto" w:fill="FFFFFF"/>
        </w:rPr>
      </w:pPr>
      <w:r>
        <w:rPr>
          <w:rFonts w:hint="eastAsia" w:ascii="宋体" w:hAnsi="宋体" w:eastAsia="宋体" w:cs="宋体"/>
          <w:b/>
          <w:color w:val="000000"/>
          <w:sz w:val="32"/>
          <w:szCs w:val="32"/>
          <w:shd w:val="clear" w:color="auto" w:fill="FFFFFF"/>
        </w:rPr>
        <w:t>三、考风考纪</w:t>
      </w:r>
    </w:p>
    <w:p>
      <w:pPr>
        <w:pStyle w:val="6"/>
        <w:widowControl/>
        <w:shd w:val="clear" w:color="auto" w:fill="FFFFFF"/>
        <w:spacing w:beforeAutospacing="0" w:afterAutospacing="0" w:line="500" w:lineRule="exact"/>
        <w:ind w:firstLine="561"/>
        <w:outlineLvl w:val="1"/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（一）考生若在考试期间发生违规违纪行为，将按有关规定进行严肃处理。</w:t>
      </w:r>
    </w:p>
    <w:p>
      <w:pPr>
        <w:pStyle w:val="6"/>
        <w:widowControl/>
        <w:shd w:val="clear" w:color="auto" w:fill="FFFFFF"/>
        <w:spacing w:beforeAutospacing="0" w:afterAutospacing="0" w:line="500" w:lineRule="exact"/>
        <w:ind w:firstLine="561"/>
        <w:outlineLvl w:val="1"/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（二）若考生存在作弊、替考行为，本次考试成绩无效，不再提供学位外语考试机会，取消学位申请资格。</w:t>
      </w:r>
    </w:p>
    <w:p>
      <w:pPr>
        <w:pStyle w:val="6"/>
        <w:widowControl/>
        <w:shd w:val="clear" w:color="auto" w:fill="FFFFFF"/>
        <w:spacing w:beforeAutospacing="0" w:afterAutospacing="0" w:line="500" w:lineRule="exact"/>
        <w:ind w:firstLine="561"/>
        <w:outlineLvl w:val="1"/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（三）有下列情形之一的，将根据《刑法修正案（九）》，移送公安机关，依法追究其刑事责任：</w:t>
      </w:r>
    </w:p>
    <w:p>
      <w:pPr>
        <w:pStyle w:val="6"/>
        <w:widowControl/>
        <w:numPr>
          <w:ilvl w:val="0"/>
          <w:numId w:val="1"/>
        </w:numPr>
        <w:shd w:val="clear" w:color="auto" w:fill="FFFFFF"/>
        <w:spacing w:beforeAutospacing="0" w:afterAutospacing="0" w:line="500" w:lineRule="exact"/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组织团伙作弊的；</w:t>
      </w:r>
    </w:p>
    <w:p>
      <w:pPr>
        <w:pStyle w:val="6"/>
        <w:widowControl/>
        <w:numPr>
          <w:ilvl w:val="0"/>
          <w:numId w:val="1"/>
        </w:numPr>
        <w:shd w:val="clear" w:color="auto" w:fill="FFFFFF"/>
        <w:spacing w:beforeAutospacing="0" w:afterAutospacing="0" w:line="500" w:lineRule="exact"/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向考场外发送、传递试题信息的；</w:t>
      </w:r>
    </w:p>
    <w:p>
      <w:pPr>
        <w:pStyle w:val="6"/>
        <w:widowControl/>
        <w:numPr>
          <w:ilvl w:val="0"/>
          <w:numId w:val="1"/>
        </w:numPr>
        <w:shd w:val="clear" w:color="auto" w:fill="FFFFFF"/>
        <w:spacing w:beforeAutospacing="0" w:afterAutospacing="0" w:line="500" w:lineRule="exact"/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使用相关设备接收或查询信息实施作弊的；</w:t>
      </w:r>
    </w:p>
    <w:p>
      <w:pPr>
        <w:pStyle w:val="6"/>
        <w:widowControl/>
        <w:numPr>
          <w:ilvl w:val="0"/>
          <w:numId w:val="1"/>
        </w:numPr>
        <w:shd w:val="clear" w:color="auto" w:fill="FFFFFF"/>
        <w:spacing w:beforeAutospacing="0" w:afterAutospacing="0" w:line="500" w:lineRule="exact"/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color="auto" w:fill="FFFFFF"/>
        </w:rPr>
        <w:t>伪造、变造身份证、准考证及其它证明材料，由他人代替或者代替考生参加考试的。</w:t>
      </w:r>
    </w:p>
    <w:p>
      <w:pPr>
        <w:pStyle w:val="6"/>
        <w:widowControl/>
        <w:shd w:val="clear" w:color="auto" w:fill="FFFFFF"/>
        <w:spacing w:beforeLines="100" w:beforeAutospacing="0" w:afterLines="100" w:afterAutospacing="0" w:line="500" w:lineRule="exact"/>
        <w:ind w:firstLine="561"/>
        <w:outlineLvl w:val="0"/>
        <w:rPr>
          <w:rFonts w:ascii="宋体" w:hAnsi="宋体" w:eastAsia="宋体" w:cs="宋体"/>
          <w:b/>
          <w:color w:val="000000"/>
          <w:sz w:val="32"/>
          <w:szCs w:val="32"/>
          <w:shd w:val="clear" w:color="auto" w:fill="FFFFFF"/>
        </w:rPr>
      </w:pPr>
      <w:r>
        <w:rPr>
          <w:rFonts w:hint="eastAsia" w:ascii="宋体" w:hAnsi="宋体" w:eastAsia="宋体" w:cs="宋体"/>
          <w:b/>
          <w:color w:val="000000"/>
          <w:sz w:val="32"/>
          <w:szCs w:val="32"/>
          <w:shd w:val="clear" w:color="auto" w:fill="FFFFFF"/>
        </w:rPr>
        <w:t>四、成绩公布</w:t>
      </w:r>
    </w:p>
    <w:p>
      <w:pPr>
        <w:pStyle w:val="6"/>
        <w:widowControl/>
        <w:shd w:val="clear" w:color="auto" w:fill="FFFFFF"/>
        <w:spacing w:beforeAutospacing="0" w:afterAutospacing="0" w:line="500" w:lineRule="exact"/>
        <w:ind w:firstLine="561"/>
        <w:rPr>
          <w:rFonts w:ascii="宋体" w:hAnsi="宋体" w:eastAsia="宋体" w:cs="宋体"/>
          <w:color w:val="000000"/>
          <w:sz w:val="28"/>
          <w:szCs w:val="28"/>
          <w:shd w:val="clear" w:color="auto" w:fill="FFFFFF"/>
        </w:rPr>
      </w:pPr>
      <w:r>
        <w:rPr>
          <w:rFonts w:ascii="宋体" w:hAnsi="宋体" w:eastAsia="宋体" w:cs="宋体"/>
          <w:sz w:val="28"/>
          <w:szCs w:val="28"/>
          <w:shd w:val="clear" w:color="auto" w:fill="FFFFFF"/>
        </w:rPr>
        <w:t>9</w:t>
      </w: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月</w:t>
      </w:r>
      <w:r>
        <w:rPr>
          <w:rFonts w:ascii="宋体" w:hAnsi="宋体" w:eastAsia="宋体" w:cs="宋体"/>
          <w:sz w:val="28"/>
          <w:szCs w:val="28"/>
          <w:shd w:val="clear" w:color="auto" w:fill="FFFFFF"/>
        </w:rPr>
        <w:t>26</w:t>
      </w: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日</w:t>
      </w:r>
    </w:p>
    <w:p>
      <w:pPr>
        <w:pStyle w:val="6"/>
        <w:widowControl/>
        <w:shd w:val="clear" w:color="auto" w:fill="FFFFFF"/>
        <w:spacing w:beforeLines="100" w:beforeAutospacing="0" w:afterLines="100" w:afterAutospacing="0" w:line="500" w:lineRule="exact"/>
        <w:ind w:firstLine="561"/>
        <w:outlineLvl w:val="0"/>
        <w:rPr>
          <w:rFonts w:ascii="宋体" w:hAnsi="宋体" w:eastAsia="宋体" w:cs="宋体"/>
          <w:b/>
          <w:color w:val="000000"/>
          <w:sz w:val="32"/>
          <w:szCs w:val="32"/>
          <w:shd w:val="clear" w:color="auto" w:fill="FFFFFF"/>
        </w:rPr>
      </w:pPr>
      <w:r>
        <w:rPr>
          <w:rFonts w:hint="eastAsia" w:ascii="宋体" w:hAnsi="宋体" w:eastAsia="宋体" w:cs="宋体"/>
          <w:b/>
          <w:color w:val="000000"/>
          <w:sz w:val="32"/>
          <w:szCs w:val="32"/>
          <w:shd w:val="clear" w:color="auto" w:fill="FFFFFF"/>
        </w:rPr>
        <w:t>五、其他注意事项</w:t>
      </w:r>
    </w:p>
    <w:p>
      <w:pPr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t>请考生做好考前复习，不要听信有关学位英语复习或考试的虚假宣传和承诺，谨防上当受骗</w:t>
      </w:r>
      <w:r>
        <w:rPr>
          <w:rFonts w:hint="eastAsia" w:ascii="宋体" w:hAnsi="宋体" w:eastAsia="宋体"/>
          <w:sz w:val="28"/>
          <w:szCs w:val="28"/>
        </w:rPr>
        <w:t>。</w:t>
      </w:r>
    </w:p>
    <w:p>
      <w:pPr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tab/>
      </w:r>
    </w:p>
    <w:p>
      <w:pPr>
        <w:jc w:val="right"/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t>2022年</w:t>
      </w:r>
      <w:r>
        <w:rPr>
          <w:rFonts w:hint="eastAsia" w:ascii="宋体" w:hAnsi="宋体" w:eastAsia="宋体"/>
          <w:sz w:val="28"/>
          <w:szCs w:val="28"/>
        </w:rPr>
        <w:t>9月2日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244F37"/>
    <w:multiLevelType w:val="multilevel"/>
    <w:tmpl w:val="41244F37"/>
    <w:lvl w:ilvl="0" w:tentative="0">
      <w:start w:val="1"/>
      <w:numFmt w:val="decimal"/>
      <w:lvlText w:val="%1."/>
      <w:lvlJc w:val="left"/>
      <w:pPr>
        <w:ind w:left="1543" w:hanging="420"/>
      </w:pPr>
    </w:lvl>
    <w:lvl w:ilvl="1" w:tentative="0">
      <w:start w:val="1"/>
      <w:numFmt w:val="lowerLetter"/>
      <w:lvlText w:val="%2)"/>
      <w:lvlJc w:val="left"/>
      <w:pPr>
        <w:ind w:left="1963" w:hanging="420"/>
      </w:pPr>
    </w:lvl>
    <w:lvl w:ilvl="2" w:tentative="0">
      <w:start w:val="1"/>
      <w:numFmt w:val="lowerRoman"/>
      <w:lvlText w:val="%3."/>
      <w:lvlJc w:val="right"/>
      <w:pPr>
        <w:ind w:left="2383" w:hanging="420"/>
      </w:pPr>
    </w:lvl>
    <w:lvl w:ilvl="3" w:tentative="0">
      <w:start w:val="1"/>
      <w:numFmt w:val="decimal"/>
      <w:lvlText w:val="%4."/>
      <w:lvlJc w:val="left"/>
      <w:pPr>
        <w:ind w:left="2803" w:hanging="420"/>
      </w:pPr>
    </w:lvl>
    <w:lvl w:ilvl="4" w:tentative="0">
      <w:start w:val="1"/>
      <w:numFmt w:val="lowerLetter"/>
      <w:lvlText w:val="%5)"/>
      <w:lvlJc w:val="left"/>
      <w:pPr>
        <w:ind w:left="3223" w:hanging="420"/>
      </w:pPr>
    </w:lvl>
    <w:lvl w:ilvl="5" w:tentative="0">
      <w:start w:val="1"/>
      <w:numFmt w:val="lowerRoman"/>
      <w:lvlText w:val="%6."/>
      <w:lvlJc w:val="right"/>
      <w:pPr>
        <w:ind w:left="3643" w:hanging="420"/>
      </w:pPr>
    </w:lvl>
    <w:lvl w:ilvl="6" w:tentative="0">
      <w:start w:val="1"/>
      <w:numFmt w:val="decimal"/>
      <w:lvlText w:val="%7."/>
      <w:lvlJc w:val="left"/>
      <w:pPr>
        <w:ind w:left="4063" w:hanging="420"/>
      </w:pPr>
    </w:lvl>
    <w:lvl w:ilvl="7" w:tentative="0">
      <w:start w:val="1"/>
      <w:numFmt w:val="lowerLetter"/>
      <w:lvlText w:val="%8)"/>
      <w:lvlJc w:val="left"/>
      <w:pPr>
        <w:ind w:left="4483" w:hanging="420"/>
      </w:pPr>
    </w:lvl>
    <w:lvl w:ilvl="8" w:tentative="0">
      <w:start w:val="1"/>
      <w:numFmt w:val="lowerRoman"/>
      <w:lvlText w:val="%9."/>
      <w:lvlJc w:val="right"/>
      <w:pPr>
        <w:ind w:left="4903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hjMGRlZjUxYzk1MDA0ZTMwMTBlZmEyMTI1NDc1ZWMifQ=="/>
  </w:docVars>
  <w:rsids>
    <w:rsidRoot w:val="003A0F20"/>
    <w:rsid w:val="001056BE"/>
    <w:rsid w:val="00165B98"/>
    <w:rsid w:val="001B0CA4"/>
    <w:rsid w:val="0026440C"/>
    <w:rsid w:val="002D4960"/>
    <w:rsid w:val="002F496F"/>
    <w:rsid w:val="00360270"/>
    <w:rsid w:val="00392762"/>
    <w:rsid w:val="00396050"/>
    <w:rsid w:val="003A0F20"/>
    <w:rsid w:val="004C485F"/>
    <w:rsid w:val="006034B3"/>
    <w:rsid w:val="006638A8"/>
    <w:rsid w:val="00667D22"/>
    <w:rsid w:val="006931A3"/>
    <w:rsid w:val="0072488A"/>
    <w:rsid w:val="00742E41"/>
    <w:rsid w:val="00760D70"/>
    <w:rsid w:val="007774CC"/>
    <w:rsid w:val="0083378F"/>
    <w:rsid w:val="009D4629"/>
    <w:rsid w:val="00AD7B79"/>
    <w:rsid w:val="00CB303A"/>
    <w:rsid w:val="00D368C2"/>
    <w:rsid w:val="00D75FC0"/>
    <w:rsid w:val="00DE69B5"/>
    <w:rsid w:val="00F46B79"/>
    <w:rsid w:val="00FF0EC4"/>
    <w:rsid w:val="09336E94"/>
    <w:rsid w:val="167F2074"/>
    <w:rsid w:val="17740758"/>
    <w:rsid w:val="1B6E4F5C"/>
    <w:rsid w:val="6E533D9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0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3">
    <w:name w:val="heading 4"/>
    <w:basedOn w:val="1"/>
    <w:next w:val="1"/>
    <w:link w:val="12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4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character" w:customStyle="1" w:styleId="10">
    <w:name w:val="标题 2 Char"/>
    <w:basedOn w:val="8"/>
    <w:link w:val="2"/>
    <w:semiHidden/>
    <w:qFormat/>
    <w:uiPriority w:val="0"/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11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  <w:szCs w:val="24"/>
    </w:rPr>
  </w:style>
  <w:style w:type="character" w:customStyle="1" w:styleId="12">
    <w:name w:val="标题 4 Char"/>
    <w:basedOn w:val="8"/>
    <w:link w:val="3"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13">
    <w:name w:val="页眉 Char"/>
    <w:basedOn w:val="8"/>
    <w:link w:val="5"/>
    <w:semiHidden/>
    <w:uiPriority w:val="99"/>
    <w:rPr>
      <w:kern w:val="2"/>
      <w:sz w:val="18"/>
      <w:szCs w:val="18"/>
    </w:rPr>
  </w:style>
  <w:style w:type="character" w:customStyle="1" w:styleId="14">
    <w:name w:val="页脚 Char"/>
    <w:basedOn w:val="8"/>
    <w:link w:val="4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1306</Words>
  <Characters>1350</Characters>
  <Lines>9</Lines>
  <Paragraphs>2</Paragraphs>
  <TotalTime>6</TotalTime>
  <ScaleCrop>false</ScaleCrop>
  <LinksUpToDate>false</LinksUpToDate>
  <CharactersWithSpaces>1352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2022-09-02T00:34:00Z</dcterms:created>
  <dc:creator>小妞儿8024</dc:creator>
  <cp:lastModifiedBy>成钰莹</cp:lastModifiedBy>
  <dcterms:modified xsi:type="dcterms:W3CDTF">2022-09-05T02:15:24Z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8BC524E870D74A60B6B6722371775860</vt:lpwstr>
  </property>
</Properties>
</file>