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791" w:rsidRDefault="00924791">
      <w:pPr>
        <w:jc w:val="center"/>
        <w:rPr>
          <w:b/>
          <w:bCs/>
          <w:sz w:val="48"/>
        </w:rPr>
      </w:pPr>
    </w:p>
    <w:p w:rsidR="00924791" w:rsidRDefault="00924791">
      <w:pPr>
        <w:jc w:val="center"/>
        <w:rPr>
          <w:b/>
          <w:bCs/>
          <w:sz w:val="48"/>
        </w:rPr>
      </w:pPr>
    </w:p>
    <w:p w:rsidR="00924791" w:rsidRDefault="00924791">
      <w:pPr>
        <w:jc w:val="center"/>
        <w:rPr>
          <w:b/>
          <w:bCs/>
          <w:sz w:val="48"/>
        </w:rPr>
      </w:pPr>
    </w:p>
    <w:p w:rsidR="00924791" w:rsidRDefault="00924791">
      <w:pPr>
        <w:jc w:val="center"/>
        <w:rPr>
          <w:b/>
          <w:bCs/>
          <w:sz w:val="48"/>
        </w:rPr>
      </w:pPr>
    </w:p>
    <w:p w:rsidR="00924791" w:rsidRDefault="00924791">
      <w:pPr>
        <w:jc w:val="center"/>
        <w:rPr>
          <w:b/>
          <w:bCs/>
          <w:sz w:val="48"/>
        </w:rPr>
      </w:pPr>
      <w:r>
        <w:rPr>
          <w:rFonts w:hint="eastAsia"/>
          <w:b/>
          <w:bCs/>
          <w:sz w:val="48"/>
        </w:rPr>
        <w:t>福建省自学考试</w:t>
      </w:r>
      <w:r>
        <w:rPr>
          <w:b/>
          <w:bCs/>
          <w:sz w:val="48"/>
        </w:rPr>
        <w:t xml:space="preserve"> </w:t>
      </w:r>
      <w:r>
        <w:rPr>
          <w:rFonts w:hint="eastAsia"/>
          <w:b/>
          <w:bCs/>
          <w:sz w:val="48"/>
        </w:rPr>
        <w:t>物流管理专业（本科）</w:t>
      </w:r>
    </w:p>
    <w:p w:rsidR="00924791" w:rsidRDefault="00924791">
      <w:pPr>
        <w:jc w:val="center"/>
        <w:rPr>
          <w:b/>
          <w:bCs/>
          <w:sz w:val="48"/>
        </w:rPr>
      </w:pPr>
    </w:p>
    <w:p w:rsidR="00924791" w:rsidRDefault="00924791">
      <w:pPr>
        <w:jc w:val="center"/>
        <w:rPr>
          <w:b/>
          <w:bCs/>
          <w:sz w:val="48"/>
        </w:rPr>
      </w:pPr>
    </w:p>
    <w:p w:rsidR="00924791" w:rsidRDefault="00924791">
      <w:pPr>
        <w:jc w:val="center"/>
        <w:rPr>
          <w:b/>
          <w:bCs/>
          <w:sz w:val="48"/>
        </w:rPr>
      </w:pPr>
    </w:p>
    <w:p w:rsidR="00924791" w:rsidRDefault="00924791">
      <w:pPr>
        <w:jc w:val="center"/>
        <w:rPr>
          <w:b/>
          <w:bCs/>
          <w:sz w:val="48"/>
        </w:rPr>
      </w:pPr>
      <w:r>
        <w:rPr>
          <w:rFonts w:hint="eastAsia"/>
          <w:b/>
          <w:bCs/>
          <w:sz w:val="48"/>
        </w:rPr>
        <w:t>《供应链物流学》</w:t>
      </w:r>
    </w:p>
    <w:p w:rsidR="00924791" w:rsidRPr="00291607" w:rsidRDefault="00924791">
      <w:pPr>
        <w:jc w:val="center"/>
        <w:rPr>
          <w:b/>
          <w:bCs/>
          <w:sz w:val="44"/>
          <w:szCs w:val="44"/>
        </w:rPr>
      </w:pPr>
    </w:p>
    <w:p w:rsidR="00924791" w:rsidRPr="00291607" w:rsidRDefault="00924791">
      <w:pPr>
        <w:jc w:val="center"/>
        <w:rPr>
          <w:b/>
          <w:bCs/>
          <w:sz w:val="44"/>
          <w:szCs w:val="44"/>
        </w:rPr>
      </w:pPr>
      <w:r w:rsidRPr="00291607">
        <w:rPr>
          <w:rFonts w:hint="eastAsia"/>
          <w:b/>
          <w:bCs/>
          <w:sz w:val="44"/>
          <w:szCs w:val="44"/>
        </w:rPr>
        <w:t>自学考试</w:t>
      </w:r>
      <w:r w:rsidRPr="00291607">
        <w:rPr>
          <w:b/>
          <w:bCs/>
          <w:sz w:val="44"/>
          <w:szCs w:val="44"/>
        </w:rPr>
        <w:t xml:space="preserve"> </w:t>
      </w:r>
      <w:r w:rsidRPr="00291607">
        <w:rPr>
          <w:rFonts w:hint="eastAsia"/>
          <w:b/>
          <w:bCs/>
          <w:sz w:val="44"/>
          <w:szCs w:val="44"/>
        </w:rPr>
        <w:t>考试大纲</w:t>
      </w:r>
    </w:p>
    <w:p w:rsidR="00924791" w:rsidRDefault="00924791">
      <w:pPr>
        <w:jc w:val="center"/>
        <w:rPr>
          <w:b/>
          <w:bCs/>
          <w:sz w:val="32"/>
        </w:rPr>
      </w:pPr>
    </w:p>
    <w:p w:rsidR="00924791" w:rsidRDefault="00924791">
      <w:pPr>
        <w:jc w:val="center"/>
        <w:rPr>
          <w:b/>
          <w:bCs/>
          <w:sz w:val="32"/>
        </w:rPr>
      </w:pPr>
    </w:p>
    <w:p w:rsidR="00924791" w:rsidRDefault="00924791">
      <w:pPr>
        <w:jc w:val="center"/>
        <w:rPr>
          <w:b/>
          <w:bCs/>
          <w:sz w:val="32"/>
        </w:rPr>
      </w:pPr>
    </w:p>
    <w:p w:rsidR="00924791" w:rsidRDefault="00924791">
      <w:pPr>
        <w:jc w:val="center"/>
        <w:rPr>
          <w:b/>
          <w:bCs/>
          <w:sz w:val="32"/>
        </w:rPr>
      </w:pPr>
    </w:p>
    <w:p w:rsidR="00924791" w:rsidRDefault="00924791">
      <w:pPr>
        <w:jc w:val="center"/>
        <w:rPr>
          <w:b/>
          <w:bCs/>
          <w:sz w:val="32"/>
        </w:rPr>
      </w:pPr>
    </w:p>
    <w:p w:rsidR="00924791" w:rsidRDefault="00924791">
      <w:pPr>
        <w:jc w:val="center"/>
        <w:rPr>
          <w:b/>
          <w:bCs/>
          <w:sz w:val="32"/>
        </w:rPr>
      </w:pPr>
    </w:p>
    <w:p w:rsidR="00924791" w:rsidRDefault="00924791">
      <w:pPr>
        <w:jc w:val="center"/>
        <w:rPr>
          <w:b/>
          <w:bCs/>
          <w:sz w:val="32"/>
        </w:rPr>
      </w:pPr>
    </w:p>
    <w:p w:rsidR="00924791" w:rsidRDefault="00924791">
      <w:pPr>
        <w:jc w:val="center"/>
        <w:rPr>
          <w:b/>
          <w:bCs/>
          <w:sz w:val="32"/>
        </w:rPr>
      </w:pPr>
      <w:r>
        <w:rPr>
          <w:rFonts w:hint="eastAsia"/>
          <w:b/>
          <w:bCs/>
          <w:sz w:val="32"/>
        </w:rPr>
        <w:t>集美大学</w:t>
      </w:r>
    </w:p>
    <w:p w:rsidR="00924791" w:rsidRDefault="00924791">
      <w:pPr>
        <w:jc w:val="center"/>
        <w:rPr>
          <w:b/>
          <w:bCs/>
          <w:sz w:val="32"/>
        </w:rPr>
      </w:pPr>
      <w:r>
        <w:rPr>
          <w:b/>
          <w:bCs/>
          <w:sz w:val="32"/>
        </w:rPr>
        <w:t>2016</w:t>
      </w:r>
      <w:r>
        <w:rPr>
          <w:rFonts w:hint="eastAsia"/>
          <w:b/>
          <w:bCs/>
          <w:sz w:val="32"/>
        </w:rPr>
        <w:t>年</w:t>
      </w:r>
      <w:r>
        <w:rPr>
          <w:b/>
          <w:bCs/>
          <w:sz w:val="32"/>
        </w:rPr>
        <w:t>9</w:t>
      </w:r>
      <w:r>
        <w:rPr>
          <w:rFonts w:hint="eastAsia"/>
          <w:b/>
          <w:bCs/>
          <w:sz w:val="32"/>
        </w:rPr>
        <w:t>月</w:t>
      </w:r>
    </w:p>
    <w:p w:rsidR="00924791" w:rsidRDefault="00924791">
      <w:pPr>
        <w:jc w:val="center"/>
        <w:rPr>
          <w:b/>
          <w:bCs/>
          <w:sz w:val="32"/>
        </w:rPr>
      </w:pPr>
    </w:p>
    <w:p w:rsidR="00924791" w:rsidRDefault="00924791">
      <w:pPr>
        <w:jc w:val="center"/>
        <w:rPr>
          <w:rFonts w:ascii="宋体"/>
          <w:b/>
          <w:bCs/>
          <w:sz w:val="30"/>
        </w:rPr>
      </w:pPr>
    </w:p>
    <w:p w:rsidR="00924791" w:rsidRDefault="00924791">
      <w:pPr>
        <w:jc w:val="center"/>
        <w:rPr>
          <w:rFonts w:ascii="宋体"/>
          <w:b/>
          <w:bCs/>
          <w:sz w:val="30"/>
        </w:rPr>
      </w:pPr>
      <w:r>
        <w:rPr>
          <w:rFonts w:ascii="宋体" w:hAnsi="宋体" w:hint="eastAsia"/>
          <w:b/>
          <w:bCs/>
          <w:sz w:val="30"/>
        </w:rPr>
        <w:lastRenderedPageBreak/>
        <w:t>Ⅰ</w:t>
      </w:r>
      <w:r>
        <w:rPr>
          <w:rFonts w:ascii="宋体" w:hAnsi="宋体"/>
          <w:b/>
          <w:bCs/>
          <w:sz w:val="30"/>
        </w:rPr>
        <w:t xml:space="preserve">  </w:t>
      </w:r>
      <w:r>
        <w:rPr>
          <w:rFonts w:ascii="宋体" w:hAnsi="宋体" w:hint="eastAsia"/>
          <w:b/>
          <w:bCs/>
          <w:sz w:val="30"/>
        </w:rPr>
        <w:t>能力考核要求</w:t>
      </w:r>
    </w:p>
    <w:p w:rsidR="00924791" w:rsidRDefault="00924791">
      <w:pPr>
        <w:jc w:val="center"/>
        <w:rPr>
          <w:rFonts w:ascii="宋体"/>
          <w:b/>
          <w:bCs/>
          <w:sz w:val="30"/>
        </w:rPr>
      </w:pPr>
    </w:p>
    <w:p w:rsidR="00924791" w:rsidRPr="00D76411" w:rsidRDefault="00924791" w:rsidP="0080421D">
      <w:pPr>
        <w:spacing w:line="360" w:lineRule="auto"/>
        <w:ind w:firstLineChars="200" w:firstLine="480"/>
        <w:rPr>
          <w:sz w:val="24"/>
        </w:rPr>
      </w:pPr>
      <w:r>
        <w:rPr>
          <w:rFonts w:hint="eastAsia"/>
          <w:sz w:val="24"/>
        </w:rPr>
        <w:t>《供应链物流学》是自学考试物流管理（本科段）的</w:t>
      </w:r>
      <w:r w:rsidRPr="00F474D1">
        <w:rPr>
          <w:rFonts w:hint="eastAsia"/>
          <w:sz w:val="24"/>
        </w:rPr>
        <w:t>一门重要的专业课程。</w:t>
      </w:r>
      <w:r>
        <w:rPr>
          <w:rFonts w:hint="eastAsia"/>
          <w:sz w:val="24"/>
        </w:rPr>
        <w:t>本课程在阐明物流与供应链管理</w:t>
      </w:r>
      <w:r w:rsidRPr="00F20D21">
        <w:rPr>
          <w:rFonts w:hint="eastAsia"/>
          <w:sz w:val="24"/>
        </w:rPr>
        <w:t>基本概念</w:t>
      </w:r>
      <w:r w:rsidRPr="00D76411">
        <w:rPr>
          <w:rFonts w:hint="eastAsia"/>
          <w:sz w:val="24"/>
        </w:rPr>
        <w:t>和发展概况</w:t>
      </w:r>
      <w:r w:rsidRPr="00F20D21">
        <w:rPr>
          <w:rFonts w:hint="eastAsia"/>
          <w:sz w:val="24"/>
        </w:rPr>
        <w:t>的基础上，详细介绍了物流</w:t>
      </w:r>
      <w:r>
        <w:rPr>
          <w:rFonts w:hint="eastAsia"/>
          <w:sz w:val="24"/>
        </w:rPr>
        <w:t>与</w:t>
      </w:r>
      <w:r w:rsidRPr="00D76411">
        <w:rPr>
          <w:rFonts w:hint="eastAsia"/>
          <w:sz w:val="24"/>
        </w:rPr>
        <w:t>供应链管理理论在采购、生产、物流</w:t>
      </w:r>
      <w:r>
        <w:rPr>
          <w:rFonts w:hint="eastAsia"/>
          <w:sz w:val="24"/>
        </w:rPr>
        <w:t>、销售</w:t>
      </w:r>
      <w:r w:rsidRPr="00D76411">
        <w:rPr>
          <w:rFonts w:hint="eastAsia"/>
          <w:sz w:val="24"/>
        </w:rPr>
        <w:t>和库存控制等</w:t>
      </w:r>
      <w:r>
        <w:rPr>
          <w:rFonts w:hint="eastAsia"/>
          <w:sz w:val="24"/>
        </w:rPr>
        <w:t>领域的应用，对供应链结构设计、供应链绩效评价体系与激励机制、供应</w:t>
      </w:r>
      <w:proofErr w:type="gramStart"/>
      <w:r>
        <w:rPr>
          <w:rFonts w:hint="eastAsia"/>
          <w:sz w:val="24"/>
        </w:rPr>
        <w:t>链业务</w:t>
      </w:r>
      <w:proofErr w:type="gramEnd"/>
      <w:r>
        <w:rPr>
          <w:rFonts w:hint="eastAsia"/>
          <w:sz w:val="24"/>
        </w:rPr>
        <w:t>流程再造方法以及逆向物流管理等理论进行了较系统的论述与说明</w:t>
      </w:r>
      <w:r w:rsidRPr="00D76411">
        <w:rPr>
          <w:rFonts w:hint="eastAsia"/>
          <w:sz w:val="24"/>
        </w:rPr>
        <w:t>。</w:t>
      </w:r>
    </w:p>
    <w:p w:rsidR="00924791" w:rsidRPr="00F474D1" w:rsidRDefault="00924791" w:rsidP="0080421D">
      <w:pPr>
        <w:pStyle w:val="3"/>
        <w:spacing w:line="360" w:lineRule="auto"/>
        <w:ind w:firstLine="480"/>
        <w:rPr>
          <w:sz w:val="24"/>
        </w:rPr>
      </w:pPr>
      <w:r w:rsidRPr="00F474D1">
        <w:rPr>
          <w:rFonts w:hint="eastAsia"/>
          <w:sz w:val="24"/>
        </w:rPr>
        <w:t>本课程在物流工程、物流管理及相关专业的学习中具有重要的地位。教学的目标在于使学生掌握</w:t>
      </w:r>
      <w:r>
        <w:rPr>
          <w:rFonts w:hint="eastAsia"/>
          <w:sz w:val="24"/>
        </w:rPr>
        <w:t>物流与供应链管理</w:t>
      </w:r>
      <w:r w:rsidRPr="00F474D1">
        <w:rPr>
          <w:rFonts w:hint="eastAsia"/>
          <w:sz w:val="24"/>
        </w:rPr>
        <w:t>的基本理论和基础知识，具备进行</w:t>
      </w:r>
      <w:r>
        <w:rPr>
          <w:rFonts w:hint="eastAsia"/>
          <w:sz w:val="24"/>
        </w:rPr>
        <w:t>供应链</w:t>
      </w:r>
      <w:r w:rsidRPr="00F474D1">
        <w:rPr>
          <w:rFonts w:hint="eastAsia"/>
          <w:sz w:val="24"/>
        </w:rPr>
        <w:t>系统规划和设计的应用能力，并能在物流</w:t>
      </w:r>
      <w:r>
        <w:rPr>
          <w:rFonts w:hint="eastAsia"/>
          <w:sz w:val="24"/>
        </w:rPr>
        <w:t>及供应链管理</w:t>
      </w:r>
      <w:r w:rsidRPr="00F474D1">
        <w:rPr>
          <w:rFonts w:hint="eastAsia"/>
          <w:sz w:val="24"/>
        </w:rPr>
        <w:t>企业、工商企业、政府机构和事业单位的相关部门从事物流</w:t>
      </w:r>
      <w:r>
        <w:rPr>
          <w:rFonts w:hint="eastAsia"/>
          <w:sz w:val="24"/>
        </w:rPr>
        <w:t>与供应链系统设计、计划、预测、决策协同</w:t>
      </w:r>
      <w:r w:rsidRPr="00F474D1">
        <w:rPr>
          <w:rFonts w:hint="eastAsia"/>
          <w:sz w:val="24"/>
        </w:rPr>
        <w:t>及营销等工作。</w:t>
      </w:r>
    </w:p>
    <w:p w:rsidR="00924791" w:rsidRDefault="00924791" w:rsidP="0080421D">
      <w:pPr>
        <w:pStyle w:val="3"/>
        <w:spacing w:line="360" w:lineRule="auto"/>
        <w:ind w:firstLine="480"/>
        <w:rPr>
          <w:rFonts w:ascii="宋体"/>
          <w:sz w:val="24"/>
        </w:rPr>
      </w:pPr>
      <w:r>
        <w:rPr>
          <w:rFonts w:ascii="宋体" w:hAnsi="宋体" w:hint="eastAsia"/>
          <w:sz w:val="24"/>
        </w:rPr>
        <w:t>该课程考核的目的在于检验考生掌握本课程的基本知识情况和运用所学知识和方法解决物流管理过程中关于</w:t>
      </w:r>
      <w:r>
        <w:rPr>
          <w:rFonts w:hint="eastAsia"/>
          <w:sz w:val="24"/>
        </w:rPr>
        <w:t>物流与供应链管理</w:t>
      </w:r>
      <w:r>
        <w:rPr>
          <w:rFonts w:ascii="宋体" w:hAnsi="宋体" w:hint="eastAsia"/>
          <w:sz w:val="24"/>
        </w:rPr>
        <w:t>类问题的应用能力。</w:t>
      </w:r>
    </w:p>
    <w:p w:rsidR="00924791" w:rsidRPr="00927562" w:rsidRDefault="00924791" w:rsidP="0080421D">
      <w:pPr>
        <w:widowControl/>
        <w:spacing w:line="360" w:lineRule="auto"/>
        <w:ind w:firstLineChars="200" w:firstLine="482"/>
        <w:jc w:val="left"/>
        <w:rPr>
          <w:rFonts w:ascii="宋体"/>
          <w:b/>
          <w:sz w:val="24"/>
        </w:rPr>
      </w:pPr>
      <w:r>
        <w:rPr>
          <w:rFonts w:ascii="宋体" w:hAnsi="宋体" w:hint="eastAsia"/>
          <w:b/>
          <w:sz w:val="24"/>
        </w:rPr>
        <w:t>本课程指定教材：李诗珍、</w:t>
      </w:r>
      <w:r w:rsidRPr="00AC5205">
        <w:rPr>
          <w:rFonts w:ascii="宋体" w:hAnsi="宋体" w:hint="eastAsia"/>
          <w:b/>
          <w:sz w:val="24"/>
        </w:rPr>
        <w:t>关高峰</w:t>
      </w:r>
      <w:r>
        <w:rPr>
          <w:rFonts w:ascii="宋体" w:hAnsi="宋体" w:hint="eastAsia"/>
          <w:b/>
          <w:sz w:val="24"/>
        </w:rPr>
        <w:t>主编，《物流与供应链管理</w:t>
      </w:r>
      <w:r w:rsidRPr="00927562">
        <w:rPr>
          <w:rFonts w:ascii="宋体" w:hAnsi="宋体" w:hint="eastAsia"/>
          <w:b/>
          <w:sz w:val="24"/>
        </w:rPr>
        <w:t>》，</w:t>
      </w:r>
      <w:hyperlink r:id="rId7" w:tgtFrame="_blank" w:tooltip="高等教育出版社" w:history="1">
        <w:r>
          <w:rPr>
            <w:rFonts w:ascii="宋体" w:hAnsi="宋体" w:hint="eastAsia"/>
            <w:b/>
            <w:sz w:val="24"/>
          </w:rPr>
          <w:t>北京大学</w:t>
        </w:r>
        <w:r w:rsidRPr="00927562">
          <w:rPr>
            <w:rFonts w:ascii="宋体" w:hAnsi="宋体" w:hint="eastAsia"/>
            <w:b/>
            <w:sz w:val="24"/>
          </w:rPr>
          <w:t>出版社</w:t>
        </w:r>
      </w:hyperlink>
      <w:r w:rsidRPr="00927562">
        <w:rPr>
          <w:rFonts w:ascii="宋体" w:hAnsi="宋体" w:hint="eastAsia"/>
          <w:b/>
          <w:sz w:val="24"/>
        </w:rPr>
        <w:t>，</w:t>
      </w:r>
      <w:r>
        <w:rPr>
          <w:rFonts w:ascii="宋体" w:hAnsi="宋体"/>
          <w:b/>
          <w:sz w:val="24"/>
        </w:rPr>
        <w:t>2015</w:t>
      </w:r>
      <w:r w:rsidRPr="00927562">
        <w:rPr>
          <w:rFonts w:ascii="宋体" w:hAnsi="宋体" w:hint="eastAsia"/>
          <w:b/>
          <w:sz w:val="24"/>
        </w:rPr>
        <w:t>年</w:t>
      </w:r>
      <w:r>
        <w:rPr>
          <w:rFonts w:ascii="宋体" w:hAnsi="宋体"/>
          <w:b/>
          <w:sz w:val="24"/>
        </w:rPr>
        <w:t>2</w:t>
      </w:r>
      <w:r w:rsidRPr="00927562">
        <w:rPr>
          <w:rFonts w:ascii="宋体" w:hAnsi="宋体" w:hint="eastAsia"/>
          <w:b/>
          <w:sz w:val="24"/>
        </w:rPr>
        <w:t>月</w:t>
      </w:r>
      <w:r w:rsidRPr="00927562">
        <w:rPr>
          <w:rFonts w:ascii="宋体" w:hAnsi="宋体"/>
          <w:b/>
          <w:sz w:val="24"/>
        </w:rPr>
        <w:t xml:space="preserve"> </w:t>
      </w:r>
      <w:r>
        <w:rPr>
          <w:rFonts w:ascii="宋体" w:hAnsi="宋体" w:hint="eastAsia"/>
          <w:b/>
          <w:sz w:val="24"/>
        </w:rPr>
        <w:t>第一</w:t>
      </w:r>
      <w:r w:rsidRPr="00927562">
        <w:rPr>
          <w:rFonts w:ascii="宋体" w:hAnsi="宋体" w:hint="eastAsia"/>
          <w:b/>
          <w:sz w:val="24"/>
        </w:rPr>
        <w:t>版</w:t>
      </w:r>
    </w:p>
    <w:p w:rsidR="00924791" w:rsidRPr="0038306E" w:rsidRDefault="00924791" w:rsidP="0080421D">
      <w:pPr>
        <w:spacing w:line="360" w:lineRule="auto"/>
        <w:ind w:firstLineChars="200" w:firstLine="480"/>
        <w:rPr>
          <w:rFonts w:ascii="宋体"/>
          <w:sz w:val="24"/>
        </w:rPr>
      </w:pPr>
      <w:r w:rsidRPr="0038306E">
        <w:rPr>
          <w:rFonts w:ascii="宋体" w:hAnsi="宋体" w:hint="eastAsia"/>
          <w:sz w:val="24"/>
        </w:rPr>
        <w:t>推荐参考教材：</w:t>
      </w:r>
    </w:p>
    <w:p w:rsidR="00924791" w:rsidRPr="0057682A" w:rsidRDefault="00924791" w:rsidP="0080421D">
      <w:pPr>
        <w:spacing w:line="360" w:lineRule="auto"/>
        <w:ind w:firstLineChars="200" w:firstLine="480"/>
        <w:rPr>
          <w:sz w:val="24"/>
        </w:rPr>
      </w:pPr>
      <w:r w:rsidRPr="0057682A">
        <w:rPr>
          <w:rFonts w:hint="eastAsia"/>
          <w:sz w:val="24"/>
        </w:rPr>
        <w:t>《供应链物流管理》，邹辉霞，</w:t>
      </w:r>
      <w:r w:rsidRPr="0057682A">
        <w:rPr>
          <w:sz w:val="24"/>
        </w:rPr>
        <w:t>2004</w:t>
      </w:r>
      <w:r w:rsidRPr="0057682A">
        <w:rPr>
          <w:rFonts w:hint="eastAsia"/>
          <w:sz w:val="24"/>
        </w:rPr>
        <w:t>年，清华大学出版社</w:t>
      </w:r>
      <w:r w:rsidRPr="0057682A">
        <w:rPr>
          <w:sz w:val="24"/>
        </w:rPr>
        <w:t>.</w:t>
      </w:r>
    </w:p>
    <w:p w:rsidR="00924791" w:rsidRPr="0057682A" w:rsidRDefault="00924791" w:rsidP="0080421D">
      <w:pPr>
        <w:spacing w:line="360" w:lineRule="auto"/>
        <w:ind w:firstLineChars="200" w:firstLine="480"/>
        <w:rPr>
          <w:sz w:val="24"/>
        </w:rPr>
      </w:pPr>
      <w:r w:rsidRPr="0057682A">
        <w:rPr>
          <w:rFonts w:hint="eastAsia"/>
          <w:sz w:val="24"/>
        </w:rPr>
        <w:t>《供应链管理</w:t>
      </w:r>
      <w:r w:rsidRPr="0057682A">
        <w:rPr>
          <w:sz w:val="24"/>
        </w:rPr>
        <w:t>——</w:t>
      </w:r>
      <w:r w:rsidRPr="0057682A">
        <w:rPr>
          <w:rFonts w:hint="eastAsia"/>
          <w:sz w:val="24"/>
        </w:rPr>
        <w:t>战略、规划与运营》（译著），</w:t>
      </w:r>
      <w:proofErr w:type="gramStart"/>
      <w:r w:rsidRPr="0057682A">
        <w:rPr>
          <w:rFonts w:hint="eastAsia"/>
          <w:sz w:val="24"/>
        </w:rPr>
        <w:t>森尼尔</w:t>
      </w:r>
      <w:proofErr w:type="gramEnd"/>
      <w:r w:rsidRPr="0057682A">
        <w:rPr>
          <w:sz w:val="24"/>
        </w:rPr>
        <w:t>.</w:t>
      </w:r>
      <w:r w:rsidRPr="0057682A">
        <w:rPr>
          <w:rFonts w:hint="eastAsia"/>
          <w:sz w:val="24"/>
        </w:rPr>
        <w:t>乔普瑞、彼得</w:t>
      </w:r>
      <w:r w:rsidRPr="0057682A">
        <w:rPr>
          <w:sz w:val="24"/>
        </w:rPr>
        <w:t>.</w:t>
      </w:r>
      <w:r w:rsidRPr="0057682A">
        <w:rPr>
          <w:rFonts w:hint="eastAsia"/>
          <w:sz w:val="24"/>
        </w:rPr>
        <w:t>梅因德尔，</w:t>
      </w:r>
      <w:r w:rsidRPr="0057682A">
        <w:rPr>
          <w:sz w:val="24"/>
        </w:rPr>
        <w:t>201</w:t>
      </w:r>
      <w:r>
        <w:rPr>
          <w:sz w:val="24"/>
        </w:rPr>
        <w:t>3</w:t>
      </w:r>
      <w:r w:rsidRPr="0057682A">
        <w:rPr>
          <w:rFonts w:hint="eastAsia"/>
          <w:sz w:val="24"/>
        </w:rPr>
        <w:t>年，中国人民大学出版社</w:t>
      </w:r>
      <w:r w:rsidRPr="0057682A">
        <w:rPr>
          <w:sz w:val="24"/>
        </w:rPr>
        <w:t>.</w:t>
      </w:r>
    </w:p>
    <w:p w:rsidR="00924791" w:rsidRDefault="00924791" w:rsidP="0080421D">
      <w:pPr>
        <w:spacing w:line="360" w:lineRule="auto"/>
        <w:ind w:firstLineChars="200" w:firstLine="480"/>
        <w:rPr>
          <w:sz w:val="24"/>
        </w:rPr>
      </w:pPr>
      <w:r w:rsidRPr="0038306E">
        <w:rPr>
          <w:rFonts w:ascii="宋体" w:hAnsi="宋体" w:hint="eastAsia"/>
          <w:sz w:val="24"/>
        </w:rPr>
        <w:t>在考核目标中，按照掌握、理解、一般了解三个层次规定其应达到的能力层次要求。</w:t>
      </w:r>
      <w:r>
        <w:rPr>
          <w:rFonts w:hint="eastAsia"/>
          <w:sz w:val="24"/>
        </w:rPr>
        <w:t>三个能力层次是递进等级关系。</w:t>
      </w:r>
      <w:proofErr w:type="gramStart"/>
      <w:r>
        <w:rPr>
          <w:rFonts w:hint="eastAsia"/>
          <w:sz w:val="24"/>
        </w:rPr>
        <w:t>各能力</w:t>
      </w:r>
      <w:proofErr w:type="gramEnd"/>
      <w:r>
        <w:rPr>
          <w:rFonts w:hint="eastAsia"/>
          <w:sz w:val="24"/>
        </w:rPr>
        <w:t>层次的含义是：</w:t>
      </w:r>
    </w:p>
    <w:p w:rsidR="00924791" w:rsidRDefault="00924791" w:rsidP="0080421D">
      <w:pPr>
        <w:spacing w:line="360" w:lineRule="auto"/>
        <w:ind w:firstLineChars="200" w:firstLine="480"/>
        <w:rPr>
          <w:sz w:val="24"/>
        </w:rPr>
      </w:pPr>
      <w:r>
        <w:rPr>
          <w:rFonts w:hint="eastAsia"/>
          <w:sz w:val="24"/>
        </w:rPr>
        <w:t>了解：一般地知道课程有关知识发展动态，对一些难度较高的知识大致了解。这是低层次的要求。</w:t>
      </w:r>
    </w:p>
    <w:p w:rsidR="00924791" w:rsidRDefault="00924791">
      <w:pPr>
        <w:spacing w:line="360" w:lineRule="auto"/>
        <w:rPr>
          <w:sz w:val="24"/>
        </w:rPr>
      </w:pPr>
      <w:r>
        <w:rPr>
          <w:sz w:val="24"/>
        </w:rPr>
        <w:t xml:space="preserve">    </w:t>
      </w:r>
      <w:r>
        <w:rPr>
          <w:rFonts w:hint="eastAsia"/>
          <w:sz w:val="24"/>
        </w:rPr>
        <w:t>理解：在一般了解层次的基础上，对于课程相关内容充分理解，能够较全面正确地了解课程有关的基本要点和内涵。这是中等层次的要求。</w:t>
      </w:r>
    </w:p>
    <w:p w:rsidR="00924791" w:rsidRDefault="00924791">
      <w:pPr>
        <w:spacing w:line="360" w:lineRule="auto"/>
        <w:rPr>
          <w:sz w:val="24"/>
        </w:rPr>
      </w:pPr>
      <w:r>
        <w:rPr>
          <w:sz w:val="24"/>
        </w:rPr>
        <w:t xml:space="preserve">    </w:t>
      </w:r>
      <w:r>
        <w:rPr>
          <w:rFonts w:hint="eastAsia"/>
          <w:sz w:val="24"/>
        </w:rPr>
        <w:t>掌握：在理解层次的基础上，对于课程重点内容认真掌握，能够对于课程有关的知识进行比较适当的分析和应用。这是较高层次的要求。</w:t>
      </w:r>
    </w:p>
    <w:p w:rsidR="00924791" w:rsidRDefault="00924791">
      <w:pPr>
        <w:spacing w:line="360" w:lineRule="auto"/>
        <w:rPr>
          <w:rFonts w:ascii="宋体"/>
          <w:b/>
          <w:bCs/>
          <w:sz w:val="32"/>
        </w:rPr>
      </w:pPr>
    </w:p>
    <w:p w:rsidR="00924791" w:rsidRDefault="00924791">
      <w:pPr>
        <w:spacing w:line="360" w:lineRule="auto"/>
        <w:rPr>
          <w:rFonts w:ascii="宋体"/>
          <w:b/>
          <w:bCs/>
          <w:sz w:val="32"/>
        </w:rPr>
      </w:pPr>
    </w:p>
    <w:p w:rsidR="00924791" w:rsidRDefault="00924791">
      <w:pPr>
        <w:spacing w:line="300" w:lineRule="auto"/>
        <w:jc w:val="center"/>
        <w:rPr>
          <w:rFonts w:ascii="宋体"/>
          <w:b/>
          <w:bCs/>
          <w:sz w:val="32"/>
        </w:rPr>
      </w:pPr>
      <w:r>
        <w:rPr>
          <w:rFonts w:ascii="宋体" w:hAnsi="宋体" w:hint="eastAsia"/>
          <w:b/>
          <w:bCs/>
          <w:sz w:val="32"/>
        </w:rPr>
        <w:t>Ⅱ</w:t>
      </w:r>
      <w:r>
        <w:rPr>
          <w:rFonts w:ascii="宋体" w:hAnsi="宋体"/>
          <w:b/>
          <w:bCs/>
          <w:sz w:val="32"/>
        </w:rPr>
        <w:t xml:space="preserve"> </w:t>
      </w:r>
      <w:r>
        <w:rPr>
          <w:rFonts w:ascii="宋体" w:hAnsi="宋体" w:hint="eastAsia"/>
          <w:b/>
          <w:bCs/>
          <w:sz w:val="32"/>
        </w:rPr>
        <w:t>考试形式和试卷结构</w:t>
      </w:r>
    </w:p>
    <w:p w:rsidR="00924791" w:rsidRDefault="00924791">
      <w:pPr>
        <w:spacing w:line="360" w:lineRule="auto"/>
        <w:rPr>
          <w:rFonts w:ascii="宋体"/>
          <w:b/>
          <w:bCs/>
          <w:sz w:val="32"/>
        </w:rPr>
      </w:pPr>
    </w:p>
    <w:p w:rsidR="00924791" w:rsidRDefault="00924791" w:rsidP="0080421D">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）本课程采取闭卷笔试的考试方式，试卷总分为</w:t>
      </w:r>
      <w:r>
        <w:rPr>
          <w:rFonts w:ascii="宋体" w:hAnsi="宋体"/>
          <w:sz w:val="24"/>
        </w:rPr>
        <w:t>100</w:t>
      </w:r>
      <w:r>
        <w:rPr>
          <w:rFonts w:ascii="宋体" w:hAnsi="宋体" w:hint="eastAsia"/>
          <w:sz w:val="24"/>
        </w:rPr>
        <w:t>分，</w:t>
      </w:r>
      <w:r>
        <w:rPr>
          <w:rFonts w:ascii="宋体" w:hAnsi="宋体"/>
          <w:sz w:val="24"/>
        </w:rPr>
        <w:t>60</w:t>
      </w:r>
      <w:r>
        <w:rPr>
          <w:rFonts w:ascii="宋体" w:hAnsi="宋体" w:hint="eastAsia"/>
          <w:sz w:val="24"/>
        </w:rPr>
        <w:t>分为及格；</w:t>
      </w:r>
    </w:p>
    <w:p w:rsidR="00924791" w:rsidRDefault="00924791">
      <w:pPr>
        <w:spacing w:line="360" w:lineRule="auto"/>
        <w:ind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）本大纲考试内容所规定的知识点及知识点以下的知识细目，都属于考核范围；</w:t>
      </w:r>
    </w:p>
    <w:p w:rsidR="00924791" w:rsidRDefault="00924791">
      <w:pPr>
        <w:spacing w:line="360" w:lineRule="auto"/>
        <w:ind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）试卷中试题按照难度分为易、中、难三个等级，每份试卷中不同难度试题的分数比例一般为</w:t>
      </w:r>
      <w:r>
        <w:rPr>
          <w:rFonts w:ascii="宋体" w:hAnsi="宋体"/>
          <w:sz w:val="24"/>
        </w:rPr>
        <w:t>2</w:t>
      </w:r>
      <w:r>
        <w:rPr>
          <w:rFonts w:ascii="宋体" w:hAnsi="宋体" w:hint="eastAsia"/>
          <w:sz w:val="24"/>
        </w:rPr>
        <w:t>：</w:t>
      </w:r>
      <w:r>
        <w:rPr>
          <w:rFonts w:ascii="宋体" w:hAnsi="宋体"/>
          <w:sz w:val="24"/>
        </w:rPr>
        <w:t>6</w:t>
      </w:r>
      <w:r>
        <w:rPr>
          <w:rFonts w:ascii="宋体" w:hAnsi="宋体" w:hint="eastAsia"/>
          <w:sz w:val="24"/>
        </w:rPr>
        <w:t>：</w:t>
      </w:r>
      <w:r>
        <w:rPr>
          <w:rFonts w:ascii="宋体" w:hAnsi="宋体"/>
          <w:sz w:val="24"/>
        </w:rPr>
        <w:t>2</w:t>
      </w:r>
      <w:r>
        <w:rPr>
          <w:rFonts w:ascii="宋体" w:hAnsi="宋体" w:hint="eastAsia"/>
          <w:sz w:val="24"/>
        </w:rPr>
        <w:t>；</w:t>
      </w:r>
    </w:p>
    <w:p w:rsidR="00924791" w:rsidRDefault="00924791" w:rsidP="0080421D">
      <w:pPr>
        <w:spacing w:line="360" w:lineRule="auto"/>
        <w:ind w:firstLineChars="200" w:firstLine="480"/>
        <w:rPr>
          <w:sz w:val="24"/>
        </w:rPr>
      </w:pPr>
      <w:r>
        <w:rPr>
          <w:rFonts w:ascii="宋体" w:hAnsi="宋体" w:hint="eastAsia"/>
          <w:sz w:val="24"/>
        </w:rPr>
        <w:t>（</w:t>
      </w:r>
      <w:r>
        <w:rPr>
          <w:rFonts w:ascii="宋体" w:hAnsi="宋体"/>
          <w:sz w:val="24"/>
        </w:rPr>
        <w:t>4</w:t>
      </w:r>
      <w:r>
        <w:rPr>
          <w:rFonts w:ascii="宋体" w:hAnsi="宋体" w:hint="eastAsia"/>
          <w:sz w:val="24"/>
        </w:rPr>
        <w:t>）</w:t>
      </w:r>
      <w:r>
        <w:rPr>
          <w:rFonts w:hint="eastAsia"/>
          <w:sz w:val="24"/>
        </w:rPr>
        <w:t>本课程考试题型，一般有：名词解释、单项选择题、简答题、计算题、论述题、等。</w:t>
      </w:r>
      <w:r>
        <w:rPr>
          <w:sz w:val="24"/>
        </w:rPr>
        <w:t xml:space="preserve"> </w:t>
      </w:r>
    </w:p>
    <w:p w:rsidR="00924791" w:rsidRPr="00291607" w:rsidRDefault="00924791">
      <w:pPr>
        <w:spacing w:line="300" w:lineRule="auto"/>
        <w:ind w:firstLine="480"/>
        <w:rPr>
          <w:rFonts w:ascii="宋体"/>
          <w:sz w:val="24"/>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spacing w:line="300" w:lineRule="auto"/>
        <w:jc w:val="center"/>
        <w:rPr>
          <w:rFonts w:ascii="宋体"/>
          <w:b/>
          <w:bCs/>
          <w:sz w:val="32"/>
        </w:rPr>
      </w:pPr>
    </w:p>
    <w:p w:rsidR="00924791" w:rsidRDefault="00924791">
      <w:pPr>
        <w:widowControl/>
        <w:jc w:val="left"/>
        <w:rPr>
          <w:b/>
          <w:sz w:val="30"/>
        </w:rPr>
      </w:pPr>
      <w:r>
        <w:rPr>
          <w:b/>
          <w:sz w:val="30"/>
        </w:rPr>
        <w:br w:type="page"/>
      </w:r>
    </w:p>
    <w:p w:rsidR="00924791" w:rsidRDefault="00924791">
      <w:pPr>
        <w:spacing w:line="300" w:lineRule="auto"/>
        <w:jc w:val="center"/>
        <w:rPr>
          <w:b/>
          <w:sz w:val="30"/>
        </w:rPr>
      </w:pPr>
      <w:r>
        <w:rPr>
          <w:rFonts w:hint="eastAsia"/>
          <w:b/>
          <w:sz w:val="30"/>
        </w:rPr>
        <w:t>Ⅲ</w:t>
      </w:r>
      <w:r>
        <w:rPr>
          <w:b/>
          <w:sz w:val="30"/>
        </w:rPr>
        <w:t xml:space="preserve"> </w:t>
      </w:r>
      <w:r>
        <w:rPr>
          <w:rFonts w:hint="eastAsia"/>
          <w:b/>
          <w:sz w:val="30"/>
        </w:rPr>
        <w:t>考试内容和要求</w:t>
      </w:r>
    </w:p>
    <w:p w:rsidR="00924791" w:rsidRDefault="00924791" w:rsidP="00927562">
      <w:pPr>
        <w:spacing w:line="360" w:lineRule="auto"/>
        <w:jc w:val="center"/>
        <w:rPr>
          <w:rFonts w:ascii="宋体"/>
          <w:b/>
          <w:sz w:val="24"/>
        </w:rPr>
      </w:pPr>
    </w:p>
    <w:p w:rsidR="00924791" w:rsidRPr="00E63954" w:rsidRDefault="00924791" w:rsidP="00927562">
      <w:pPr>
        <w:spacing w:line="360" w:lineRule="auto"/>
        <w:jc w:val="center"/>
        <w:rPr>
          <w:rFonts w:ascii="宋体"/>
          <w:b/>
          <w:sz w:val="24"/>
        </w:rPr>
      </w:pPr>
      <w:r w:rsidRPr="00927562">
        <w:rPr>
          <w:rFonts w:ascii="宋体" w:hAnsi="宋体" w:hint="eastAsia"/>
          <w:b/>
          <w:sz w:val="24"/>
        </w:rPr>
        <w:t>第</w:t>
      </w:r>
      <w:r w:rsidRPr="00927562">
        <w:rPr>
          <w:rFonts w:ascii="宋体" w:hAnsi="宋体"/>
          <w:b/>
          <w:sz w:val="24"/>
        </w:rPr>
        <w:t>1</w:t>
      </w:r>
      <w:r w:rsidRPr="00927562">
        <w:rPr>
          <w:rFonts w:ascii="宋体" w:hAnsi="宋体" w:hint="eastAsia"/>
          <w:b/>
          <w:sz w:val="24"/>
        </w:rPr>
        <w:t>章</w:t>
      </w:r>
      <w:r>
        <w:rPr>
          <w:rFonts w:ascii="宋体" w:hAnsi="宋体"/>
          <w:b/>
          <w:sz w:val="24"/>
        </w:rPr>
        <w:t xml:space="preserve"> </w:t>
      </w:r>
      <w:r w:rsidRPr="00E63954">
        <w:rPr>
          <w:rFonts w:ascii="宋体" w:hAnsi="宋体" w:hint="eastAsia"/>
          <w:b/>
          <w:sz w:val="24"/>
        </w:rPr>
        <w:t>物流管理概论</w:t>
      </w:r>
    </w:p>
    <w:p w:rsidR="00924791" w:rsidRPr="00E63954" w:rsidRDefault="00924791" w:rsidP="00927562">
      <w:pPr>
        <w:spacing w:line="360" w:lineRule="auto"/>
        <w:rPr>
          <w:rFonts w:ascii="宋体"/>
          <w:sz w:val="24"/>
        </w:rPr>
      </w:pPr>
      <w:r w:rsidRPr="00927562">
        <w:rPr>
          <w:rFonts w:ascii="宋体" w:hAnsi="宋体"/>
          <w:sz w:val="24"/>
        </w:rPr>
        <w:t>1</w:t>
      </w:r>
      <w:r w:rsidRPr="00927562">
        <w:rPr>
          <w:rFonts w:ascii="宋体" w:hAnsi="宋体" w:hint="eastAsia"/>
          <w:sz w:val="24"/>
        </w:rPr>
        <w:t>．</w:t>
      </w:r>
      <w:r w:rsidRPr="00927562">
        <w:rPr>
          <w:rFonts w:ascii="宋体" w:hAnsi="宋体"/>
          <w:sz w:val="24"/>
        </w:rPr>
        <w:t>1</w:t>
      </w:r>
      <w:r>
        <w:rPr>
          <w:rFonts w:ascii="宋体" w:hAnsi="宋体"/>
          <w:sz w:val="24"/>
        </w:rPr>
        <w:t xml:space="preserve"> </w:t>
      </w:r>
      <w:r w:rsidRPr="00E63954">
        <w:rPr>
          <w:rFonts w:ascii="宋体" w:hAnsi="宋体" w:hint="eastAsia"/>
          <w:sz w:val="24"/>
        </w:rPr>
        <w:t>认识物流</w:t>
      </w:r>
      <w:r w:rsidRPr="00E63954">
        <w:rPr>
          <w:rFonts w:ascii="宋体" w:hAnsi="宋体"/>
          <w:sz w:val="24"/>
        </w:rPr>
        <w:t xml:space="preserve">                           </w:t>
      </w:r>
      <w:r>
        <w:rPr>
          <w:rFonts w:ascii="宋体" w:hAnsi="宋体"/>
          <w:sz w:val="24"/>
        </w:rPr>
        <w:t xml:space="preserve">                        </w:t>
      </w:r>
      <w:r>
        <w:rPr>
          <w:rFonts w:ascii="宋体" w:hAnsi="宋体" w:hint="eastAsia"/>
          <w:sz w:val="24"/>
        </w:rPr>
        <w:t>了解</w:t>
      </w:r>
    </w:p>
    <w:p w:rsidR="00924791" w:rsidRPr="00E63954" w:rsidRDefault="00924791" w:rsidP="00927562">
      <w:pPr>
        <w:spacing w:line="360" w:lineRule="auto"/>
        <w:rPr>
          <w:rFonts w:ascii="宋体"/>
          <w:sz w:val="24"/>
        </w:rPr>
      </w:pPr>
      <w:r w:rsidRPr="00927562">
        <w:rPr>
          <w:rFonts w:ascii="宋体" w:hAnsi="宋体"/>
          <w:sz w:val="24"/>
        </w:rPr>
        <w:t>1</w:t>
      </w:r>
      <w:r w:rsidRPr="00927562">
        <w:rPr>
          <w:rFonts w:ascii="宋体" w:hAnsi="宋体" w:hint="eastAsia"/>
          <w:sz w:val="24"/>
        </w:rPr>
        <w:t>．</w:t>
      </w:r>
      <w:r w:rsidRPr="00927562">
        <w:rPr>
          <w:rFonts w:ascii="宋体" w:hAnsi="宋体"/>
          <w:sz w:val="24"/>
        </w:rPr>
        <w:t>2</w:t>
      </w:r>
      <w:r>
        <w:rPr>
          <w:rFonts w:ascii="宋体" w:hAnsi="宋体"/>
          <w:sz w:val="24"/>
        </w:rPr>
        <w:t xml:space="preserve"> </w:t>
      </w:r>
      <w:r w:rsidRPr="00E63954">
        <w:rPr>
          <w:rFonts w:ascii="宋体" w:hAnsi="宋体" w:hint="eastAsia"/>
          <w:sz w:val="24"/>
        </w:rPr>
        <w:t>物流管理的演进与发展</w:t>
      </w:r>
      <w:r>
        <w:rPr>
          <w:rFonts w:ascii="宋体" w:hAnsi="宋体"/>
          <w:sz w:val="24"/>
        </w:rPr>
        <w:t xml:space="preserve">                                       </w:t>
      </w:r>
      <w:r>
        <w:rPr>
          <w:rFonts w:ascii="宋体" w:hAnsi="宋体" w:hint="eastAsia"/>
          <w:sz w:val="24"/>
        </w:rPr>
        <w:t>了解</w:t>
      </w:r>
    </w:p>
    <w:p w:rsidR="00924791" w:rsidRPr="00E63954" w:rsidRDefault="00924791" w:rsidP="00927562">
      <w:pPr>
        <w:spacing w:line="360" w:lineRule="auto"/>
        <w:rPr>
          <w:rFonts w:ascii="宋体"/>
          <w:sz w:val="24"/>
        </w:rPr>
      </w:pPr>
      <w:r w:rsidRPr="00927562">
        <w:rPr>
          <w:rFonts w:ascii="宋体" w:hAnsi="宋体"/>
          <w:sz w:val="24"/>
        </w:rPr>
        <w:t>1</w:t>
      </w:r>
      <w:r w:rsidRPr="00927562">
        <w:rPr>
          <w:rFonts w:ascii="宋体" w:hAnsi="宋体" w:hint="eastAsia"/>
          <w:sz w:val="24"/>
        </w:rPr>
        <w:t>．</w:t>
      </w:r>
      <w:r w:rsidRPr="00927562">
        <w:rPr>
          <w:rFonts w:ascii="宋体" w:hAnsi="宋体"/>
          <w:sz w:val="24"/>
        </w:rPr>
        <w:t>3</w:t>
      </w:r>
      <w:r>
        <w:rPr>
          <w:rFonts w:ascii="宋体" w:hAnsi="宋体"/>
          <w:sz w:val="24"/>
        </w:rPr>
        <w:t xml:space="preserve"> </w:t>
      </w:r>
      <w:r w:rsidRPr="00E63954">
        <w:rPr>
          <w:rFonts w:ascii="宋体" w:hAnsi="宋体" w:hint="eastAsia"/>
          <w:sz w:val="24"/>
        </w:rPr>
        <w:t>物流管理的使命</w:t>
      </w:r>
      <w:r>
        <w:rPr>
          <w:rFonts w:ascii="宋体" w:hAnsi="宋体"/>
          <w:sz w:val="24"/>
        </w:rPr>
        <w:t xml:space="preserve">                                             </w:t>
      </w:r>
      <w:r>
        <w:rPr>
          <w:rFonts w:ascii="宋体" w:hAnsi="宋体" w:hint="eastAsia"/>
          <w:sz w:val="24"/>
        </w:rPr>
        <w:t>掌握</w:t>
      </w:r>
    </w:p>
    <w:p w:rsidR="00924791" w:rsidRPr="00E63954" w:rsidRDefault="00924791" w:rsidP="00927562">
      <w:pPr>
        <w:spacing w:line="360" w:lineRule="auto"/>
        <w:rPr>
          <w:rFonts w:ascii="宋体"/>
          <w:sz w:val="24"/>
        </w:rPr>
      </w:pPr>
      <w:r w:rsidRPr="00927562">
        <w:rPr>
          <w:rFonts w:ascii="宋体" w:hAnsi="宋体"/>
          <w:sz w:val="24"/>
        </w:rPr>
        <w:t>1</w:t>
      </w:r>
      <w:r w:rsidRPr="00927562">
        <w:rPr>
          <w:rFonts w:ascii="宋体" w:hAnsi="宋体" w:hint="eastAsia"/>
          <w:sz w:val="24"/>
        </w:rPr>
        <w:t>．</w:t>
      </w:r>
      <w:r w:rsidRPr="00927562">
        <w:rPr>
          <w:rFonts w:ascii="宋体" w:hAnsi="宋体"/>
          <w:sz w:val="24"/>
        </w:rPr>
        <w:t>4</w:t>
      </w:r>
      <w:r>
        <w:rPr>
          <w:rFonts w:ascii="宋体" w:hAnsi="宋体"/>
          <w:sz w:val="24"/>
        </w:rPr>
        <w:t xml:space="preserve"> </w:t>
      </w:r>
      <w:r w:rsidRPr="00E63954">
        <w:rPr>
          <w:rFonts w:ascii="宋体" w:hAnsi="宋体" w:hint="eastAsia"/>
          <w:sz w:val="24"/>
        </w:rPr>
        <w:t>现代物流管理的特征</w:t>
      </w:r>
      <w:r w:rsidRPr="00E63954">
        <w:rPr>
          <w:rFonts w:ascii="宋体" w:hAnsi="宋体"/>
          <w:sz w:val="24"/>
        </w:rPr>
        <w:t xml:space="preserve"> </w:t>
      </w:r>
      <w:r>
        <w:t xml:space="preserve">                                              </w:t>
      </w:r>
      <w:r w:rsidRPr="00E63954">
        <w:rPr>
          <w:rFonts w:ascii="宋体" w:hAnsi="宋体" w:hint="eastAsia"/>
          <w:sz w:val="24"/>
        </w:rPr>
        <w:t>理解</w:t>
      </w:r>
    </w:p>
    <w:p w:rsidR="00924791" w:rsidRPr="00E63954" w:rsidRDefault="00924791" w:rsidP="00927562">
      <w:pPr>
        <w:spacing w:line="360" w:lineRule="auto"/>
        <w:jc w:val="center"/>
        <w:rPr>
          <w:rFonts w:ascii="宋体"/>
          <w:b/>
          <w:sz w:val="24"/>
        </w:rPr>
      </w:pPr>
      <w:r w:rsidRPr="00927562">
        <w:rPr>
          <w:rFonts w:ascii="宋体" w:hAnsi="宋体" w:hint="eastAsia"/>
          <w:b/>
          <w:sz w:val="24"/>
        </w:rPr>
        <w:t>第</w:t>
      </w:r>
      <w:r w:rsidRPr="00927562">
        <w:rPr>
          <w:rFonts w:ascii="宋体" w:hAnsi="宋体"/>
          <w:b/>
          <w:sz w:val="24"/>
        </w:rPr>
        <w:t>2</w:t>
      </w:r>
      <w:r w:rsidRPr="00927562">
        <w:rPr>
          <w:rFonts w:ascii="宋体" w:hAnsi="宋体" w:hint="eastAsia"/>
          <w:b/>
          <w:sz w:val="24"/>
        </w:rPr>
        <w:t>章</w:t>
      </w:r>
      <w:r w:rsidRPr="00927562">
        <w:rPr>
          <w:rFonts w:ascii="宋体" w:hAnsi="宋体"/>
          <w:b/>
          <w:sz w:val="24"/>
        </w:rPr>
        <w:t xml:space="preserve"> </w:t>
      </w:r>
      <w:r w:rsidRPr="00E63954">
        <w:rPr>
          <w:rFonts w:ascii="宋体" w:hAnsi="宋体" w:hint="eastAsia"/>
          <w:b/>
          <w:sz w:val="24"/>
        </w:rPr>
        <w:t>供应链管理概论</w:t>
      </w:r>
    </w:p>
    <w:p w:rsidR="00924791" w:rsidRPr="007D15FC" w:rsidRDefault="00924791" w:rsidP="00927562">
      <w:pPr>
        <w:spacing w:line="360" w:lineRule="auto"/>
        <w:rPr>
          <w:rFonts w:ascii="宋体"/>
          <w:sz w:val="24"/>
        </w:rPr>
      </w:pPr>
      <w:r w:rsidRPr="00927562">
        <w:rPr>
          <w:rFonts w:ascii="宋体" w:hAnsi="宋体"/>
          <w:sz w:val="24"/>
        </w:rPr>
        <w:t>2</w:t>
      </w:r>
      <w:r w:rsidRPr="00927562">
        <w:rPr>
          <w:rFonts w:ascii="宋体" w:hAnsi="宋体" w:hint="eastAsia"/>
          <w:sz w:val="24"/>
        </w:rPr>
        <w:t>．</w:t>
      </w:r>
      <w:r w:rsidRPr="00927562">
        <w:rPr>
          <w:rFonts w:ascii="宋体" w:hAnsi="宋体"/>
          <w:sz w:val="24"/>
        </w:rPr>
        <w:t xml:space="preserve">1 </w:t>
      </w:r>
      <w:r w:rsidRPr="002B289D">
        <w:rPr>
          <w:rFonts w:ascii="宋体" w:hAnsi="宋体"/>
          <w:sz w:val="24"/>
        </w:rPr>
        <w:t>21</w:t>
      </w:r>
      <w:r w:rsidRPr="002B289D">
        <w:rPr>
          <w:rFonts w:ascii="宋体" w:hAnsi="宋体" w:hint="eastAsia"/>
          <w:sz w:val="24"/>
        </w:rPr>
        <w:t>世纪企业面临的市场环境</w:t>
      </w:r>
      <w:r>
        <w:rPr>
          <w:rFonts w:ascii="宋体" w:hAnsi="宋体"/>
          <w:sz w:val="24"/>
        </w:rPr>
        <w:t xml:space="preserve">                                   </w:t>
      </w:r>
      <w:r>
        <w:rPr>
          <w:rFonts w:ascii="宋体" w:hAnsi="宋体" w:hint="eastAsia"/>
          <w:sz w:val="24"/>
        </w:rPr>
        <w:t>了解</w:t>
      </w:r>
    </w:p>
    <w:p w:rsidR="00924791" w:rsidRPr="007D15FC" w:rsidRDefault="00924791" w:rsidP="00927562">
      <w:pPr>
        <w:spacing w:line="360" w:lineRule="auto"/>
        <w:rPr>
          <w:rFonts w:ascii="宋体"/>
          <w:sz w:val="24"/>
        </w:rPr>
      </w:pPr>
      <w:r w:rsidRPr="00927562">
        <w:rPr>
          <w:rFonts w:ascii="宋体" w:hAnsi="宋体"/>
          <w:sz w:val="24"/>
        </w:rPr>
        <w:t>2</w:t>
      </w:r>
      <w:r w:rsidRPr="00927562">
        <w:rPr>
          <w:rFonts w:ascii="宋体" w:hAnsi="宋体" w:hint="eastAsia"/>
          <w:sz w:val="24"/>
        </w:rPr>
        <w:t>．</w:t>
      </w:r>
      <w:r w:rsidRPr="00927562">
        <w:rPr>
          <w:rFonts w:ascii="宋体" w:hAnsi="宋体"/>
          <w:sz w:val="24"/>
        </w:rPr>
        <w:t>2</w:t>
      </w:r>
      <w:r>
        <w:rPr>
          <w:rFonts w:ascii="宋体" w:hAnsi="宋体"/>
          <w:sz w:val="24"/>
        </w:rPr>
        <w:t xml:space="preserve"> </w:t>
      </w:r>
      <w:r w:rsidRPr="007D15FC">
        <w:rPr>
          <w:rFonts w:ascii="宋体" w:hAnsi="宋体" w:hint="eastAsia"/>
          <w:sz w:val="24"/>
        </w:rPr>
        <w:t>企业运作模式的转变与供应链管理的产生</w:t>
      </w:r>
      <w:r>
        <w:rPr>
          <w:rFonts w:ascii="宋体" w:hAnsi="宋体"/>
          <w:sz w:val="24"/>
        </w:rPr>
        <w:t xml:space="preserve">                        </w:t>
      </w:r>
      <w:r>
        <w:rPr>
          <w:rFonts w:ascii="宋体" w:hAnsi="宋体" w:hint="eastAsia"/>
          <w:sz w:val="24"/>
        </w:rPr>
        <w:t>理解</w:t>
      </w:r>
    </w:p>
    <w:p w:rsidR="00924791" w:rsidRPr="007D15FC" w:rsidRDefault="00924791" w:rsidP="00927562">
      <w:pPr>
        <w:spacing w:line="360" w:lineRule="auto"/>
        <w:rPr>
          <w:rFonts w:ascii="宋体"/>
          <w:sz w:val="24"/>
        </w:rPr>
      </w:pPr>
      <w:r w:rsidRPr="00927562">
        <w:rPr>
          <w:rFonts w:ascii="宋体" w:hAnsi="宋体"/>
          <w:sz w:val="24"/>
        </w:rPr>
        <w:t>2</w:t>
      </w:r>
      <w:r w:rsidRPr="00927562">
        <w:rPr>
          <w:rFonts w:ascii="宋体" w:hAnsi="宋体" w:hint="eastAsia"/>
          <w:sz w:val="24"/>
        </w:rPr>
        <w:t>．</w:t>
      </w:r>
      <w:r w:rsidRPr="00927562">
        <w:rPr>
          <w:rFonts w:ascii="宋体" w:hAnsi="宋体"/>
          <w:sz w:val="24"/>
        </w:rPr>
        <w:t>3</w:t>
      </w:r>
      <w:r>
        <w:rPr>
          <w:rFonts w:ascii="宋体" w:hAnsi="宋体"/>
          <w:sz w:val="24"/>
        </w:rPr>
        <w:t xml:space="preserve"> </w:t>
      </w:r>
      <w:r w:rsidRPr="007D15FC">
        <w:rPr>
          <w:rFonts w:ascii="宋体" w:hAnsi="宋体" w:hint="eastAsia"/>
          <w:sz w:val="24"/>
        </w:rPr>
        <w:t>供应链管理的基本理论</w:t>
      </w:r>
      <w:r>
        <w:rPr>
          <w:rFonts w:ascii="宋体" w:hAnsi="宋体"/>
          <w:sz w:val="24"/>
        </w:rPr>
        <w:t xml:space="preserve">                                        </w:t>
      </w:r>
      <w:r>
        <w:rPr>
          <w:rFonts w:ascii="宋体" w:hAnsi="宋体" w:hint="eastAsia"/>
          <w:sz w:val="24"/>
        </w:rPr>
        <w:t>掌握</w:t>
      </w:r>
    </w:p>
    <w:p w:rsidR="00924791" w:rsidRPr="007D15FC" w:rsidRDefault="00924791" w:rsidP="00927562">
      <w:pPr>
        <w:spacing w:line="360" w:lineRule="auto"/>
        <w:rPr>
          <w:rFonts w:ascii="宋体"/>
          <w:sz w:val="24"/>
        </w:rPr>
      </w:pPr>
      <w:r w:rsidRPr="00927562">
        <w:rPr>
          <w:rFonts w:ascii="宋体" w:hAnsi="宋体"/>
          <w:sz w:val="24"/>
        </w:rPr>
        <w:t>2</w:t>
      </w:r>
      <w:r w:rsidRPr="00927562">
        <w:rPr>
          <w:rFonts w:ascii="宋体" w:hAnsi="宋体" w:hint="eastAsia"/>
          <w:sz w:val="24"/>
        </w:rPr>
        <w:t>．</w:t>
      </w:r>
      <w:r w:rsidRPr="00927562">
        <w:rPr>
          <w:rFonts w:ascii="宋体" w:hAnsi="宋体"/>
          <w:sz w:val="24"/>
        </w:rPr>
        <w:t>4</w:t>
      </w:r>
      <w:r>
        <w:rPr>
          <w:rFonts w:ascii="宋体" w:hAnsi="宋体"/>
          <w:sz w:val="24"/>
        </w:rPr>
        <w:t xml:space="preserve"> </w:t>
      </w:r>
      <w:r w:rsidRPr="007D15FC">
        <w:rPr>
          <w:rFonts w:ascii="宋体" w:hAnsi="宋体" w:hint="eastAsia"/>
          <w:sz w:val="24"/>
        </w:rPr>
        <w:t>供应链管理与物流管理的关系</w:t>
      </w:r>
      <w:r>
        <w:rPr>
          <w:rFonts w:ascii="宋体" w:hAnsi="宋体"/>
          <w:sz w:val="24"/>
        </w:rPr>
        <w:t xml:space="preserve">                                  </w:t>
      </w:r>
      <w:r>
        <w:rPr>
          <w:rFonts w:ascii="宋体" w:hAnsi="宋体" w:hint="eastAsia"/>
          <w:sz w:val="24"/>
        </w:rPr>
        <w:t>理解</w:t>
      </w:r>
    </w:p>
    <w:p w:rsidR="00924791" w:rsidRPr="00927562" w:rsidRDefault="00924791" w:rsidP="00927562">
      <w:pPr>
        <w:spacing w:line="360" w:lineRule="auto"/>
        <w:rPr>
          <w:rFonts w:ascii="宋体"/>
          <w:sz w:val="24"/>
        </w:rPr>
      </w:pPr>
      <w:r w:rsidRPr="00927562">
        <w:rPr>
          <w:rFonts w:ascii="宋体" w:hAnsi="宋体"/>
          <w:sz w:val="24"/>
        </w:rPr>
        <w:t>2</w:t>
      </w:r>
      <w:r w:rsidRPr="00927562">
        <w:rPr>
          <w:rFonts w:ascii="宋体" w:hAnsi="宋体" w:hint="eastAsia"/>
          <w:sz w:val="24"/>
        </w:rPr>
        <w:t>．</w:t>
      </w:r>
      <w:r w:rsidRPr="00927562">
        <w:rPr>
          <w:rFonts w:ascii="宋体" w:hAnsi="宋体"/>
          <w:sz w:val="24"/>
        </w:rPr>
        <w:t>5</w:t>
      </w:r>
      <w:r>
        <w:rPr>
          <w:rFonts w:ascii="宋体" w:hAnsi="宋体"/>
          <w:sz w:val="24"/>
        </w:rPr>
        <w:t xml:space="preserve"> </w:t>
      </w:r>
      <w:r w:rsidRPr="007D15FC">
        <w:rPr>
          <w:rFonts w:ascii="宋体" w:hAnsi="宋体" w:hint="eastAsia"/>
          <w:sz w:val="24"/>
        </w:rPr>
        <w:t>供应链环境下物流管理的特点</w:t>
      </w:r>
      <w:r>
        <w:rPr>
          <w:rFonts w:ascii="宋体" w:hAnsi="宋体"/>
          <w:sz w:val="24"/>
        </w:rPr>
        <w:t xml:space="preserve">                                  </w:t>
      </w:r>
      <w:r>
        <w:rPr>
          <w:rFonts w:ascii="宋体" w:hAnsi="宋体" w:hint="eastAsia"/>
          <w:sz w:val="24"/>
        </w:rPr>
        <w:t>理解</w:t>
      </w:r>
    </w:p>
    <w:p w:rsidR="00924791" w:rsidRPr="00927562" w:rsidRDefault="00924791" w:rsidP="00927562">
      <w:pPr>
        <w:spacing w:line="360" w:lineRule="auto"/>
        <w:jc w:val="center"/>
        <w:rPr>
          <w:rFonts w:ascii="宋体"/>
          <w:b/>
          <w:sz w:val="24"/>
        </w:rPr>
      </w:pPr>
      <w:r w:rsidRPr="00927562">
        <w:rPr>
          <w:rFonts w:ascii="宋体" w:hAnsi="宋体" w:hint="eastAsia"/>
          <w:b/>
          <w:sz w:val="24"/>
        </w:rPr>
        <w:t>第</w:t>
      </w:r>
      <w:r w:rsidRPr="00927562">
        <w:rPr>
          <w:rFonts w:ascii="宋体" w:hAnsi="宋体"/>
          <w:b/>
          <w:sz w:val="24"/>
        </w:rPr>
        <w:t>3</w:t>
      </w:r>
      <w:r w:rsidRPr="00927562">
        <w:rPr>
          <w:rFonts w:ascii="宋体" w:hAnsi="宋体" w:hint="eastAsia"/>
          <w:b/>
          <w:sz w:val="24"/>
        </w:rPr>
        <w:t>章</w:t>
      </w:r>
      <w:r w:rsidRPr="00927562">
        <w:rPr>
          <w:rFonts w:ascii="宋体" w:hAnsi="宋体"/>
          <w:b/>
          <w:sz w:val="24"/>
        </w:rPr>
        <w:t xml:space="preserve"> </w:t>
      </w:r>
      <w:r>
        <w:rPr>
          <w:rFonts w:ascii="宋体" w:hAnsi="宋体" w:hint="eastAsia"/>
          <w:b/>
          <w:sz w:val="24"/>
        </w:rPr>
        <w:t>采购物流</w:t>
      </w:r>
    </w:p>
    <w:p w:rsidR="00924791" w:rsidRDefault="00924791" w:rsidP="00927562">
      <w:pPr>
        <w:spacing w:line="360" w:lineRule="auto"/>
        <w:rPr>
          <w:rFonts w:ascii="宋体"/>
          <w:sz w:val="24"/>
        </w:rPr>
      </w:pPr>
      <w:r w:rsidRPr="00927562">
        <w:rPr>
          <w:rFonts w:ascii="宋体" w:hAnsi="宋体"/>
          <w:sz w:val="24"/>
        </w:rPr>
        <w:t>3</w:t>
      </w:r>
      <w:r w:rsidRPr="00927562">
        <w:rPr>
          <w:rFonts w:ascii="宋体" w:hAnsi="宋体" w:hint="eastAsia"/>
          <w:sz w:val="24"/>
        </w:rPr>
        <w:t>．</w:t>
      </w:r>
      <w:r w:rsidRPr="00927562">
        <w:rPr>
          <w:rFonts w:ascii="宋体" w:hAnsi="宋体"/>
          <w:sz w:val="24"/>
        </w:rPr>
        <w:t>1</w:t>
      </w:r>
      <w:r>
        <w:rPr>
          <w:rFonts w:ascii="宋体" w:hAnsi="宋体"/>
          <w:sz w:val="24"/>
        </w:rPr>
        <w:t xml:space="preserve"> </w:t>
      </w:r>
      <w:r w:rsidRPr="00430192">
        <w:rPr>
          <w:rFonts w:ascii="宋体" w:hAnsi="宋体" w:hint="eastAsia"/>
          <w:sz w:val="24"/>
        </w:rPr>
        <w:t>采购概述</w:t>
      </w:r>
      <w:r>
        <w:rPr>
          <w:rFonts w:ascii="宋体" w:hAnsi="宋体"/>
          <w:sz w:val="24"/>
        </w:rPr>
        <w:t xml:space="preserve">                                                    </w:t>
      </w:r>
      <w:r>
        <w:rPr>
          <w:rFonts w:ascii="宋体" w:hAnsi="宋体" w:hint="eastAsia"/>
          <w:sz w:val="24"/>
        </w:rPr>
        <w:t>了解</w:t>
      </w:r>
    </w:p>
    <w:p w:rsidR="00924791" w:rsidRPr="00430192" w:rsidRDefault="00924791" w:rsidP="00927562">
      <w:pPr>
        <w:spacing w:line="360" w:lineRule="auto"/>
        <w:rPr>
          <w:rFonts w:ascii="宋体"/>
          <w:sz w:val="24"/>
        </w:rPr>
      </w:pPr>
      <w:r w:rsidRPr="00430192">
        <w:rPr>
          <w:rFonts w:ascii="宋体" w:hAnsi="宋体"/>
          <w:sz w:val="24"/>
        </w:rPr>
        <w:t>3.</w:t>
      </w:r>
      <w:r>
        <w:rPr>
          <w:rFonts w:ascii="宋体" w:hAnsi="宋体"/>
          <w:sz w:val="24"/>
        </w:rPr>
        <w:t xml:space="preserve"> </w:t>
      </w:r>
      <w:r w:rsidRPr="00430192">
        <w:rPr>
          <w:rFonts w:ascii="宋体" w:hAnsi="宋体"/>
          <w:sz w:val="24"/>
        </w:rPr>
        <w:t xml:space="preserve">2 </w:t>
      </w:r>
      <w:r w:rsidRPr="00430192">
        <w:rPr>
          <w:rFonts w:ascii="宋体" w:hAnsi="宋体" w:hint="eastAsia"/>
          <w:sz w:val="24"/>
        </w:rPr>
        <w:t>采购物流的内容与模式</w:t>
      </w:r>
      <w:r>
        <w:rPr>
          <w:rFonts w:ascii="宋体" w:hAnsi="宋体"/>
          <w:sz w:val="24"/>
        </w:rPr>
        <w:t xml:space="preserve">                                        </w:t>
      </w:r>
      <w:r>
        <w:rPr>
          <w:rFonts w:ascii="宋体" w:hAnsi="宋体" w:hint="eastAsia"/>
          <w:sz w:val="24"/>
        </w:rPr>
        <w:t>掌握</w:t>
      </w:r>
    </w:p>
    <w:p w:rsidR="00924791" w:rsidRPr="00430192" w:rsidRDefault="00924791" w:rsidP="00927562">
      <w:pPr>
        <w:spacing w:line="360" w:lineRule="auto"/>
        <w:rPr>
          <w:rFonts w:ascii="宋体"/>
          <w:sz w:val="24"/>
        </w:rPr>
      </w:pPr>
      <w:r w:rsidRPr="00430192">
        <w:rPr>
          <w:rFonts w:ascii="宋体" w:hAnsi="宋体"/>
          <w:sz w:val="24"/>
        </w:rPr>
        <w:t>3.</w:t>
      </w:r>
      <w:r>
        <w:rPr>
          <w:rFonts w:ascii="宋体" w:hAnsi="宋体"/>
          <w:sz w:val="24"/>
        </w:rPr>
        <w:t xml:space="preserve"> </w:t>
      </w:r>
      <w:r w:rsidRPr="00430192">
        <w:rPr>
          <w:rFonts w:ascii="宋体" w:hAnsi="宋体"/>
          <w:sz w:val="24"/>
        </w:rPr>
        <w:t xml:space="preserve">3 </w:t>
      </w:r>
      <w:r w:rsidRPr="00430192">
        <w:rPr>
          <w:rFonts w:ascii="宋体" w:hAnsi="宋体" w:hint="eastAsia"/>
          <w:sz w:val="24"/>
        </w:rPr>
        <w:t>传统采购与供应链采购的差异</w:t>
      </w:r>
      <w:r>
        <w:rPr>
          <w:rFonts w:ascii="宋体" w:hAnsi="宋体"/>
          <w:sz w:val="24"/>
        </w:rPr>
        <w:t xml:space="preserve">                                  </w:t>
      </w:r>
      <w:r>
        <w:rPr>
          <w:rFonts w:ascii="宋体" w:hAnsi="宋体" w:hint="eastAsia"/>
          <w:sz w:val="24"/>
        </w:rPr>
        <w:t>理解</w:t>
      </w:r>
    </w:p>
    <w:p w:rsidR="00924791" w:rsidRPr="00430192" w:rsidRDefault="00924791" w:rsidP="00927562">
      <w:pPr>
        <w:spacing w:line="360" w:lineRule="auto"/>
        <w:rPr>
          <w:rFonts w:ascii="宋体"/>
          <w:sz w:val="24"/>
        </w:rPr>
      </w:pPr>
      <w:r w:rsidRPr="00430192">
        <w:rPr>
          <w:rFonts w:ascii="宋体" w:hAnsi="宋体"/>
          <w:sz w:val="24"/>
        </w:rPr>
        <w:t>3.</w:t>
      </w:r>
      <w:r>
        <w:rPr>
          <w:rFonts w:ascii="宋体" w:hAnsi="宋体"/>
          <w:sz w:val="24"/>
        </w:rPr>
        <w:t xml:space="preserve"> </w:t>
      </w:r>
      <w:r w:rsidRPr="00430192">
        <w:rPr>
          <w:rFonts w:ascii="宋体" w:hAnsi="宋体"/>
          <w:sz w:val="24"/>
        </w:rPr>
        <w:t xml:space="preserve">4 </w:t>
      </w:r>
      <w:r w:rsidRPr="00430192">
        <w:rPr>
          <w:rFonts w:ascii="宋体" w:hAnsi="宋体" w:hint="eastAsia"/>
          <w:sz w:val="24"/>
        </w:rPr>
        <w:t>供应链环境下的采购策略</w:t>
      </w:r>
      <w:r>
        <w:rPr>
          <w:rFonts w:ascii="宋体" w:hAnsi="宋体"/>
          <w:sz w:val="24"/>
        </w:rPr>
        <w:t xml:space="preserve">                                      </w:t>
      </w:r>
      <w:r>
        <w:rPr>
          <w:rFonts w:ascii="宋体" w:hAnsi="宋体" w:hint="eastAsia"/>
          <w:sz w:val="24"/>
        </w:rPr>
        <w:t>掌握</w:t>
      </w:r>
    </w:p>
    <w:p w:rsidR="00924791" w:rsidRPr="00430192" w:rsidRDefault="00924791" w:rsidP="00927562">
      <w:pPr>
        <w:spacing w:line="360" w:lineRule="auto"/>
        <w:rPr>
          <w:rFonts w:ascii="宋体"/>
          <w:sz w:val="24"/>
        </w:rPr>
      </w:pPr>
      <w:r w:rsidRPr="00430192">
        <w:rPr>
          <w:rFonts w:ascii="宋体" w:hAnsi="宋体"/>
          <w:sz w:val="24"/>
        </w:rPr>
        <w:t>3.</w:t>
      </w:r>
      <w:r>
        <w:rPr>
          <w:rFonts w:ascii="宋体" w:hAnsi="宋体"/>
          <w:sz w:val="24"/>
        </w:rPr>
        <w:t xml:space="preserve"> </w:t>
      </w:r>
      <w:r w:rsidRPr="00430192">
        <w:rPr>
          <w:rFonts w:ascii="宋体" w:hAnsi="宋体"/>
          <w:sz w:val="24"/>
        </w:rPr>
        <w:t xml:space="preserve">5 </w:t>
      </w:r>
      <w:r w:rsidRPr="00430192">
        <w:rPr>
          <w:rFonts w:ascii="宋体" w:hAnsi="宋体" w:hint="eastAsia"/>
          <w:sz w:val="24"/>
        </w:rPr>
        <w:t>供应</w:t>
      </w:r>
      <w:proofErr w:type="gramStart"/>
      <w:r w:rsidRPr="00430192">
        <w:rPr>
          <w:rFonts w:ascii="宋体" w:hAnsi="宋体" w:hint="eastAsia"/>
          <w:sz w:val="24"/>
        </w:rPr>
        <w:t>商管理</w:t>
      </w:r>
      <w:proofErr w:type="gramEnd"/>
      <w:r>
        <w:rPr>
          <w:rFonts w:ascii="宋体" w:hAnsi="宋体"/>
          <w:sz w:val="24"/>
        </w:rPr>
        <w:t xml:space="preserve">                                                  </w:t>
      </w:r>
      <w:r>
        <w:rPr>
          <w:rFonts w:ascii="宋体" w:hAnsi="宋体" w:hint="eastAsia"/>
          <w:sz w:val="24"/>
        </w:rPr>
        <w:t>理解</w:t>
      </w:r>
    </w:p>
    <w:p w:rsidR="00924791" w:rsidRPr="00927562" w:rsidRDefault="00924791" w:rsidP="00927562">
      <w:pPr>
        <w:spacing w:line="360" w:lineRule="auto"/>
        <w:jc w:val="center"/>
        <w:rPr>
          <w:rFonts w:ascii="宋体"/>
          <w:b/>
          <w:sz w:val="24"/>
        </w:rPr>
      </w:pPr>
      <w:r w:rsidRPr="00927562">
        <w:rPr>
          <w:rFonts w:ascii="宋体" w:hAnsi="宋体" w:hint="eastAsia"/>
          <w:b/>
          <w:sz w:val="24"/>
        </w:rPr>
        <w:t>第</w:t>
      </w:r>
      <w:r w:rsidRPr="00927562">
        <w:rPr>
          <w:rFonts w:ascii="宋体" w:hAnsi="宋体"/>
          <w:b/>
          <w:sz w:val="24"/>
        </w:rPr>
        <w:t>4</w:t>
      </w:r>
      <w:r w:rsidRPr="00927562">
        <w:rPr>
          <w:rFonts w:ascii="宋体" w:hAnsi="宋体" w:hint="eastAsia"/>
          <w:b/>
          <w:sz w:val="24"/>
        </w:rPr>
        <w:t>章</w:t>
      </w:r>
      <w:r w:rsidRPr="00927562">
        <w:rPr>
          <w:rFonts w:ascii="宋体" w:hAnsi="宋体"/>
          <w:b/>
          <w:sz w:val="24"/>
        </w:rPr>
        <w:t xml:space="preserve"> </w:t>
      </w:r>
      <w:r>
        <w:rPr>
          <w:rFonts w:ascii="宋体" w:hAnsi="宋体" w:hint="eastAsia"/>
          <w:b/>
          <w:sz w:val="24"/>
        </w:rPr>
        <w:t>生产物流</w:t>
      </w:r>
    </w:p>
    <w:p w:rsidR="00924791" w:rsidRPr="00927562" w:rsidRDefault="00924791" w:rsidP="00927562">
      <w:pPr>
        <w:spacing w:line="360" w:lineRule="auto"/>
        <w:rPr>
          <w:rFonts w:ascii="宋体"/>
          <w:sz w:val="24"/>
        </w:rPr>
      </w:pPr>
      <w:r w:rsidRPr="00927562">
        <w:rPr>
          <w:rFonts w:ascii="宋体" w:hAnsi="宋体"/>
          <w:sz w:val="24"/>
        </w:rPr>
        <w:t>4</w:t>
      </w:r>
      <w:r w:rsidRPr="00927562">
        <w:rPr>
          <w:rFonts w:ascii="宋体" w:hAnsi="宋体" w:hint="eastAsia"/>
          <w:sz w:val="24"/>
        </w:rPr>
        <w:t>．</w:t>
      </w:r>
      <w:r w:rsidRPr="00927562">
        <w:rPr>
          <w:rFonts w:ascii="宋体" w:hAnsi="宋体"/>
          <w:sz w:val="24"/>
        </w:rPr>
        <w:t xml:space="preserve">1 </w:t>
      </w:r>
      <w:r>
        <w:rPr>
          <w:rFonts w:ascii="宋体" w:hAnsi="宋体" w:hint="eastAsia"/>
          <w:sz w:val="24"/>
        </w:rPr>
        <w:t>生产物流概述</w:t>
      </w:r>
      <w:r>
        <w:rPr>
          <w:rFonts w:ascii="宋体" w:hAnsi="宋体"/>
          <w:sz w:val="24"/>
        </w:rPr>
        <w:t xml:space="preserve">                                                </w:t>
      </w:r>
      <w:r>
        <w:rPr>
          <w:rFonts w:ascii="宋体" w:hAnsi="宋体" w:hint="eastAsia"/>
          <w:sz w:val="24"/>
        </w:rPr>
        <w:t>了解</w:t>
      </w:r>
    </w:p>
    <w:p w:rsidR="00924791" w:rsidRPr="00927562" w:rsidRDefault="00924791" w:rsidP="00927562">
      <w:pPr>
        <w:spacing w:line="360" w:lineRule="auto"/>
        <w:rPr>
          <w:rFonts w:ascii="宋体"/>
          <w:sz w:val="24"/>
        </w:rPr>
      </w:pPr>
      <w:r w:rsidRPr="00927562">
        <w:rPr>
          <w:rFonts w:ascii="宋体" w:hAnsi="宋体"/>
          <w:sz w:val="24"/>
        </w:rPr>
        <w:t>4</w:t>
      </w:r>
      <w:r w:rsidRPr="00927562">
        <w:rPr>
          <w:rFonts w:ascii="宋体" w:hAnsi="宋体" w:hint="eastAsia"/>
          <w:sz w:val="24"/>
        </w:rPr>
        <w:t>．</w:t>
      </w:r>
      <w:r w:rsidRPr="00927562">
        <w:rPr>
          <w:rFonts w:ascii="宋体" w:hAnsi="宋体"/>
          <w:sz w:val="24"/>
        </w:rPr>
        <w:t xml:space="preserve">2 </w:t>
      </w:r>
      <w:r>
        <w:rPr>
          <w:rFonts w:ascii="宋体" w:hAnsi="宋体" w:hint="eastAsia"/>
          <w:sz w:val="24"/>
        </w:rPr>
        <w:t>生产物流管理</w:t>
      </w:r>
      <w:r>
        <w:rPr>
          <w:rFonts w:ascii="宋体" w:hAnsi="宋体"/>
          <w:sz w:val="24"/>
        </w:rPr>
        <w:t xml:space="preserve">                                                </w:t>
      </w:r>
      <w:r>
        <w:rPr>
          <w:rFonts w:ascii="宋体" w:hAnsi="宋体" w:hint="eastAsia"/>
          <w:sz w:val="24"/>
        </w:rPr>
        <w:t>掌握</w:t>
      </w:r>
    </w:p>
    <w:p w:rsidR="00924791" w:rsidRPr="00927562" w:rsidRDefault="00924791" w:rsidP="00927562">
      <w:pPr>
        <w:spacing w:line="360" w:lineRule="auto"/>
        <w:rPr>
          <w:rFonts w:ascii="宋体"/>
          <w:sz w:val="24"/>
        </w:rPr>
      </w:pPr>
      <w:r w:rsidRPr="00927562">
        <w:rPr>
          <w:rFonts w:ascii="宋体" w:hAnsi="宋体"/>
          <w:sz w:val="24"/>
        </w:rPr>
        <w:t>4</w:t>
      </w:r>
      <w:r w:rsidRPr="00927562">
        <w:rPr>
          <w:rFonts w:ascii="宋体" w:hAnsi="宋体" w:hint="eastAsia"/>
          <w:sz w:val="24"/>
        </w:rPr>
        <w:t>．</w:t>
      </w:r>
      <w:r>
        <w:rPr>
          <w:rFonts w:ascii="宋体" w:hAnsi="宋体"/>
          <w:sz w:val="24"/>
        </w:rPr>
        <w:t xml:space="preserve">3 </w:t>
      </w:r>
      <w:r>
        <w:rPr>
          <w:rFonts w:ascii="宋体" w:hAnsi="宋体" w:hint="eastAsia"/>
          <w:sz w:val="24"/>
        </w:rPr>
        <w:t>供应链环境下的生产物流控制</w:t>
      </w:r>
      <w:r>
        <w:rPr>
          <w:rFonts w:ascii="宋体" w:hAnsi="宋体"/>
          <w:sz w:val="24"/>
        </w:rPr>
        <w:t xml:space="preserve">                                  </w:t>
      </w:r>
      <w:r>
        <w:rPr>
          <w:rFonts w:ascii="宋体" w:hAnsi="宋体" w:hint="eastAsia"/>
          <w:sz w:val="24"/>
        </w:rPr>
        <w:t>掌握</w:t>
      </w:r>
    </w:p>
    <w:p w:rsidR="00924791" w:rsidRPr="00927562" w:rsidRDefault="00924791" w:rsidP="00927562">
      <w:pPr>
        <w:spacing w:line="360" w:lineRule="auto"/>
        <w:jc w:val="center"/>
        <w:rPr>
          <w:rFonts w:ascii="宋体"/>
          <w:b/>
          <w:sz w:val="24"/>
        </w:rPr>
      </w:pPr>
      <w:r w:rsidRPr="00927562">
        <w:rPr>
          <w:rFonts w:ascii="宋体" w:hAnsi="宋体" w:hint="eastAsia"/>
          <w:b/>
          <w:sz w:val="24"/>
        </w:rPr>
        <w:t>第</w:t>
      </w:r>
      <w:r w:rsidRPr="00927562">
        <w:rPr>
          <w:rFonts w:ascii="宋体" w:hAnsi="宋体"/>
          <w:b/>
          <w:sz w:val="24"/>
        </w:rPr>
        <w:t>5</w:t>
      </w:r>
      <w:r w:rsidRPr="00927562">
        <w:rPr>
          <w:rFonts w:ascii="宋体" w:hAnsi="宋体" w:hint="eastAsia"/>
          <w:b/>
          <w:sz w:val="24"/>
        </w:rPr>
        <w:t>章</w:t>
      </w:r>
      <w:r w:rsidRPr="00927562">
        <w:rPr>
          <w:rFonts w:ascii="宋体" w:hAnsi="宋体"/>
          <w:b/>
          <w:sz w:val="24"/>
        </w:rPr>
        <w:t xml:space="preserve"> </w:t>
      </w:r>
      <w:r>
        <w:rPr>
          <w:rFonts w:ascii="宋体" w:hAnsi="宋体" w:hint="eastAsia"/>
          <w:b/>
          <w:sz w:val="24"/>
        </w:rPr>
        <w:t>供应链环境下的库存管理</w:t>
      </w:r>
    </w:p>
    <w:p w:rsidR="00924791" w:rsidRPr="00927562" w:rsidRDefault="00924791" w:rsidP="00927562">
      <w:pPr>
        <w:spacing w:line="360" w:lineRule="auto"/>
        <w:rPr>
          <w:rFonts w:ascii="宋体"/>
          <w:sz w:val="24"/>
        </w:rPr>
      </w:pPr>
      <w:r w:rsidRPr="00927562">
        <w:rPr>
          <w:rFonts w:ascii="宋体" w:hAnsi="宋体"/>
          <w:sz w:val="24"/>
        </w:rPr>
        <w:t>5</w:t>
      </w:r>
      <w:r w:rsidRPr="00927562">
        <w:rPr>
          <w:rFonts w:ascii="宋体" w:hAnsi="宋体" w:hint="eastAsia"/>
          <w:sz w:val="24"/>
        </w:rPr>
        <w:t>．</w:t>
      </w:r>
      <w:r w:rsidRPr="00927562">
        <w:rPr>
          <w:rFonts w:ascii="宋体" w:hAnsi="宋体"/>
          <w:sz w:val="24"/>
        </w:rPr>
        <w:t xml:space="preserve">1 </w:t>
      </w:r>
      <w:r>
        <w:rPr>
          <w:rFonts w:ascii="宋体" w:hAnsi="宋体" w:hint="eastAsia"/>
          <w:sz w:val="24"/>
        </w:rPr>
        <w:t>库存管理与控制概述</w:t>
      </w:r>
      <w:r>
        <w:rPr>
          <w:rFonts w:ascii="宋体" w:hAnsi="宋体"/>
          <w:sz w:val="24"/>
        </w:rPr>
        <w:t xml:space="preserve">                                          </w:t>
      </w:r>
      <w:r>
        <w:rPr>
          <w:rFonts w:ascii="宋体" w:hAnsi="宋体" w:hint="eastAsia"/>
          <w:sz w:val="24"/>
        </w:rPr>
        <w:t>理解</w:t>
      </w:r>
    </w:p>
    <w:p w:rsidR="00924791" w:rsidRPr="00927562" w:rsidRDefault="00924791" w:rsidP="00927562">
      <w:pPr>
        <w:spacing w:line="360" w:lineRule="auto"/>
        <w:rPr>
          <w:rFonts w:ascii="宋体"/>
          <w:sz w:val="24"/>
        </w:rPr>
      </w:pPr>
      <w:r w:rsidRPr="00927562">
        <w:rPr>
          <w:rFonts w:ascii="宋体" w:hAnsi="宋体"/>
          <w:sz w:val="24"/>
        </w:rPr>
        <w:t>5</w:t>
      </w:r>
      <w:r w:rsidRPr="00927562">
        <w:rPr>
          <w:rFonts w:ascii="宋体" w:hAnsi="宋体" w:hint="eastAsia"/>
          <w:sz w:val="24"/>
        </w:rPr>
        <w:t>．</w:t>
      </w:r>
      <w:r w:rsidRPr="00927562">
        <w:rPr>
          <w:rFonts w:ascii="宋体" w:hAnsi="宋体"/>
          <w:sz w:val="24"/>
        </w:rPr>
        <w:t xml:space="preserve">2 </w:t>
      </w:r>
      <w:r>
        <w:rPr>
          <w:rFonts w:ascii="宋体" w:hAnsi="宋体" w:hint="eastAsia"/>
          <w:sz w:val="24"/>
        </w:rPr>
        <w:t>供应链环境下的库存管理</w:t>
      </w:r>
      <w:r>
        <w:rPr>
          <w:rFonts w:ascii="宋体" w:hAnsi="宋体"/>
          <w:sz w:val="24"/>
        </w:rPr>
        <w:t xml:space="preserve">                                      </w:t>
      </w:r>
      <w:r>
        <w:rPr>
          <w:rFonts w:ascii="宋体" w:hAnsi="宋体" w:hint="eastAsia"/>
          <w:sz w:val="24"/>
        </w:rPr>
        <w:t>掌握</w:t>
      </w:r>
    </w:p>
    <w:p w:rsidR="00924791" w:rsidRDefault="00924791" w:rsidP="00927562">
      <w:pPr>
        <w:spacing w:line="360" w:lineRule="auto"/>
        <w:rPr>
          <w:rFonts w:ascii="宋体"/>
          <w:sz w:val="24"/>
        </w:rPr>
      </w:pPr>
      <w:r w:rsidRPr="00927562">
        <w:rPr>
          <w:rFonts w:ascii="宋体" w:hAnsi="宋体"/>
          <w:sz w:val="24"/>
        </w:rPr>
        <w:t>5</w:t>
      </w:r>
      <w:r w:rsidRPr="00927562">
        <w:rPr>
          <w:rFonts w:ascii="宋体" w:hAnsi="宋体" w:hint="eastAsia"/>
          <w:sz w:val="24"/>
        </w:rPr>
        <w:t>．</w:t>
      </w:r>
      <w:r w:rsidRPr="00927562">
        <w:rPr>
          <w:rFonts w:ascii="宋体" w:hAnsi="宋体"/>
          <w:sz w:val="24"/>
        </w:rPr>
        <w:t>3</w:t>
      </w:r>
      <w:r>
        <w:rPr>
          <w:rFonts w:ascii="宋体" w:hAnsi="宋体"/>
          <w:sz w:val="24"/>
        </w:rPr>
        <w:t xml:space="preserve"> </w:t>
      </w:r>
      <w:r>
        <w:rPr>
          <w:rFonts w:ascii="宋体" w:hAnsi="宋体" w:hint="eastAsia"/>
          <w:sz w:val="24"/>
        </w:rPr>
        <w:t>供应链环境下的库存管理策略</w:t>
      </w:r>
      <w:r>
        <w:rPr>
          <w:rFonts w:ascii="宋体" w:hAnsi="宋体"/>
          <w:sz w:val="24"/>
        </w:rPr>
        <w:t xml:space="preserve">                                  </w:t>
      </w:r>
      <w:r>
        <w:rPr>
          <w:rFonts w:ascii="宋体" w:hAnsi="宋体" w:hint="eastAsia"/>
          <w:sz w:val="24"/>
        </w:rPr>
        <w:t>理解</w:t>
      </w:r>
    </w:p>
    <w:p w:rsidR="00924791" w:rsidRPr="00516A4B" w:rsidRDefault="00924791" w:rsidP="00927562">
      <w:pPr>
        <w:spacing w:line="360" w:lineRule="auto"/>
        <w:rPr>
          <w:rFonts w:ascii="宋体"/>
          <w:sz w:val="24"/>
        </w:rPr>
      </w:pPr>
    </w:p>
    <w:p w:rsidR="00924791" w:rsidRPr="00927562" w:rsidRDefault="00924791" w:rsidP="00927562">
      <w:pPr>
        <w:spacing w:line="360" w:lineRule="auto"/>
        <w:jc w:val="center"/>
        <w:rPr>
          <w:rFonts w:ascii="宋体"/>
          <w:b/>
          <w:sz w:val="24"/>
        </w:rPr>
      </w:pPr>
      <w:r w:rsidRPr="00927562">
        <w:rPr>
          <w:rFonts w:ascii="宋体" w:hAnsi="宋体" w:hint="eastAsia"/>
          <w:b/>
          <w:sz w:val="24"/>
        </w:rPr>
        <w:lastRenderedPageBreak/>
        <w:t>第</w:t>
      </w:r>
      <w:r w:rsidRPr="00927562">
        <w:rPr>
          <w:rFonts w:ascii="宋体" w:hAnsi="宋体"/>
          <w:b/>
          <w:sz w:val="24"/>
        </w:rPr>
        <w:t>6</w:t>
      </w:r>
      <w:r w:rsidRPr="00927562">
        <w:rPr>
          <w:rFonts w:ascii="宋体" w:hAnsi="宋体" w:hint="eastAsia"/>
          <w:b/>
          <w:sz w:val="24"/>
        </w:rPr>
        <w:t>章</w:t>
      </w:r>
      <w:r w:rsidRPr="00927562">
        <w:rPr>
          <w:rFonts w:ascii="宋体" w:hAnsi="宋体"/>
          <w:b/>
          <w:sz w:val="24"/>
        </w:rPr>
        <w:t xml:space="preserve"> </w:t>
      </w:r>
      <w:r>
        <w:rPr>
          <w:rFonts w:ascii="宋体" w:hAnsi="宋体" w:hint="eastAsia"/>
          <w:b/>
          <w:sz w:val="24"/>
        </w:rPr>
        <w:t>销售物流</w:t>
      </w:r>
    </w:p>
    <w:p w:rsidR="00924791" w:rsidRPr="00927562" w:rsidRDefault="00924791" w:rsidP="00927562">
      <w:pPr>
        <w:spacing w:line="360" w:lineRule="auto"/>
        <w:rPr>
          <w:rFonts w:ascii="宋体"/>
          <w:sz w:val="24"/>
        </w:rPr>
      </w:pPr>
      <w:r w:rsidRPr="00927562">
        <w:rPr>
          <w:rFonts w:ascii="宋体" w:hAnsi="宋体"/>
          <w:sz w:val="24"/>
        </w:rPr>
        <w:t>6</w:t>
      </w:r>
      <w:r w:rsidRPr="00927562">
        <w:rPr>
          <w:rFonts w:ascii="宋体" w:hAnsi="宋体" w:hint="eastAsia"/>
          <w:sz w:val="24"/>
        </w:rPr>
        <w:t>．</w:t>
      </w:r>
      <w:r w:rsidRPr="00927562">
        <w:rPr>
          <w:rFonts w:ascii="宋体" w:hAnsi="宋体"/>
          <w:sz w:val="24"/>
        </w:rPr>
        <w:t xml:space="preserve">1 </w:t>
      </w:r>
      <w:r>
        <w:rPr>
          <w:rFonts w:ascii="宋体" w:hAnsi="宋体" w:hint="eastAsia"/>
          <w:sz w:val="24"/>
        </w:rPr>
        <w:t>销售物流</w:t>
      </w:r>
      <w:r w:rsidRPr="00927562">
        <w:rPr>
          <w:rFonts w:ascii="宋体" w:hAnsi="宋体" w:hint="eastAsia"/>
          <w:sz w:val="24"/>
        </w:rPr>
        <w:t>概述</w:t>
      </w:r>
      <w:r>
        <w:rPr>
          <w:rFonts w:ascii="宋体" w:hAnsi="宋体"/>
          <w:sz w:val="24"/>
        </w:rPr>
        <w:t xml:space="preserve">                                                </w:t>
      </w:r>
      <w:r>
        <w:rPr>
          <w:rFonts w:ascii="宋体" w:hAnsi="宋体" w:hint="eastAsia"/>
          <w:sz w:val="24"/>
        </w:rPr>
        <w:t>了解</w:t>
      </w:r>
    </w:p>
    <w:p w:rsidR="00924791" w:rsidRDefault="00924791" w:rsidP="00927562">
      <w:pPr>
        <w:spacing w:line="360" w:lineRule="auto"/>
        <w:rPr>
          <w:rFonts w:ascii="宋体"/>
          <w:sz w:val="24"/>
        </w:rPr>
      </w:pPr>
      <w:r w:rsidRPr="00927562">
        <w:rPr>
          <w:rFonts w:ascii="宋体" w:hAnsi="宋体"/>
          <w:sz w:val="24"/>
        </w:rPr>
        <w:t>6</w:t>
      </w:r>
      <w:r w:rsidRPr="00927562">
        <w:rPr>
          <w:rFonts w:ascii="宋体" w:hAnsi="宋体" w:hint="eastAsia"/>
          <w:sz w:val="24"/>
        </w:rPr>
        <w:t>．</w:t>
      </w:r>
      <w:r w:rsidRPr="00927562">
        <w:rPr>
          <w:rFonts w:ascii="宋体" w:hAnsi="宋体"/>
          <w:sz w:val="24"/>
        </w:rPr>
        <w:t xml:space="preserve">2 </w:t>
      </w:r>
      <w:r>
        <w:rPr>
          <w:rFonts w:ascii="宋体" w:hAnsi="宋体" w:hint="eastAsia"/>
          <w:sz w:val="24"/>
        </w:rPr>
        <w:t>销售物流工作流程</w:t>
      </w:r>
      <w:r>
        <w:rPr>
          <w:rFonts w:ascii="宋体" w:hAnsi="宋体"/>
          <w:sz w:val="24"/>
        </w:rPr>
        <w:t xml:space="preserve">                                            </w:t>
      </w:r>
      <w:r>
        <w:rPr>
          <w:rFonts w:ascii="宋体" w:hAnsi="宋体" w:hint="eastAsia"/>
          <w:sz w:val="24"/>
        </w:rPr>
        <w:t>掌握</w:t>
      </w:r>
    </w:p>
    <w:p w:rsidR="00924791" w:rsidRPr="00927562" w:rsidRDefault="00924791" w:rsidP="00927562">
      <w:pPr>
        <w:spacing w:line="360" w:lineRule="auto"/>
        <w:rPr>
          <w:rFonts w:ascii="宋体"/>
          <w:sz w:val="24"/>
        </w:rPr>
      </w:pPr>
      <w:r w:rsidRPr="00927562">
        <w:rPr>
          <w:rFonts w:ascii="宋体" w:hAnsi="宋体"/>
          <w:sz w:val="24"/>
        </w:rPr>
        <w:t>6</w:t>
      </w:r>
      <w:r w:rsidRPr="00927562">
        <w:rPr>
          <w:rFonts w:ascii="宋体" w:hAnsi="宋体" w:hint="eastAsia"/>
          <w:sz w:val="24"/>
        </w:rPr>
        <w:t>．</w:t>
      </w:r>
      <w:r w:rsidRPr="00927562">
        <w:rPr>
          <w:rFonts w:ascii="宋体" w:hAnsi="宋体"/>
          <w:sz w:val="24"/>
        </w:rPr>
        <w:t xml:space="preserve">3 </w:t>
      </w:r>
      <w:r>
        <w:rPr>
          <w:rFonts w:ascii="宋体" w:hAnsi="宋体" w:hint="eastAsia"/>
          <w:sz w:val="24"/>
        </w:rPr>
        <w:t>企业销售物流服务</w:t>
      </w:r>
      <w:r>
        <w:rPr>
          <w:rFonts w:ascii="宋体" w:hAnsi="宋体"/>
          <w:sz w:val="24"/>
        </w:rPr>
        <w:t xml:space="preserve">                                            </w:t>
      </w:r>
      <w:r>
        <w:rPr>
          <w:rFonts w:ascii="宋体" w:hAnsi="宋体" w:hint="eastAsia"/>
          <w:sz w:val="24"/>
        </w:rPr>
        <w:t>掌握</w:t>
      </w:r>
    </w:p>
    <w:p w:rsidR="00924791" w:rsidRPr="00927562" w:rsidRDefault="00924791" w:rsidP="00927562">
      <w:pPr>
        <w:spacing w:line="360" w:lineRule="auto"/>
        <w:rPr>
          <w:rFonts w:ascii="宋体"/>
          <w:sz w:val="24"/>
        </w:rPr>
      </w:pPr>
      <w:r w:rsidRPr="00927562">
        <w:rPr>
          <w:rFonts w:ascii="宋体" w:hAnsi="宋体"/>
          <w:sz w:val="24"/>
        </w:rPr>
        <w:t>6</w:t>
      </w:r>
      <w:r w:rsidRPr="00927562">
        <w:rPr>
          <w:rFonts w:ascii="宋体" w:hAnsi="宋体" w:hint="eastAsia"/>
          <w:sz w:val="24"/>
        </w:rPr>
        <w:t>．</w:t>
      </w:r>
      <w:r w:rsidRPr="00927562">
        <w:rPr>
          <w:rFonts w:ascii="宋体" w:hAnsi="宋体"/>
          <w:sz w:val="24"/>
        </w:rPr>
        <w:t xml:space="preserve">4 </w:t>
      </w:r>
      <w:r>
        <w:rPr>
          <w:rFonts w:ascii="宋体" w:hAnsi="宋体" w:hint="eastAsia"/>
          <w:sz w:val="24"/>
        </w:rPr>
        <w:t>销售物流决策与管理</w:t>
      </w:r>
      <w:r w:rsidRPr="00927562">
        <w:rPr>
          <w:rFonts w:ascii="宋体" w:hAnsi="宋体"/>
          <w:sz w:val="24"/>
        </w:rPr>
        <w:t xml:space="preserve"> </w:t>
      </w:r>
      <w:r>
        <w:rPr>
          <w:rFonts w:ascii="宋体" w:hAnsi="宋体"/>
          <w:sz w:val="24"/>
        </w:rPr>
        <w:t xml:space="preserve">                                         </w:t>
      </w:r>
      <w:r>
        <w:rPr>
          <w:rFonts w:ascii="宋体" w:hAnsi="宋体" w:hint="eastAsia"/>
          <w:sz w:val="24"/>
        </w:rPr>
        <w:t>理解</w:t>
      </w:r>
    </w:p>
    <w:p w:rsidR="00924791" w:rsidRPr="00927562" w:rsidRDefault="00924791" w:rsidP="00927562">
      <w:pPr>
        <w:spacing w:line="360" w:lineRule="auto"/>
        <w:jc w:val="center"/>
        <w:rPr>
          <w:rFonts w:ascii="宋体"/>
          <w:b/>
          <w:sz w:val="24"/>
        </w:rPr>
      </w:pPr>
      <w:r w:rsidRPr="00927562">
        <w:rPr>
          <w:rFonts w:ascii="宋体" w:hAnsi="宋体" w:hint="eastAsia"/>
          <w:b/>
          <w:sz w:val="24"/>
        </w:rPr>
        <w:t>第</w:t>
      </w:r>
      <w:r w:rsidRPr="00927562">
        <w:rPr>
          <w:rFonts w:ascii="宋体" w:hAnsi="宋体"/>
          <w:b/>
          <w:sz w:val="24"/>
        </w:rPr>
        <w:t>7</w:t>
      </w:r>
      <w:r w:rsidRPr="00927562">
        <w:rPr>
          <w:rFonts w:ascii="宋体" w:hAnsi="宋体" w:hint="eastAsia"/>
          <w:b/>
          <w:sz w:val="24"/>
        </w:rPr>
        <w:t>章</w:t>
      </w:r>
      <w:r w:rsidRPr="00927562">
        <w:rPr>
          <w:rFonts w:ascii="宋体" w:hAnsi="宋体"/>
          <w:b/>
          <w:sz w:val="24"/>
        </w:rPr>
        <w:t xml:space="preserve"> </w:t>
      </w:r>
      <w:r>
        <w:rPr>
          <w:rFonts w:ascii="宋体" w:hAnsi="宋体" w:hint="eastAsia"/>
          <w:b/>
          <w:sz w:val="24"/>
        </w:rPr>
        <w:t>供应链的分析与设计</w:t>
      </w:r>
    </w:p>
    <w:p w:rsidR="00924791" w:rsidRPr="00927562" w:rsidRDefault="00924791" w:rsidP="00927562">
      <w:pPr>
        <w:spacing w:line="360" w:lineRule="auto"/>
        <w:rPr>
          <w:rFonts w:ascii="宋体"/>
          <w:sz w:val="24"/>
        </w:rPr>
      </w:pPr>
      <w:r w:rsidRPr="00927562">
        <w:rPr>
          <w:rFonts w:ascii="宋体" w:hAnsi="宋体"/>
          <w:sz w:val="24"/>
        </w:rPr>
        <w:t>7</w:t>
      </w:r>
      <w:r w:rsidRPr="00927562">
        <w:rPr>
          <w:rFonts w:ascii="宋体" w:hAnsi="宋体" w:hint="eastAsia"/>
          <w:sz w:val="24"/>
        </w:rPr>
        <w:t>．</w:t>
      </w:r>
      <w:r w:rsidRPr="00927562">
        <w:rPr>
          <w:rFonts w:ascii="宋体" w:hAnsi="宋体"/>
          <w:sz w:val="24"/>
        </w:rPr>
        <w:t xml:space="preserve">1 </w:t>
      </w:r>
      <w:r>
        <w:rPr>
          <w:rFonts w:ascii="宋体" w:hAnsi="宋体" w:hint="eastAsia"/>
          <w:sz w:val="24"/>
        </w:rPr>
        <w:t>供应链的结构模型</w:t>
      </w:r>
      <w:r>
        <w:rPr>
          <w:rFonts w:ascii="宋体" w:hAnsi="宋体"/>
          <w:sz w:val="24"/>
        </w:rPr>
        <w:t xml:space="preserve">                                            </w:t>
      </w:r>
      <w:r>
        <w:rPr>
          <w:rFonts w:ascii="宋体" w:hAnsi="宋体" w:hint="eastAsia"/>
          <w:sz w:val="24"/>
        </w:rPr>
        <w:t>掌握</w:t>
      </w:r>
    </w:p>
    <w:p w:rsidR="00924791" w:rsidRPr="00927562" w:rsidRDefault="00924791" w:rsidP="00927562">
      <w:pPr>
        <w:spacing w:line="360" w:lineRule="auto"/>
        <w:rPr>
          <w:rFonts w:ascii="宋体"/>
          <w:sz w:val="24"/>
        </w:rPr>
      </w:pPr>
      <w:r w:rsidRPr="00927562">
        <w:rPr>
          <w:rFonts w:ascii="宋体" w:hAnsi="宋体"/>
          <w:sz w:val="24"/>
        </w:rPr>
        <w:t>7</w:t>
      </w:r>
      <w:r w:rsidRPr="00927562">
        <w:rPr>
          <w:rFonts w:ascii="宋体" w:hAnsi="宋体" w:hint="eastAsia"/>
          <w:sz w:val="24"/>
        </w:rPr>
        <w:t>．</w:t>
      </w:r>
      <w:r w:rsidRPr="00927562">
        <w:rPr>
          <w:rFonts w:ascii="宋体" w:hAnsi="宋体"/>
          <w:sz w:val="24"/>
        </w:rPr>
        <w:t xml:space="preserve">2 </w:t>
      </w:r>
      <w:r>
        <w:rPr>
          <w:rFonts w:ascii="宋体" w:hAnsi="宋体" w:hint="eastAsia"/>
          <w:sz w:val="24"/>
        </w:rPr>
        <w:t>供应</w:t>
      </w:r>
      <w:proofErr w:type="gramStart"/>
      <w:r>
        <w:rPr>
          <w:rFonts w:ascii="宋体" w:hAnsi="宋体" w:hint="eastAsia"/>
          <w:sz w:val="24"/>
        </w:rPr>
        <w:t>链设计</w:t>
      </w:r>
      <w:proofErr w:type="gramEnd"/>
      <w:r>
        <w:rPr>
          <w:rFonts w:ascii="宋体" w:hAnsi="宋体" w:hint="eastAsia"/>
          <w:sz w:val="24"/>
        </w:rPr>
        <w:t>的原则</w:t>
      </w:r>
      <w:r>
        <w:rPr>
          <w:rFonts w:ascii="宋体" w:hAnsi="宋体"/>
          <w:sz w:val="24"/>
        </w:rPr>
        <w:t xml:space="preserve">                                            </w:t>
      </w:r>
      <w:r>
        <w:rPr>
          <w:rFonts w:ascii="宋体" w:hAnsi="宋体" w:hint="eastAsia"/>
          <w:sz w:val="24"/>
        </w:rPr>
        <w:t>理解</w:t>
      </w:r>
    </w:p>
    <w:p w:rsidR="00924791" w:rsidRPr="00927562" w:rsidRDefault="00924791" w:rsidP="00927562">
      <w:pPr>
        <w:spacing w:line="360" w:lineRule="auto"/>
        <w:rPr>
          <w:rFonts w:ascii="宋体"/>
          <w:sz w:val="24"/>
        </w:rPr>
      </w:pPr>
      <w:r w:rsidRPr="00927562">
        <w:rPr>
          <w:rFonts w:ascii="宋体" w:hAnsi="宋体"/>
          <w:sz w:val="24"/>
        </w:rPr>
        <w:t>7</w:t>
      </w:r>
      <w:r w:rsidRPr="00927562">
        <w:rPr>
          <w:rFonts w:ascii="宋体" w:hAnsi="宋体" w:hint="eastAsia"/>
          <w:sz w:val="24"/>
        </w:rPr>
        <w:t>．</w:t>
      </w:r>
      <w:r w:rsidRPr="00927562">
        <w:rPr>
          <w:rFonts w:ascii="宋体" w:hAnsi="宋体"/>
          <w:sz w:val="24"/>
        </w:rPr>
        <w:t xml:space="preserve">3 </w:t>
      </w:r>
      <w:r>
        <w:rPr>
          <w:rFonts w:ascii="宋体" w:hAnsi="宋体" w:hint="eastAsia"/>
          <w:sz w:val="24"/>
        </w:rPr>
        <w:t>供应</w:t>
      </w:r>
      <w:proofErr w:type="gramStart"/>
      <w:r>
        <w:rPr>
          <w:rFonts w:ascii="宋体" w:hAnsi="宋体" w:hint="eastAsia"/>
          <w:sz w:val="24"/>
        </w:rPr>
        <w:t>链设计</w:t>
      </w:r>
      <w:proofErr w:type="gramEnd"/>
      <w:r>
        <w:rPr>
          <w:rFonts w:ascii="宋体" w:hAnsi="宋体" w:hint="eastAsia"/>
          <w:sz w:val="24"/>
        </w:rPr>
        <w:t>的策略</w:t>
      </w:r>
      <w:r>
        <w:rPr>
          <w:rFonts w:ascii="宋体" w:hAnsi="宋体"/>
          <w:sz w:val="24"/>
        </w:rPr>
        <w:t xml:space="preserve">                                            </w:t>
      </w:r>
      <w:r>
        <w:rPr>
          <w:rFonts w:ascii="宋体" w:hAnsi="宋体" w:hint="eastAsia"/>
          <w:sz w:val="24"/>
        </w:rPr>
        <w:t>理解</w:t>
      </w:r>
    </w:p>
    <w:p w:rsidR="00924791" w:rsidRPr="00927562" w:rsidRDefault="00924791" w:rsidP="00927562">
      <w:pPr>
        <w:spacing w:line="360" w:lineRule="auto"/>
        <w:jc w:val="center"/>
        <w:rPr>
          <w:rFonts w:ascii="宋体"/>
          <w:b/>
          <w:sz w:val="24"/>
        </w:rPr>
      </w:pPr>
      <w:r w:rsidRPr="00927562">
        <w:rPr>
          <w:rFonts w:ascii="宋体" w:hAnsi="宋体" w:hint="eastAsia"/>
          <w:b/>
          <w:sz w:val="24"/>
        </w:rPr>
        <w:t>第</w:t>
      </w:r>
      <w:r w:rsidRPr="00927562">
        <w:rPr>
          <w:rFonts w:ascii="宋体" w:hAnsi="宋体"/>
          <w:b/>
          <w:sz w:val="24"/>
        </w:rPr>
        <w:t>8</w:t>
      </w:r>
      <w:r w:rsidRPr="00927562">
        <w:rPr>
          <w:rFonts w:ascii="宋体" w:hAnsi="宋体" w:hint="eastAsia"/>
          <w:b/>
          <w:sz w:val="24"/>
        </w:rPr>
        <w:t>章</w:t>
      </w:r>
      <w:r w:rsidRPr="00927562">
        <w:rPr>
          <w:rFonts w:ascii="宋体" w:hAnsi="宋体"/>
          <w:b/>
          <w:sz w:val="24"/>
        </w:rPr>
        <w:t xml:space="preserve"> </w:t>
      </w:r>
      <w:r>
        <w:rPr>
          <w:rFonts w:ascii="宋体" w:hAnsi="宋体" w:hint="eastAsia"/>
          <w:b/>
          <w:sz w:val="24"/>
        </w:rPr>
        <w:t>供应链绩效评价与激励机制</w:t>
      </w:r>
    </w:p>
    <w:p w:rsidR="00924791" w:rsidRPr="00927562" w:rsidRDefault="00924791" w:rsidP="00927562">
      <w:pPr>
        <w:spacing w:line="360" w:lineRule="auto"/>
        <w:rPr>
          <w:rFonts w:ascii="宋体"/>
          <w:sz w:val="24"/>
        </w:rPr>
      </w:pPr>
      <w:r w:rsidRPr="00927562">
        <w:rPr>
          <w:rFonts w:ascii="宋体" w:hAnsi="宋体"/>
          <w:sz w:val="24"/>
        </w:rPr>
        <w:t>8</w:t>
      </w:r>
      <w:r w:rsidRPr="00927562">
        <w:rPr>
          <w:rFonts w:ascii="宋体" w:hAnsi="宋体" w:hint="eastAsia"/>
          <w:sz w:val="24"/>
        </w:rPr>
        <w:t>．</w:t>
      </w:r>
      <w:r w:rsidRPr="00927562">
        <w:rPr>
          <w:rFonts w:ascii="宋体" w:hAnsi="宋体"/>
          <w:sz w:val="24"/>
        </w:rPr>
        <w:t xml:space="preserve">1 </w:t>
      </w:r>
      <w:r>
        <w:rPr>
          <w:rFonts w:ascii="宋体" w:hAnsi="宋体" w:hint="eastAsia"/>
          <w:sz w:val="24"/>
        </w:rPr>
        <w:t>供应链绩效评价的内容</w:t>
      </w:r>
      <w:r>
        <w:rPr>
          <w:rFonts w:ascii="宋体" w:hAnsi="宋体"/>
          <w:sz w:val="24"/>
        </w:rPr>
        <w:t xml:space="preserve">                                         </w:t>
      </w:r>
      <w:r>
        <w:rPr>
          <w:rFonts w:ascii="宋体" w:hAnsi="宋体" w:hint="eastAsia"/>
          <w:sz w:val="24"/>
        </w:rPr>
        <w:t>了解</w:t>
      </w:r>
    </w:p>
    <w:p w:rsidR="00924791" w:rsidRPr="00181A84" w:rsidRDefault="00924791" w:rsidP="00927562">
      <w:pPr>
        <w:spacing w:line="360" w:lineRule="auto"/>
        <w:rPr>
          <w:rFonts w:ascii="宋体"/>
          <w:sz w:val="24"/>
        </w:rPr>
      </w:pPr>
      <w:r w:rsidRPr="00927562">
        <w:rPr>
          <w:rFonts w:ascii="宋体" w:hAnsi="宋体"/>
          <w:sz w:val="24"/>
        </w:rPr>
        <w:t>8</w:t>
      </w:r>
      <w:r w:rsidRPr="00927562">
        <w:rPr>
          <w:rFonts w:ascii="宋体" w:hAnsi="宋体" w:hint="eastAsia"/>
          <w:sz w:val="24"/>
        </w:rPr>
        <w:t>．</w:t>
      </w:r>
      <w:r w:rsidRPr="00927562">
        <w:rPr>
          <w:rFonts w:ascii="宋体" w:hAnsi="宋体"/>
          <w:sz w:val="24"/>
        </w:rPr>
        <w:t xml:space="preserve">2 </w:t>
      </w:r>
      <w:r>
        <w:rPr>
          <w:rFonts w:ascii="宋体" w:hAnsi="宋体" w:hint="eastAsia"/>
          <w:sz w:val="24"/>
        </w:rPr>
        <w:t>供应链绩效评价指标体系的建立</w:t>
      </w:r>
      <w:r>
        <w:rPr>
          <w:rFonts w:ascii="宋体" w:hAnsi="宋体"/>
          <w:sz w:val="24"/>
        </w:rPr>
        <w:t xml:space="preserve">                                 </w:t>
      </w:r>
      <w:r>
        <w:rPr>
          <w:rFonts w:ascii="宋体" w:hAnsi="宋体" w:hint="eastAsia"/>
          <w:sz w:val="24"/>
        </w:rPr>
        <w:t>掌握</w:t>
      </w:r>
    </w:p>
    <w:p w:rsidR="00924791" w:rsidRPr="00181A84" w:rsidRDefault="00924791" w:rsidP="00927562">
      <w:pPr>
        <w:spacing w:line="360" w:lineRule="auto"/>
        <w:rPr>
          <w:rFonts w:ascii="宋体"/>
          <w:sz w:val="24"/>
        </w:rPr>
      </w:pPr>
      <w:r w:rsidRPr="00927562">
        <w:rPr>
          <w:rFonts w:ascii="宋体" w:hAnsi="宋体"/>
          <w:sz w:val="24"/>
        </w:rPr>
        <w:t>8</w:t>
      </w:r>
      <w:r w:rsidRPr="00927562">
        <w:rPr>
          <w:rFonts w:ascii="宋体" w:hAnsi="宋体" w:hint="eastAsia"/>
          <w:sz w:val="24"/>
        </w:rPr>
        <w:t>．</w:t>
      </w:r>
      <w:r w:rsidRPr="00927562">
        <w:rPr>
          <w:rFonts w:ascii="宋体" w:hAnsi="宋体"/>
          <w:sz w:val="24"/>
        </w:rPr>
        <w:t xml:space="preserve">3 </w:t>
      </w:r>
      <w:r>
        <w:rPr>
          <w:rFonts w:ascii="宋体" w:hAnsi="宋体" w:hint="eastAsia"/>
          <w:sz w:val="24"/>
        </w:rPr>
        <w:t>典型供应链绩效评价体系</w:t>
      </w:r>
      <w:r>
        <w:rPr>
          <w:rFonts w:ascii="宋体" w:hAnsi="宋体"/>
          <w:sz w:val="24"/>
        </w:rPr>
        <w:t xml:space="preserve">                                       </w:t>
      </w:r>
      <w:r>
        <w:rPr>
          <w:rFonts w:ascii="宋体" w:hAnsi="宋体" w:hint="eastAsia"/>
          <w:sz w:val="24"/>
        </w:rPr>
        <w:t>理解</w:t>
      </w:r>
    </w:p>
    <w:p w:rsidR="00924791" w:rsidRPr="00181A84" w:rsidRDefault="00924791" w:rsidP="00927562">
      <w:pPr>
        <w:spacing w:line="360" w:lineRule="auto"/>
        <w:rPr>
          <w:rFonts w:ascii="宋体"/>
          <w:sz w:val="24"/>
        </w:rPr>
      </w:pPr>
      <w:r w:rsidRPr="00927562">
        <w:rPr>
          <w:rFonts w:ascii="宋体" w:hAnsi="宋体"/>
          <w:sz w:val="24"/>
        </w:rPr>
        <w:t>8</w:t>
      </w:r>
      <w:r w:rsidRPr="00927562">
        <w:rPr>
          <w:rFonts w:ascii="宋体" w:hAnsi="宋体" w:hint="eastAsia"/>
          <w:sz w:val="24"/>
        </w:rPr>
        <w:t>．</w:t>
      </w:r>
      <w:r w:rsidRPr="00927562">
        <w:rPr>
          <w:rFonts w:ascii="宋体" w:hAnsi="宋体"/>
          <w:sz w:val="24"/>
        </w:rPr>
        <w:t xml:space="preserve">4 </w:t>
      </w:r>
      <w:r>
        <w:rPr>
          <w:rFonts w:ascii="宋体" w:hAnsi="宋体" w:hint="eastAsia"/>
          <w:sz w:val="24"/>
        </w:rPr>
        <w:t>供应</w:t>
      </w:r>
      <w:proofErr w:type="gramStart"/>
      <w:r>
        <w:rPr>
          <w:rFonts w:ascii="宋体" w:hAnsi="宋体" w:hint="eastAsia"/>
          <w:sz w:val="24"/>
        </w:rPr>
        <w:t>链企业</w:t>
      </w:r>
      <w:proofErr w:type="gramEnd"/>
      <w:r>
        <w:rPr>
          <w:rFonts w:ascii="宋体" w:hAnsi="宋体" w:hint="eastAsia"/>
          <w:sz w:val="24"/>
        </w:rPr>
        <w:t>激励机制</w:t>
      </w:r>
      <w:r>
        <w:rPr>
          <w:rFonts w:ascii="宋体" w:hAnsi="宋体"/>
          <w:sz w:val="24"/>
        </w:rPr>
        <w:t xml:space="preserve">                                           </w:t>
      </w:r>
      <w:r>
        <w:rPr>
          <w:rFonts w:ascii="宋体" w:hAnsi="宋体" w:hint="eastAsia"/>
          <w:sz w:val="24"/>
        </w:rPr>
        <w:t>理解</w:t>
      </w:r>
    </w:p>
    <w:p w:rsidR="00924791" w:rsidRPr="00927562" w:rsidRDefault="00924791" w:rsidP="00927562">
      <w:pPr>
        <w:spacing w:line="360" w:lineRule="auto"/>
        <w:jc w:val="center"/>
        <w:rPr>
          <w:rFonts w:ascii="宋体"/>
          <w:b/>
          <w:sz w:val="24"/>
        </w:rPr>
      </w:pPr>
      <w:r w:rsidRPr="00927562">
        <w:rPr>
          <w:rFonts w:ascii="宋体" w:hAnsi="宋体" w:hint="eastAsia"/>
          <w:b/>
          <w:sz w:val="24"/>
        </w:rPr>
        <w:t>第</w:t>
      </w:r>
      <w:r w:rsidRPr="00927562">
        <w:rPr>
          <w:rFonts w:ascii="宋体" w:hAnsi="宋体"/>
          <w:b/>
          <w:sz w:val="24"/>
        </w:rPr>
        <w:t>9</w:t>
      </w:r>
      <w:r w:rsidRPr="00927562">
        <w:rPr>
          <w:rFonts w:ascii="宋体" w:hAnsi="宋体" w:hint="eastAsia"/>
          <w:b/>
          <w:sz w:val="24"/>
        </w:rPr>
        <w:t>章</w:t>
      </w:r>
      <w:r w:rsidRPr="00927562">
        <w:rPr>
          <w:rFonts w:ascii="宋体" w:hAnsi="宋体"/>
          <w:b/>
          <w:sz w:val="24"/>
        </w:rPr>
        <w:t xml:space="preserve"> </w:t>
      </w:r>
      <w:r>
        <w:rPr>
          <w:rFonts w:ascii="宋体" w:hAnsi="宋体" w:hint="eastAsia"/>
          <w:b/>
          <w:sz w:val="24"/>
        </w:rPr>
        <w:t>典型行业物流与供应链管理</w:t>
      </w:r>
    </w:p>
    <w:p w:rsidR="00924791" w:rsidRPr="00927562" w:rsidRDefault="00924791" w:rsidP="00927562">
      <w:pPr>
        <w:spacing w:line="360" w:lineRule="auto"/>
        <w:rPr>
          <w:rFonts w:ascii="宋体"/>
          <w:sz w:val="24"/>
        </w:rPr>
      </w:pPr>
      <w:r w:rsidRPr="00927562">
        <w:rPr>
          <w:rFonts w:ascii="宋体" w:hAnsi="宋体"/>
          <w:sz w:val="24"/>
        </w:rPr>
        <w:t>9</w:t>
      </w:r>
      <w:r w:rsidRPr="00927562">
        <w:rPr>
          <w:rFonts w:ascii="宋体" w:hAnsi="宋体" w:hint="eastAsia"/>
          <w:sz w:val="24"/>
        </w:rPr>
        <w:t>．</w:t>
      </w:r>
      <w:r w:rsidRPr="00927562">
        <w:rPr>
          <w:rFonts w:ascii="宋体" w:hAnsi="宋体"/>
          <w:sz w:val="24"/>
        </w:rPr>
        <w:t xml:space="preserve">1 </w:t>
      </w:r>
      <w:r>
        <w:rPr>
          <w:rFonts w:ascii="宋体" w:hAnsi="宋体" w:hint="eastAsia"/>
          <w:sz w:val="24"/>
        </w:rPr>
        <w:t>汽车物流与供应链管理</w:t>
      </w:r>
      <w:r>
        <w:rPr>
          <w:rFonts w:ascii="宋体" w:hAnsi="宋体"/>
          <w:sz w:val="24"/>
        </w:rPr>
        <w:t xml:space="preserve">                                         </w:t>
      </w:r>
      <w:r>
        <w:rPr>
          <w:rFonts w:ascii="宋体" w:hAnsi="宋体" w:hint="eastAsia"/>
          <w:sz w:val="24"/>
        </w:rPr>
        <w:t>了解</w:t>
      </w:r>
    </w:p>
    <w:p w:rsidR="00924791" w:rsidRPr="00927562" w:rsidRDefault="00924791" w:rsidP="00927562">
      <w:pPr>
        <w:spacing w:line="360" w:lineRule="auto"/>
        <w:rPr>
          <w:rFonts w:ascii="宋体"/>
          <w:sz w:val="24"/>
        </w:rPr>
      </w:pPr>
      <w:r w:rsidRPr="00927562">
        <w:rPr>
          <w:rFonts w:ascii="宋体" w:hAnsi="宋体"/>
          <w:sz w:val="24"/>
        </w:rPr>
        <w:t>9</w:t>
      </w:r>
      <w:r w:rsidRPr="00927562">
        <w:rPr>
          <w:rFonts w:ascii="宋体" w:hAnsi="宋体" w:hint="eastAsia"/>
          <w:sz w:val="24"/>
        </w:rPr>
        <w:t>．</w:t>
      </w:r>
      <w:r w:rsidRPr="00927562">
        <w:rPr>
          <w:rFonts w:ascii="宋体" w:hAnsi="宋体"/>
          <w:sz w:val="24"/>
        </w:rPr>
        <w:t xml:space="preserve">2 </w:t>
      </w:r>
      <w:r>
        <w:rPr>
          <w:rFonts w:ascii="宋体" w:hAnsi="宋体" w:hint="eastAsia"/>
          <w:sz w:val="24"/>
        </w:rPr>
        <w:t>服装物流与供应链管理</w:t>
      </w:r>
      <w:r>
        <w:rPr>
          <w:rFonts w:ascii="宋体" w:hAnsi="宋体"/>
          <w:sz w:val="24"/>
        </w:rPr>
        <w:t xml:space="preserve">                                         </w:t>
      </w:r>
      <w:r>
        <w:rPr>
          <w:rFonts w:ascii="宋体" w:hAnsi="宋体" w:hint="eastAsia"/>
          <w:sz w:val="24"/>
        </w:rPr>
        <w:t>了解</w:t>
      </w:r>
    </w:p>
    <w:p w:rsidR="00924791" w:rsidRPr="00927562" w:rsidRDefault="00924791" w:rsidP="00927562">
      <w:pPr>
        <w:spacing w:line="360" w:lineRule="auto"/>
        <w:rPr>
          <w:rFonts w:ascii="宋体"/>
          <w:sz w:val="24"/>
        </w:rPr>
      </w:pPr>
      <w:r w:rsidRPr="00927562">
        <w:rPr>
          <w:rFonts w:ascii="宋体" w:hAnsi="宋体"/>
          <w:sz w:val="24"/>
        </w:rPr>
        <w:t>9</w:t>
      </w:r>
      <w:r w:rsidRPr="00927562">
        <w:rPr>
          <w:rFonts w:ascii="宋体" w:hAnsi="宋体" w:hint="eastAsia"/>
          <w:sz w:val="24"/>
        </w:rPr>
        <w:t>．</w:t>
      </w:r>
      <w:r w:rsidRPr="00927562">
        <w:rPr>
          <w:rFonts w:ascii="宋体" w:hAnsi="宋体"/>
          <w:sz w:val="24"/>
        </w:rPr>
        <w:t xml:space="preserve">3 </w:t>
      </w:r>
      <w:r>
        <w:rPr>
          <w:rFonts w:ascii="宋体" w:hAnsi="宋体" w:hint="eastAsia"/>
          <w:sz w:val="24"/>
        </w:rPr>
        <w:t>石油物流与供应链管理</w:t>
      </w:r>
      <w:r>
        <w:rPr>
          <w:rFonts w:ascii="宋体" w:hAnsi="宋体"/>
          <w:sz w:val="24"/>
        </w:rPr>
        <w:t xml:space="preserve">                                         </w:t>
      </w:r>
      <w:r>
        <w:rPr>
          <w:rFonts w:ascii="宋体" w:hAnsi="宋体" w:hint="eastAsia"/>
          <w:sz w:val="24"/>
        </w:rPr>
        <w:t>了解</w:t>
      </w:r>
    </w:p>
    <w:p w:rsidR="00924791" w:rsidRDefault="00924791" w:rsidP="00927562">
      <w:pPr>
        <w:spacing w:line="360" w:lineRule="auto"/>
        <w:rPr>
          <w:rFonts w:ascii="宋体"/>
          <w:sz w:val="24"/>
        </w:rPr>
      </w:pPr>
      <w:r w:rsidRPr="00927562">
        <w:rPr>
          <w:rFonts w:ascii="宋体" w:hAnsi="宋体"/>
          <w:sz w:val="24"/>
        </w:rPr>
        <w:t>9</w:t>
      </w:r>
      <w:r w:rsidRPr="00927562">
        <w:rPr>
          <w:rFonts w:ascii="宋体" w:hAnsi="宋体" w:hint="eastAsia"/>
          <w:sz w:val="24"/>
        </w:rPr>
        <w:t>．</w:t>
      </w:r>
      <w:r w:rsidRPr="00927562">
        <w:rPr>
          <w:rFonts w:ascii="宋体" w:hAnsi="宋体"/>
          <w:sz w:val="24"/>
        </w:rPr>
        <w:t xml:space="preserve">4 </w:t>
      </w:r>
      <w:r>
        <w:rPr>
          <w:rFonts w:ascii="宋体" w:hAnsi="宋体" w:hint="eastAsia"/>
          <w:sz w:val="24"/>
        </w:rPr>
        <w:t>医药物流与供应链管理</w:t>
      </w:r>
      <w:r>
        <w:rPr>
          <w:rFonts w:ascii="宋体" w:hAnsi="宋体"/>
          <w:sz w:val="24"/>
        </w:rPr>
        <w:t xml:space="preserve">                                         </w:t>
      </w:r>
      <w:r>
        <w:rPr>
          <w:rFonts w:ascii="宋体" w:hAnsi="宋体" w:hint="eastAsia"/>
          <w:sz w:val="24"/>
        </w:rPr>
        <w:t>了解</w:t>
      </w:r>
    </w:p>
    <w:p w:rsidR="00924791" w:rsidRDefault="00924791" w:rsidP="00927562">
      <w:pPr>
        <w:spacing w:line="360" w:lineRule="auto"/>
        <w:rPr>
          <w:rFonts w:ascii="宋体"/>
          <w:sz w:val="24"/>
        </w:rPr>
      </w:pPr>
      <w:r>
        <w:rPr>
          <w:rFonts w:ascii="宋体" w:hAnsi="宋体"/>
          <w:sz w:val="24"/>
        </w:rPr>
        <w:t xml:space="preserve">9. 5 </w:t>
      </w:r>
      <w:r>
        <w:rPr>
          <w:rFonts w:ascii="宋体" w:hAnsi="宋体" w:hint="eastAsia"/>
          <w:sz w:val="24"/>
        </w:rPr>
        <w:t>家电物流与供应链管理</w:t>
      </w:r>
      <w:r>
        <w:rPr>
          <w:rFonts w:ascii="宋体" w:hAnsi="宋体"/>
          <w:sz w:val="24"/>
        </w:rPr>
        <w:t xml:space="preserve">                                         </w:t>
      </w:r>
      <w:r>
        <w:rPr>
          <w:rFonts w:ascii="宋体" w:hAnsi="宋体" w:hint="eastAsia"/>
          <w:sz w:val="24"/>
        </w:rPr>
        <w:t>了解</w:t>
      </w:r>
    </w:p>
    <w:p w:rsidR="00924791" w:rsidRPr="00927562" w:rsidRDefault="00924791" w:rsidP="00927562">
      <w:pPr>
        <w:spacing w:line="360" w:lineRule="auto"/>
        <w:rPr>
          <w:rFonts w:ascii="宋体"/>
          <w:sz w:val="24"/>
        </w:rPr>
      </w:pPr>
      <w:r>
        <w:rPr>
          <w:rFonts w:ascii="宋体" w:hAnsi="宋体"/>
          <w:sz w:val="24"/>
        </w:rPr>
        <w:t xml:space="preserve">9. 6 </w:t>
      </w:r>
      <w:r>
        <w:rPr>
          <w:rFonts w:ascii="宋体" w:hAnsi="宋体" w:hint="eastAsia"/>
          <w:sz w:val="24"/>
        </w:rPr>
        <w:t>农产品物流与供应链管理</w:t>
      </w:r>
      <w:r>
        <w:rPr>
          <w:rFonts w:ascii="宋体" w:hAnsi="宋体"/>
          <w:sz w:val="24"/>
        </w:rPr>
        <w:t xml:space="preserve">                                       </w:t>
      </w:r>
      <w:r>
        <w:rPr>
          <w:rFonts w:ascii="宋体" w:hAnsi="宋体" w:hint="eastAsia"/>
          <w:sz w:val="24"/>
        </w:rPr>
        <w:t>了解</w:t>
      </w:r>
    </w:p>
    <w:p w:rsidR="00924791" w:rsidRPr="00927562" w:rsidRDefault="00924791" w:rsidP="00927562">
      <w:pPr>
        <w:spacing w:line="360" w:lineRule="auto"/>
        <w:jc w:val="center"/>
        <w:rPr>
          <w:rFonts w:ascii="宋体"/>
          <w:b/>
          <w:sz w:val="24"/>
        </w:rPr>
      </w:pPr>
      <w:r w:rsidRPr="00927562">
        <w:rPr>
          <w:rFonts w:ascii="宋体" w:hAnsi="宋体" w:hint="eastAsia"/>
          <w:b/>
          <w:sz w:val="24"/>
        </w:rPr>
        <w:t>第</w:t>
      </w:r>
      <w:r w:rsidRPr="00927562">
        <w:rPr>
          <w:rFonts w:ascii="宋体" w:hAnsi="宋体"/>
          <w:b/>
          <w:sz w:val="24"/>
        </w:rPr>
        <w:t>10</w:t>
      </w:r>
      <w:r w:rsidRPr="00927562">
        <w:rPr>
          <w:rFonts w:ascii="宋体" w:hAnsi="宋体" w:hint="eastAsia"/>
          <w:b/>
          <w:sz w:val="24"/>
        </w:rPr>
        <w:t>章</w:t>
      </w:r>
      <w:r w:rsidRPr="00927562">
        <w:rPr>
          <w:rFonts w:ascii="宋体" w:hAnsi="宋体"/>
          <w:b/>
          <w:sz w:val="24"/>
        </w:rPr>
        <w:t xml:space="preserve"> </w:t>
      </w:r>
      <w:r>
        <w:rPr>
          <w:rFonts w:ascii="宋体" w:hAnsi="宋体" w:hint="eastAsia"/>
          <w:b/>
          <w:sz w:val="24"/>
        </w:rPr>
        <w:t>供应</w:t>
      </w:r>
      <w:proofErr w:type="gramStart"/>
      <w:r>
        <w:rPr>
          <w:rFonts w:ascii="宋体" w:hAnsi="宋体" w:hint="eastAsia"/>
          <w:b/>
          <w:sz w:val="24"/>
        </w:rPr>
        <w:t>链企业</w:t>
      </w:r>
      <w:proofErr w:type="gramEnd"/>
      <w:r>
        <w:rPr>
          <w:rFonts w:ascii="宋体" w:hAnsi="宋体" w:hint="eastAsia"/>
          <w:b/>
          <w:sz w:val="24"/>
        </w:rPr>
        <w:t>业务流程再造</w:t>
      </w:r>
    </w:p>
    <w:p w:rsidR="00924791" w:rsidRPr="00927562" w:rsidRDefault="00924791" w:rsidP="00927562">
      <w:pPr>
        <w:spacing w:line="360" w:lineRule="auto"/>
        <w:rPr>
          <w:rFonts w:ascii="宋体"/>
          <w:sz w:val="24"/>
        </w:rPr>
      </w:pPr>
      <w:r w:rsidRPr="00927562">
        <w:rPr>
          <w:rFonts w:ascii="宋体" w:hAnsi="宋体"/>
          <w:sz w:val="24"/>
        </w:rPr>
        <w:t>10</w:t>
      </w:r>
      <w:r w:rsidRPr="00927562">
        <w:rPr>
          <w:rFonts w:ascii="宋体" w:hAnsi="宋体" w:hint="eastAsia"/>
          <w:sz w:val="24"/>
        </w:rPr>
        <w:t>．</w:t>
      </w:r>
      <w:r w:rsidRPr="00927562">
        <w:rPr>
          <w:rFonts w:ascii="宋体" w:hAnsi="宋体"/>
          <w:sz w:val="24"/>
        </w:rPr>
        <w:t xml:space="preserve">1 </w:t>
      </w:r>
      <w:r>
        <w:rPr>
          <w:rFonts w:ascii="宋体" w:hAnsi="宋体" w:hint="eastAsia"/>
          <w:sz w:val="24"/>
        </w:rPr>
        <w:t>业务流程再造的产生和发展</w:t>
      </w:r>
      <w:r>
        <w:rPr>
          <w:rFonts w:ascii="宋体" w:hAnsi="宋体"/>
          <w:sz w:val="24"/>
        </w:rPr>
        <w:t xml:space="preserve">                                    </w:t>
      </w:r>
      <w:r>
        <w:rPr>
          <w:rFonts w:ascii="宋体" w:hAnsi="宋体" w:hint="eastAsia"/>
          <w:sz w:val="24"/>
        </w:rPr>
        <w:t>了解</w:t>
      </w:r>
    </w:p>
    <w:p w:rsidR="00924791" w:rsidRPr="00927562" w:rsidRDefault="00924791" w:rsidP="00927562">
      <w:pPr>
        <w:spacing w:line="360" w:lineRule="auto"/>
        <w:rPr>
          <w:rFonts w:ascii="宋体"/>
          <w:sz w:val="24"/>
        </w:rPr>
      </w:pPr>
      <w:r w:rsidRPr="00927562">
        <w:rPr>
          <w:rFonts w:ascii="宋体" w:hAnsi="宋体"/>
          <w:sz w:val="24"/>
        </w:rPr>
        <w:t>10</w:t>
      </w:r>
      <w:r w:rsidRPr="00927562">
        <w:rPr>
          <w:rFonts w:ascii="宋体" w:hAnsi="宋体" w:hint="eastAsia"/>
          <w:sz w:val="24"/>
        </w:rPr>
        <w:t>．</w:t>
      </w:r>
      <w:r w:rsidRPr="00927562">
        <w:rPr>
          <w:rFonts w:ascii="宋体" w:hAnsi="宋体"/>
          <w:sz w:val="24"/>
        </w:rPr>
        <w:t xml:space="preserve">2 </w:t>
      </w:r>
      <w:r>
        <w:rPr>
          <w:rFonts w:ascii="宋体" w:hAnsi="宋体" w:hint="eastAsia"/>
          <w:sz w:val="24"/>
        </w:rPr>
        <w:t>业务流程再造的方法和步骤</w:t>
      </w:r>
      <w:r>
        <w:rPr>
          <w:rFonts w:ascii="宋体" w:hAnsi="宋体"/>
          <w:sz w:val="24"/>
        </w:rPr>
        <w:t xml:space="preserve">                                    </w:t>
      </w:r>
      <w:r>
        <w:rPr>
          <w:rFonts w:ascii="宋体" w:hAnsi="宋体" w:hint="eastAsia"/>
          <w:sz w:val="24"/>
        </w:rPr>
        <w:t>理解</w:t>
      </w:r>
    </w:p>
    <w:p w:rsidR="00924791" w:rsidRPr="00927562" w:rsidRDefault="00924791" w:rsidP="00927562">
      <w:pPr>
        <w:spacing w:line="360" w:lineRule="auto"/>
        <w:rPr>
          <w:rFonts w:ascii="宋体"/>
          <w:sz w:val="24"/>
        </w:rPr>
      </w:pPr>
      <w:r w:rsidRPr="00927562">
        <w:rPr>
          <w:rFonts w:ascii="宋体" w:hAnsi="宋体"/>
          <w:sz w:val="24"/>
        </w:rPr>
        <w:t>10</w:t>
      </w:r>
      <w:r w:rsidRPr="00927562">
        <w:rPr>
          <w:rFonts w:ascii="宋体" w:hAnsi="宋体" w:hint="eastAsia"/>
          <w:sz w:val="24"/>
        </w:rPr>
        <w:t>．</w:t>
      </w:r>
      <w:r w:rsidRPr="00927562">
        <w:rPr>
          <w:rFonts w:ascii="宋体" w:hAnsi="宋体"/>
          <w:sz w:val="24"/>
        </w:rPr>
        <w:t xml:space="preserve">3 </w:t>
      </w:r>
      <w:r>
        <w:rPr>
          <w:rFonts w:ascii="宋体" w:hAnsi="宋体" w:hint="eastAsia"/>
          <w:sz w:val="24"/>
        </w:rPr>
        <w:t>供应链管理环境下企业组织结构的变革</w:t>
      </w:r>
      <w:r>
        <w:rPr>
          <w:rFonts w:ascii="宋体" w:hAnsi="宋体"/>
          <w:sz w:val="24"/>
        </w:rPr>
        <w:t xml:space="preserve">                          </w:t>
      </w:r>
      <w:r>
        <w:rPr>
          <w:rFonts w:ascii="宋体" w:hAnsi="宋体" w:hint="eastAsia"/>
          <w:sz w:val="24"/>
        </w:rPr>
        <w:t>理解</w:t>
      </w:r>
    </w:p>
    <w:p w:rsidR="00924791" w:rsidRDefault="00924791" w:rsidP="00927562">
      <w:pPr>
        <w:spacing w:line="360" w:lineRule="auto"/>
        <w:rPr>
          <w:rFonts w:ascii="宋体"/>
          <w:sz w:val="24"/>
        </w:rPr>
      </w:pPr>
      <w:r w:rsidRPr="00927562">
        <w:rPr>
          <w:rFonts w:ascii="宋体" w:hAnsi="宋体"/>
          <w:sz w:val="24"/>
        </w:rPr>
        <w:t>10</w:t>
      </w:r>
      <w:r w:rsidRPr="00927562">
        <w:rPr>
          <w:rFonts w:ascii="宋体" w:hAnsi="宋体" w:hint="eastAsia"/>
          <w:sz w:val="24"/>
        </w:rPr>
        <w:t>．</w:t>
      </w:r>
      <w:r w:rsidRPr="00927562">
        <w:rPr>
          <w:rFonts w:ascii="宋体" w:hAnsi="宋体"/>
          <w:sz w:val="24"/>
        </w:rPr>
        <w:t xml:space="preserve">4 </w:t>
      </w:r>
      <w:r>
        <w:rPr>
          <w:rFonts w:ascii="宋体" w:hAnsi="宋体" w:hint="eastAsia"/>
          <w:sz w:val="24"/>
        </w:rPr>
        <w:t>供应链管理环境下的企业业务流程再造</w:t>
      </w:r>
      <w:r>
        <w:rPr>
          <w:rFonts w:ascii="宋体" w:hAnsi="宋体"/>
          <w:sz w:val="24"/>
        </w:rPr>
        <w:t xml:space="preserve">                          </w:t>
      </w:r>
      <w:r>
        <w:rPr>
          <w:rFonts w:ascii="宋体" w:hAnsi="宋体" w:hint="eastAsia"/>
          <w:sz w:val="24"/>
        </w:rPr>
        <w:t>掌握</w:t>
      </w:r>
    </w:p>
    <w:p w:rsidR="00924791" w:rsidRPr="00141956" w:rsidRDefault="00924791" w:rsidP="00927562">
      <w:pPr>
        <w:spacing w:line="360" w:lineRule="auto"/>
        <w:rPr>
          <w:rFonts w:ascii="宋体"/>
          <w:sz w:val="24"/>
        </w:rPr>
      </w:pPr>
      <w:r>
        <w:rPr>
          <w:rFonts w:ascii="宋体" w:hAnsi="宋体"/>
          <w:sz w:val="24"/>
        </w:rPr>
        <w:t xml:space="preserve">10. 5 </w:t>
      </w:r>
      <w:r>
        <w:rPr>
          <w:rFonts w:ascii="宋体" w:hAnsi="宋体" w:hint="eastAsia"/>
          <w:sz w:val="24"/>
        </w:rPr>
        <w:t>业务流程再造项目的风险管理</w:t>
      </w:r>
      <w:r>
        <w:rPr>
          <w:rFonts w:ascii="宋体" w:hAnsi="宋体"/>
          <w:sz w:val="24"/>
        </w:rPr>
        <w:t xml:space="preserve">                                  </w:t>
      </w:r>
      <w:r>
        <w:rPr>
          <w:rFonts w:ascii="宋体" w:hAnsi="宋体" w:hint="eastAsia"/>
          <w:sz w:val="24"/>
        </w:rPr>
        <w:t>了解</w:t>
      </w:r>
    </w:p>
    <w:p w:rsidR="00924791" w:rsidRPr="00E63954" w:rsidRDefault="00924791" w:rsidP="00E63954">
      <w:pPr>
        <w:spacing w:line="360" w:lineRule="auto"/>
        <w:jc w:val="center"/>
        <w:rPr>
          <w:rFonts w:ascii="宋体"/>
          <w:b/>
          <w:sz w:val="24"/>
        </w:rPr>
      </w:pPr>
      <w:r w:rsidRPr="00927562">
        <w:rPr>
          <w:rFonts w:ascii="宋体" w:hAnsi="宋体" w:hint="eastAsia"/>
          <w:b/>
          <w:sz w:val="24"/>
        </w:rPr>
        <w:t>第</w:t>
      </w:r>
      <w:r>
        <w:rPr>
          <w:rFonts w:ascii="宋体" w:hAnsi="宋体"/>
          <w:b/>
          <w:sz w:val="24"/>
        </w:rPr>
        <w:t>11</w:t>
      </w:r>
      <w:r w:rsidRPr="00927562">
        <w:rPr>
          <w:rFonts w:ascii="宋体" w:hAnsi="宋体" w:hint="eastAsia"/>
          <w:b/>
          <w:sz w:val="24"/>
        </w:rPr>
        <w:t>章</w:t>
      </w:r>
      <w:r w:rsidRPr="00927562">
        <w:rPr>
          <w:rFonts w:ascii="宋体" w:hAnsi="宋体"/>
          <w:b/>
          <w:sz w:val="24"/>
        </w:rPr>
        <w:t xml:space="preserve"> </w:t>
      </w:r>
      <w:r w:rsidRPr="00E63954">
        <w:rPr>
          <w:rFonts w:ascii="宋体" w:hAnsi="宋体" w:hint="eastAsia"/>
          <w:b/>
          <w:sz w:val="24"/>
        </w:rPr>
        <w:t>逆向物流业务与闭环供应链</w:t>
      </w:r>
    </w:p>
    <w:p w:rsidR="00924791" w:rsidRPr="00927562" w:rsidRDefault="00924791" w:rsidP="00E63954">
      <w:pPr>
        <w:spacing w:line="360" w:lineRule="auto"/>
        <w:rPr>
          <w:rFonts w:ascii="宋体"/>
          <w:sz w:val="24"/>
        </w:rPr>
      </w:pPr>
      <w:r>
        <w:rPr>
          <w:rFonts w:ascii="宋体" w:hAnsi="宋体"/>
          <w:sz w:val="24"/>
        </w:rPr>
        <w:t>11</w:t>
      </w:r>
      <w:r w:rsidRPr="00927562">
        <w:rPr>
          <w:rFonts w:ascii="宋体" w:hAnsi="宋体" w:hint="eastAsia"/>
          <w:sz w:val="24"/>
        </w:rPr>
        <w:t>．</w:t>
      </w:r>
      <w:r w:rsidRPr="00927562">
        <w:rPr>
          <w:rFonts w:ascii="宋体" w:hAnsi="宋体"/>
          <w:sz w:val="24"/>
        </w:rPr>
        <w:t xml:space="preserve">1 </w:t>
      </w:r>
      <w:r>
        <w:rPr>
          <w:rFonts w:ascii="宋体" w:hAnsi="宋体" w:hint="eastAsia"/>
          <w:sz w:val="24"/>
        </w:rPr>
        <w:t>生命周期管理</w:t>
      </w:r>
      <w:r>
        <w:rPr>
          <w:rFonts w:ascii="宋体" w:hAnsi="宋体"/>
          <w:sz w:val="24"/>
        </w:rPr>
        <w:t xml:space="preserve">                                                </w:t>
      </w:r>
      <w:r>
        <w:rPr>
          <w:rFonts w:ascii="宋体" w:hAnsi="宋体" w:hint="eastAsia"/>
          <w:sz w:val="24"/>
        </w:rPr>
        <w:t>了解</w:t>
      </w:r>
    </w:p>
    <w:p w:rsidR="00924791" w:rsidRPr="00927562" w:rsidRDefault="00924791" w:rsidP="00E63954">
      <w:pPr>
        <w:spacing w:line="360" w:lineRule="auto"/>
        <w:rPr>
          <w:rFonts w:ascii="宋体"/>
          <w:sz w:val="24"/>
        </w:rPr>
      </w:pPr>
      <w:r>
        <w:rPr>
          <w:rFonts w:ascii="宋体" w:hAnsi="宋体"/>
          <w:sz w:val="24"/>
        </w:rPr>
        <w:lastRenderedPageBreak/>
        <w:t>11</w:t>
      </w:r>
      <w:r w:rsidRPr="00927562">
        <w:rPr>
          <w:rFonts w:ascii="宋体" w:hAnsi="宋体" w:hint="eastAsia"/>
          <w:sz w:val="24"/>
        </w:rPr>
        <w:t>．</w:t>
      </w:r>
      <w:r w:rsidRPr="00927562">
        <w:rPr>
          <w:rFonts w:ascii="宋体" w:hAnsi="宋体"/>
          <w:sz w:val="24"/>
        </w:rPr>
        <w:t xml:space="preserve">2 </w:t>
      </w:r>
      <w:r>
        <w:rPr>
          <w:rFonts w:ascii="宋体" w:hAnsi="宋体" w:hint="eastAsia"/>
          <w:sz w:val="24"/>
        </w:rPr>
        <w:t>逆向物流与闭环供应链</w:t>
      </w:r>
      <w:r>
        <w:rPr>
          <w:rFonts w:ascii="宋体" w:hAnsi="宋体"/>
          <w:sz w:val="24"/>
        </w:rPr>
        <w:t xml:space="preserve">                                         </w:t>
      </w:r>
      <w:r>
        <w:rPr>
          <w:rFonts w:ascii="宋体" w:hAnsi="宋体" w:hint="eastAsia"/>
          <w:sz w:val="24"/>
        </w:rPr>
        <w:t>理解</w:t>
      </w:r>
    </w:p>
    <w:p w:rsidR="00924791" w:rsidRPr="00927562" w:rsidRDefault="00924791" w:rsidP="00E63954">
      <w:pPr>
        <w:spacing w:line="360" w:lineRule="auto"/>
        <w:rPr>
          <w:rFonts w:ascii="宋体"/>
          <w:sz w:val="24"/>
        </w:rPr>
      </w:pPr>
      <w:r>
        <w:rPr>
          <w:rFonts w:ascii="宋体" w:hAnsi="宋体"/>
          <w:sz w:val="24"/>
        </w:rPr>
        <w:t>11</w:t>
      </w:r>
      <w:r w:rsidRPr="00927562">
        <w:rPr>
          <w:rFonts w:ascii="宋体" w:hAnsi="宋体" w:hint="eastAsia"/>
          <w:sz w:val="24"/>
        </w:rPr>
        <w:t>．</w:t>
      </w:r>
      <w:r w:rsidRPr="00927562">
        <w:rPr>
          <w:rFonts w:ascii="宋体" w:hAnsi="宋体"/>
          <w:sz w:val="24"/>
        </w:rPr>
        <w:t>3</w:t>
      </w:r>
      <w:r>
        <w:rPr>
          <w:rFonts w:ascii="宋体" w:hAnsi="宋体"/>
          <w:sz w:val="24"/>
        </w:rPr>
        <w:t xml:space="preserve"> </w:t>
      </w:r>
      <w:r>
        <w:rPr>
          <w:rFonts w:ascii="宋体" w:hAnsi="宋体" w:hint="eastAsia"/>
          <w:sz w:val="24"/>
        </w:rPr>
        <w:t>逆向物流与闭环供应链的业务模式</w:t>
      </w:r>
      <w:r>
        <w:rPr>
          <w:rFonts w:ascii="宋体" w:hAnsi="宋体"/>
          <w:sz w:val="24"/>
        </w:rPr>
        <w:t xml:space="preserve">                               </w:t>
      </w:r>
      <w:r>
        <w:rPr>
          <w:rFonts w:ascii="宋体" w:hAnsi="宋体" w:hint="eastAsia"/>
          <w:sz w:val="24"/>
        </w:rPr>
        <w:t>理解</w:t>
      </w:r>
    </w:p>
    <w:p w:rsidR="00924791" w:rsidRPr="00927562" w:rsidRDefault="00924791" w:rsidP="00E63954">
      <w:pPr>
        <w:spacing w:line="360" w:lineRule="auto"/>
        <w:rPr>
          <w:rFonts w:ascii="宋体"/>
          <w:sz w:val="24"/>
        </w:rPr>
      </w:pPr>
      <w:r>
        <w:rPr>
          <w:rFonts w:ascii="宋体" w:hAnsi="宋体"/>
          <w:sz w:val="24"/>
        </w:rPr>
        <w:t>11</w:t>
      </w:r>
      <w:r w:rsidRPr="00927562">
        <w:rPr>
          <w:rFonts w:ascii="宋体" w:hAnsi="宋体" w:hint="eastAsia"/>
          <w:sz w:val="24"/>
        </w:rPr>
        <w:t>．</w:t>
      </w:r>
      <w:r w:rsidRPr="00927562">
        <w:rPr>
          <w:rFonts w:ascii="宋体" w:hAnsi="宋体"/>
          <w:sz w:val="24"/>
        </w:rPr>
        <w:t xml:space="preserve">4 </w:t>
      </w:r>
      <w:r>
        <w:rPr>
          <w:rFonts w:ascii="宋体" w:hAnsi="宋体" w:hint="eastAsia"/>
          <w:sz w:val="24"/>
        </w:rPr>
        <w:t>闭环供应链中的战略问题</w:t>
      </w:r>
      <w:r>
        <w:rPr>
          <w:rFonts w:ascii="宋体" w:hAnsi="宋体"/>
          <w:sz w:val="24"/>
        </w:rPr>
        <w:t xml:space="preserve">                                       </w:t>
      </w:r>
      <w:r>
        <w:rPr>
          <w:rFonts w:ascii="宋体" w:hAnsi="宋体" w:hint="eastAsia"/>
          <w:sz w:val="24"/>
        </w:rPr>
        <w:t>理解</w:t>
      </w:r>
    </w:p>
    <w:p w:rsidR="00924791" w:rsidRPr="00E63954" w:rsidRDefault="00924791" w:rsidP="009F6D25">
      <w:pPr>
        <w:spacing w:line="360" w:lineRule="auto"/>
        <w:jc w:val="center"/>
        <w:rPr>
          <w:rFonts w:ascii="宋体"/>
          <w:b/>
          <w:sz w:val="24"/>
        </w:rPr>
      </w:pPr>
      <w:r w:rsidRPr="00927562">
        <w:rPr>
          <w:rFonts w:ascii="宋体" w:hAnsi="宋体" w:hint="eastAsia"/>
          <w:b/>
          <w:sz w:val="24"/>
        </w:rPr>
        <w:t>第</w:t>
      </w:r>
      <w:r>
        <w:rPr>
          <w:rFonts w:ascii="宋体" w:hAnsi="宋体"/>
          <w:b/>
          <w:sz w:val="24"/>
        </w:rPr>
        <w:t>12</w:t>
      </w:r>
      <w:r w:rsidRPr="00927562">
        <w:rPr>
          <w:rFonts w:ascii="宋体" w:hAnsi="宋体" w:hint="eastAsia"/>
          <w:b/>
          <w:sz w:val="24"/>
        </w:rPr>
        <w:t>章</w:t>
      </w:r>
      <w:r w:rsidRPr="00927562">
        <w:rPr>
          <w:rFonts w:ascii="宋体" w:hAnsi="宋体"/>
          <w:b/>
          <w:sz w:val="24"/>
        </w:rPr>
        <w:t xml:space="preserve"> </w:t>
      </w:r>
      <w:r>
        <w:rPr>
          <w:rFonts w:ascii="宋体" w:hAnsi="宋体" w:hint="eastAsia"/>
          <w:b/>
          <w:sz w:val="24"/>
        </w:rPr>
        <w:t>逆向物流服务</w:t>
      </w:r>
      <w:r w:rsidRPr="00E63954">
        <w:rPr>
          <w:rFonts w:ascii="宋体" w:hAnsi="宋体" w:hint="eastAsia"/>
          <w:b/>
          <w:sz w:val="24"/>
        </w:rPr>
        <w:t>与闭环供应链</w:t>
      </w:r>
      <w:r>
        <w:rPr>
          <w:rFonts w:ascii="宋体" w:hAnsi="宋体" w:hint="eastAsia"/>
          <w:b/>
          <w:sz w:val="24"/>
        </w:rPr>
        <w:t>管理</w:t>
      </w:r>
    </w:p>
    <w:p w:rsidR="00924791" w:rsidRPr="00927562" w:rsidRDefault="00924791" w:rsidP="009F6D25">
      <w:pPr>
        <w:spacing w:line="360" w:lineRule="auto"/>
        <w:rPr>
          <w:rFonts w:ascii="宋体"/>
          <w:sz w:val="24"/>
        </w:rPr>
      </w:pPr>
      <w:r>
        <w:rPr>
          <w:rFonts w:ascii="宋体" w:hAnsi="宋体"/>
          <w:sz w:val="24"/>
        </w:rPr>
        <w:t>12</w:t>
      </w:r>
      <w:r w:rsidRPr="00927562">
        <w:rPr>
          <w:rFonts w:ascii="宋体" w:hAnsi="宋体" w:hint="eastAsia"/>
          <w:sz w:val="24"/>
        </w:rPr>
        <w:t>．</w:t>
      </w:r>
      <w:r w:rsidRPr="00927562">
        <w:rPr>
          <w:rFonts w:ascii="宋体" w:hAnsi="宋体"/>
          <w:sz w:val="24"/>
        </w:rPr>
        <w:t xml:space="preserve">1 </w:t>
      </w:r>
      <w:r>
        <w:rPr>
          <w:rFonts w:ascii="宋体" w:hAnsi="宋体" w:hint="eastAsia"/>
          <w:sz w:val="24"/>
        </w:rPr>
        <w:t>闭环供应链和逆向物流服务市场</w:t>
      </w:r>
      <w:r>
        <w:rPr>
          <w:rFonts w:ascii="宋体" w:hAnsi="宋体"/>
          <w:sz w:val="24"/>
        </w:rPr>
        <w:t xml:space="preserve">                                 </w:t>
      </w:r>
      <w:r>
        <w:rPr>
          <w:rFonts w:ascii="宋体" w:hAnsi="宋体" w:hint="eastAsia"/>
          <w:sz w:val="24"/>
        </w:rPr>
        <w:t>了解</w:t>
      </w:r>
    </w:p>
    <w:p w:rsidR="00924791" w:rsidRPr="00927562" w:rsidRDefault="00924791" w:rsidP="009F6D25">
      <w:pPr>
        <w:spacing w:line="360" w:lineRule="auto"/>
        <w:rPr>
          <w:rFonts w:ascii="宋体"/>
          <w:sz w:val="24"/>
        </w:rPr>
      </w:pPr>
      <w:r>
        <w:rPr>
          <w:rFonts w:ascii="宋体" w:hAnsi="宋体"/>
          <w:sz w:val="24"/>
        </w:rPr>
        <w:t>12</w:t>
      </w:r>
      <w:r w:rsidRPr="00927562">
        <w:rPr>
          <w:rFonts w:ascii="宋体" w:hAnsi="宋体" w:hint="eastAsia"/>
          <w:sz w:val="24"/>
        </w:rPr>
        <w:t>．</w:t>
      </w:r>
      <w:r w:rsidRPr="00927562">
        <w:rPr>
          <w:rFonts w:ascii="宋体" w:hAnsi="宋体"/>
          <w:sz w:val="24"/>
        </w:rPr>
        <w:t xml:space="preserve">2 </w:t>
      </w:r>
      <w:r>
        <w:rPr>
          <w:rFonts w:ascii="宋体" w:hAnsi="宋体" w:hint="eastAsia"/>
          <w:sz w:val="24"/>
        </w:rPr>
        <w:t>逆向物流和闭环供应链的流程管理</w:t>
      </w:r>
      <w:r>
        <w:rPr>
          <w:rFonts w:ascii="宋体" w:hAnsi="宋体"/>
          <w:sz w:val="24"/>
        </w:rPr>
        <w:t xml:space="preserve">                               </w:t>
      </w:r>
      <w:r>
        <w:rPr>
          <w:rFonts w:ascii="宋体" w:hAnsi="宋体" w:hint="eastAsia"/>
          <w:sz w:val="24"/>
        </w:rPr>
        <w:t>理解</w:t>
      </w:r>
    </w:p>
    <w:p w:rsidR="00924791" w:rsidRPr="00927562" w:rsidRDefault="00924791" w:rsidP="009F6D25">
      <w:pPr>
        <w:spacing w:line="360" w:lineRule="auto"/>
        <w:rPr>
          <w:rFonts w:ascii="宋体"/>
          <w:sz w:val="24"/>
        </w:rPr>
      </w:pPr>
      <w:r>
        <w:rPr>
          <w:rFonts w:ascii="宋体" w:hAnsi="宋体"/>
          <w:sz w:val="24"/>
        </w:rPr>
        <w:t>12</w:t>
      </w:r>
      <w:r w:rsidRPr="00927562">
        <w:rPr>
          <w:rFonts w:ascii="宋体" w:hAnsi="宋体" w:hint="eastAsia"/>
          <w:sz w:val="24"/>
        </w:rPr>
        <w:t>．</w:t>
      </w:r>
      <w:r w:rsidRPr="00927562">
        <w:rPr>
          <w:rFonts w:ascii="宋体" w:hAnsi="宋体"/>
          <w:sz w:val="24"/>
        </w:rPr>
        <w:t>3</w:t>
      </w:r>
      <w:r>
        <w:rPr>
          <w:rFonts w:ascii="宋体" w:hAnsi="宋体"/>
          <w:sz w:val="24"/>
        </w:rPr>
        <w:t xml:space="preserve"> </w:t>
      </w:r>
      <w:r>
        <w:rPr>
          <w:rFonts w:ascii="宋体" w:hAnsi="宋体" w:hint="eastAsia"/>
          <w:sz w:val="24"/>
        </w:rPr>
        <w:t>闭环供应链流程管理中的先进系统和技术</w:t>
      </w:r>
      <w:r>
        <w:rPr>
          <w:rFonts w:ascii="宋体" w:hAnsi="宋体"/>
          <w:sz w:val="24"/>
        </w:rPr>
        <w:t xml:space="preserve">                         </w:t>
      </w:r>
      <w:r>
        <w:rPr>
          <w:rFonts w:ascii="宋体" w:hAnsi="宋体" w:hint="eastAsia"/>
          <w:sz w:val="24"/>
        </w:rPr>
        <w:t>了解</w:t>
      </w:r>
    </w:p>
    <w:p w:rsidR="00924791" w:rsidRPr="00927562" w:rsidRDefault="00924791" w:rsidP="009F6D25">
      <w:pPr>
        <w:spacing w:line="360" w:lineRule="auto"/>
        <w:rPr>
          <w:rFonts w:ascii="宋体"/>
          <w:sz w:val="24"/>
        </w:rPr>
      </w:pPr>
      <w:r>
        <w:rPr>
          <w:rFonts w:ascii="宋体" w:hAnsi="宋体"/>
          <w:sz w:val="24"/>
        </w:rPr>
        <w:t>12</w:t>
      </w:r>
      <w:r w:rsidRPr="00927562">
        <w:rPr>
          <w:rFonts w:ascii="宋体" w:hAnsi="宋体" w:hint="eastAsia"/>
          <w:sz w:val="24"/>
        </w:rPr>
        <w:t>．</w:t>
      </w:r>
      <w:r w:rsidRPr="00927562">
        <w:rPr>
          <w:rFonts w:ascii="宋体" w:hAnsi="宋体"/>
          <w:sz w:val="24"/>
        </w:rPr>
        <w:t xml:space="preserve">4 </w:t>
      </w:r>
      <w:r>
        <w:rPr>
          <w:rFonts w:ascii="宋体" w:hAnsi="宋体" w:hint="eastAsia"/>
          <w:sz w:val="24"/>
        </w:rPr>
        <w:t>逆向物流及闭环供应链管理的发展趋势</w:t>
      </w:r>
      <w:r>
        <w:rPr>
          <w:rFonts w:ascii="宋体" w:hAnsi="宋体"/>
          <w:sz w:val="24"/>
        </w:rPr>
        <w:t xml:space="preserve">                           </w:t>
      </w:r>
      <w:r>
        <w:rPr>
          <w:rFonts w:ascii="宋体" w:hAnsi="宋体" w:hint="eastAsia"/>
          <w:sz w:val="24"/>
        </w:rPr>
        <w:t>了解</w:t>
      </w:r>
    </w:p>
    <w:p w:rsidR="00924791" w:rsidRDefault="00924791">
      <w:pPr>
        <w:spacing w:line="300" w:lineRule="auto"/>
        <w:rPr>
          <w:color w:val="0000FF"/>
          <w:sz w:val="24"/>
        </w:rPr>
      </w:pPr>
    </w:p>
    <w:p w:rsidR="00924791" w:rsidRDefault="0080421D">
      <w:pPr>
        <w:spacing w:line="300" w:lineRule="auto"/>
        <w:jc w:val="center"/>
        <w:rPr>
          <w:b/>
          <w:bCs/>
          <w:sz w:val="30"/>
        </w:rPr>
      </w:pPr>
      <w:r>
        <w:rPr>
          <w:rFonts w:ascii="宋体" w:hAnsi="宋体"/>
          <w:b/>
          <w:bCs/>
          <w:sz w:val="30"/>
        </w:rPr>
        <w:br w:type="page"/>
      </w:r>
      <w:r w:rsidR="00924791">
        <w:rPr>
          <w:rFonts w:ascii="宋体" w:hAnsi="宋体" w:hint="eastAsia"/>
          <w:b/>
          <w:bCs/>
          <w:sz w:val="30"/>
        </w:rPr>
        <w:lastRenderedPageBreak/>
        <w:t>Ⅳ</w:t>
      </w:r>
      <w:r w:rsidR="00924791">
        <w:rPr>
          <w:rFonts w:ascii="宋体" w:hAnsi="宋体"/>
          <w:b/>
          <w:bCs/>
          <w:sz w:val="30"/>
        </w:rPr>
        <w:t xml:space="preserve"> </w:t>
      </w:r>
      <w:r w:rsidR="00924791">
        <w:rPr>
          <w:rFonts w:hint="eastAsia"/>
          <w:b/>
          <w:bCs/>
          <w:sz w:val="30"/>
        </w:rPr>
        <w:t>题型示例</w:t>
      </w:r>
    </w:p>
    <w:p w:rsidR="00924791" w:rsidRDefault="00924791" w:rsidP="0080421D">
      <w:pPr>
        <w:spacing w:line="300" w:lineRule="auto"/>
        <w:ind w:firstLineChars="200" w:firstLine="482"/>
        <w:rPr>
          <w:b/>
          <w:bCs/>
          <w:sz w:val="24"/>
        </w:rPr>
      </w:pPr>
      <w:r>
        <w:rPr>
          <w:rFonts w:hint="eastAsia"/>
          <w:b/>
          <w:bCs/>
          <w:sz w:val="24"/>
        </w:rPr>
        <w:t>一、名词解释</w:t>
      </w:r>
    </w:p>
    <w:p w:rsidR="00924791" w:rsidRPr="00B700EA" w:rsidRDefault="00924791" w:rsidP="0080421D">
      <w:pPr>
        <w:widowControl/>
        <w:spacing w:line="300" w:lineRule="auto"/>
        <w:ind w:firstLineChars="200" w:firstLine="480"/>
        <w:jc w:val="left"/>
        <w:rPr>
          <w:sz w:val="24"/>
        </w:rPr>
      </w:pPr>
      <w:r w:rsidRPr="00B700EA">
        <w:rPr>
          <w:sz w:val="24"/>
        </w:rPr>
        <w:t>1</w:t>
      </w:r>
      <w:r>
        <w:rPr>
          <w:rFonts w:hint="eastAsia"/>
          <w:sz w:val="24"/>
        </w:rPr>
        <w:t>．生产物流</w:t>
      </w:r>
    </w:p>
    <w:p w:rsidR="00924791" w:rsidRDefault="00924791" w:rsidP="0080421D">
      <w:pPr>
        <w:spacing w:line="300" w:lineRule="auto"/>
        <w:ind w:firstLineChars="200" w:firstLine="482"/>
        <w:rPr>
          <w:b/>
          <w:bCs/>
          <w:sz w:val="24"/>
        </w:rPr>
      </w:pPr>
      <w:r>
        <w:rPr>
          <w:rFonts w:hint="eastAsia"/>
          <w:b/>
          <w:bCs/>
          <w:sz w:val="24"/>
        </w:rPr>
        <w:t>二、单项选择题</w:t>
      </w:r>
      <w:r>
        <w:rPr>
          <w:b/>
          <w:bCs/>
          <w:sz w:val="24"/>
        </w:rPr>
        <w:t>(</w:t>
      </w:r>
      <w:r>
        <w:rPr>
          <w:rFonts w:hint="eastAsia"/>
          <w:b/>
          <w:bCs/>
          <w:sz w:val="24"/>
        </w:rPr>
        <w:t>其中只有一个答案是正确的</w:t>
      </w:r>
      <w:r>
        <w:rPr>
          <w:b/>
          <w:bCs/>
          <w:sz w:val="24"/>
        </w:rPr>
        <w:t>)</w:t>
      </w:r>
    </w:p>
    <w:p w:rsidR="00924791" w:rsidRDefault="00924791" w:rsidP="0080421D">
      <w:pPr>
        <w:spacing w:line="400" w:lineRule="exact"/>
        <w:ind w:firstLineChars="200" w:firstLine="480"/>
        <w:rPr>
          <w:sz w:val="24"/>
        </w:rPr>
      </w:pPr>
      <w:r>
        <w:rPr>
          <w:sz w:val="24"/>
        </w:rPr>
        <w:t>1</w:t>
      </w:r>
      <w:r>
        <w:rPr>
          <w:rFonts w:hint="eastAsia"/>
          <w:sz w:val="24"/>
        </w:rPr>
        <w:t>．在供应链环境下的采购策略中，减少批量规模而不增加供应</w:t>
      </w:r>
      <w:proofErr w:type="gramStart"/>
      <w:r>
        <w:rPr>
          <w:rFonts w:hint="eastAsia"/>
          <w:sz w:val="24"/>
        </w:rPr>
        <w:t>链成本</w:t>
      </w:r>
      <w:proofErr w:type="gramEnd"/>
      <w:r>
        <w:rPr>
          <w:rFonts w:hint="eastAsia"/>
          <w:sz w:val="24"/>
        </w:rPr>
        <w:t>的关键是（</w:t>
      </w:r>
      <w:r>
        <w:rPr>
          <w:sz w:val="24"/>
        </w:rPr>
        <w:t xml:space="preserve">       </w:t>
      </w:r>
      <w:r>
        <w:rPr>
          <w:rFonts w:hint="eastAsia"/>
          <w:sz w:val="24"/>
        </w:rPr>
        <w:t>）。</w:t>
      </w:r>
    </w:p>
    <w:p w:rsidR="00924791" w:rsidRDefault="00924791" w:rsidP="001B6C69">
      <w:pPr>
        <w:numPr>
          <w:ilvl w:val="0"/>
          <w:numId w:val="25"/>
        </w:numPr>
        <w:spacing w:line="400" w:lineRule="exact"/>
        <w:rPr>
          <w:sz w:val="24"/>
        </w:rPr>
      </w:pPr>
      <w:r>
        <w:rPr>
          <w:rFonts w:hint="eastAsia"/>
          <w:sz w:val="24"/>
        </w:rPr>
        <w:t>减少与每批量相关的库存持有成本</w:t>
      </w:r>
      <w:r w:rsidRPr="00164EF0">
        <w:rPr>
          <w:sz w:val="24"/>
        </w:rPr>
        <w:t xml:space="preserve">  </w:t>
      </w:r>
      <w:r>
        <w:rPr>
          <w:sz w:val="24"/>
        </w:rPr>
        <w:t xml:space="preserve">       </w:t>
      </w:r>
    </w:p>
    <w:p w:rsidR="00924791" w:rsidRDefault="00924791" w:rsidP="001B6C69">
      <w:pPr>
        <w:numPr>
          <w:ilvl w:val="0"/>
          <w:numId w:val="25"/>
        </w:numPr>
        <w:spacing w:line="400" w:lineRule="exact"/>
        <w:rPr>
          <w:sz w:val="24"/>
        </w:rPr>
      </w:pPr>
      <w:r>
        <w:rPr>
          <w:rFonts w:hint="eastAsia"/>
          <w:sz w:val="24"/>
        </w:rPr>
        <w:t>减少与每批量相关的固定订购成本</w:t>
      </w:r>
      <w:r w:rsidRPr="00164EF0">
        <w:rPr>
          <w:sz w:val="24"/>
        </w:rPr>
        <w:t xml:space="preserve">  </w:t>
      </w:r>
      <w:r>
        <w:rPr>
          <w:sz w:val="24"/>
        </w:rPr>
        <w:t xml:space="preserve">  </w:t>
      </w:r>
    </w:p>
    <w:p w:rsidR="00924791" w:rsidRDefault="00924791" w:rsidP="001B6C69">
      <w:pPr>
        <w:numPr>
          <w:ilvl w:val="0"/>
          <w:numId w:val="25"/>
        </w:numPr>
        <w:spacing w:line="400" w:lineRule="exact"/>
        <w:rPr>
          <w:sz w:val="24"/>
        </w:rPr>
      </w:pPr>
      <w:r>
        <w:rPr>
          <w:rFonts w:hint="eastAsia"/>
          <w:sz w:val="24"/>
        </w:rPr>
        <w:t>减少与每批量相关的原材料采购成本</w:t>
      </w:r>
      <w:r w:rsidRPr="00164EF0">
        <w:rPr>
          <w:sz w:val="24"/>
        </w:rPr>
        <w:t xml:space="preserve">  </w:t>
      </w:r>
      <w:r>
        <w:rPr>
          <w:sz w:val="24"/>
        </w:rPr>
        <w:t xml:space="preserve">           </w:t>
      </w:r>
    </w:p>
    <w:p w:rsidR="00924791" w:rsidRPr="001B6C69" w:rsidRDefault="00924791" w:rsidP="001B6C69">
      <w:pPr>
        <w:numPr>
          <w:ilvl w:val="0"/>
          <w:numId w:val="25"/>
        </w:numPr>
        <w:spacing w:line="400" w:lineRule="exact"/>
        <w:rPr>
          <w:sz w:val="24"/>
        </w:rPr>
      </w:pPr>
      <w:r>
        <w:rPr>
          <w:rFonts w:hint="eastAsia"/>
          <w:sz w:val="24"/>
        </w:rPr>
        <w:t>减少与每批量相关的生产成本</w:t>
      </w:r>
      <w:r w:rsidRPr="00164EF0">
        <w:rPr>
          <w:sz w:val="24"/>
        </w:rPr>
        <w:t xml:space="preserve">  </w:t>
      </w:r>
    </w:p>
    <w:p w:rsidR="00924791" w:rsidRDefault="00924791">
      <w:pPr>
        <w:widowControl/>
        <w:spacing w:line="300" w:lineRule="auto"/>
        <w:ind w:left="480"/>
        <w:jc w:val="left"/>
        <w:rPr>
          <w:rFonts w:ascii="宋体"/>
          <w:sz w:val="24"/>
        </w:rPr>
      </w:pPr>
    </w:p>
    <w:p w:rsidR="00924791" w:rsidRDefault="00924791" w:rsidP="0080421D">
      <w:pPr>
        <w:widowControl/>
        <w:spacing w:line="300" w:lineRule="auto"/>
        <w:ind w:firstLineChars="200" w:firstLine="482"/>
        <w:jc w:val="left"/>
        <w:rPr>
          <w:rFonts w:ascii="宋体"/>
          <w:b/>
          <w:bCs/>
          <w:color w:val="000000"/>
          <w:sz w:val="24"/>
        </w:rPr>
      </w:pPr>
      <w:r>
        <w:rPr>
          <w:rFonts w:ascii="宋体" w:hAnsi="宋体" w:hint="eastAsia"/>
          <w:b/>
          <w:bCs/>
          <w:color w:val="000000"/>
          <w:sz w:val="24"/>
        </w:rPr>
        <w:t>三、简答题</w:t>
      </w:r>
    </w:p>
    <w:p w:rsidR="00924791" w:rsidRPr="00730540" w:rsidRDefault="00924791" w:rsidP="0080421D">
      <w:pPr>
        <w:spacing w:line="360" w:lineRule="auto"/>
        <w:ind w:firstLineChars="200" w:firstLine="480"/>
        <w:rPr>
          <w:sz w:val="24"/>
        </w:rPr>
      </w:pPr>
      <w:r w:rsidRPr="00B700EA">
        <w:rPr>
          <w:sz w:val="24"/>
        </w:rPr>
        <w:t>1</w:t>
      </w:r>
      <w:r w:rsidRPr="00B700EA">
        <w:rPr>
          <w:rFonts w:hint="eastAsia"/>
          <w:sz w:val="24"/>
        </w:rPr>
        <w:t>．</w:t>
      </w:r>
      <w:r w:rsidRPr="00C51517">
        <w:rPr>
          <w:rFonts w:hint="eastAsia"/>
          <w:sz w:val="24"/>
        </w:rPr>
        <w:t>阐述成功管理供应</w:t>
      </w:r>
      <w:proofErr w:type="gramStart"/>
      <w:r w:rsidRPr="00C51517">
        <w:rPr>
          <w:rFonts w:hint="eastAsia"/>
          <w:sz w:val="24"/>
        </w:rPr>
        <w:t>链必须</w:t>
      </w:r>
      <w:proofErr w:type="gramEnd"/>
      <w:r w:rsidRPr="00C51517">
        <w:rPr>
          <w:rFonts w:hint="eastAsia"/>
          <w:sz w:val="24"/>
        </w:rPr>
        <w:t>克服的主要障碍因素。</w:t>
      </w:r>
    </w:p>
    <w:p w:rsidR="00924791" w:rsidRDefault="00924791">
      <w:pPr>
        <w:widowControl/>
        <w:spacing w:line="300" w:lineRule="auto"/>
        <w:jc w:val="left"/>
        <w:rPr>
          <w:rFonts w:ascii="宋体"/>
          <w:color w:val="000000"/>
          <w:sz w:val="24"/>
          <w:szCs w:val="32"/>
        </w:rPr>
      </w:pPr>
    </w:p>
    <w:p w:rsidR="00924791" w:rsidRPr="00B700EA" w:rsidRDefault="00924791" w:rsidP="0080421D">
      <w:pPr>
        <w:widowControl/>
        <w:spacing w:line="300" w:lineRule="auto"/>
        <w:ind w:firstLineChars="200" w:firstLine="482"/>
        <w:jc w:val="left"/>
        <w:rPr>
          <w:rFonts w:ascii="宋体"/>
          <w:b/>
          <w:bCs/>
          <w:color w:val="000000"/>
          <w:sz w:val="24"/>
        </w:rPr>
      </w:pPr>
      <w:r w:rsidRPr="00B700EA">
        <w:rPr>
          <w:rFonts w:ascii="宋体" w:hAnsi="宋体" w:hint="eastAsia"/>
          <w:b/>
          <w:bCs/>
          <w:color w:val="000000"/>
          <w:sz w:val="24"/>
        </w:rPr>
        <w:t>四、计算题</w:t>
      </w:r>
    </w:p>
    <w:p w:rsidR="00924791" w:rsidRDefault="00924791" w:rsidP="0080421D">
      <w:pPr>
        <w:pStyle w:val="a3"/>
      </w:pPr>
      <w:r w:rsidRPr="00B700EA">
        <w:t>1</w:t>
      </w:r>
      <w:r w:rsidRPr="00B700EA">
        <w:rPr>
          <w:rFonts w:hint="eastAsia"/>
        </w:rPr>
        <w:t>、</w:t>
      </w:r>
      <w:r>
        <w:rPr>
          <w:rFonts w:ascii="宋体" w:hAnsi="宋体" w:hint="eastAsia"/>
        </w:rPr>
        <w:t>假设某药品在线销售公司的产品需求曲线是</w:t>
      </w:r>
      <w:r>
        <w:rPr>
          <w:rFonts w:ascii="宋体" w:hAnsi="宋体"/>
        </w:rPr>
        <w:t>300000-60000p</w:t>
      </w:r>
      <w:r>
        <w:rPr>
          <w:rFonts w:ascii="宋体" w:hAnsi="宋体" w:hint="eastAsia"/>
        </w:rPr>
        <w:t>，其中变量</w:t>
      </w:r>
      <w:r>
        <w:rPr>
          <w:rFonts w:ascii="宋体" w:hAnsi="宋体"/>
        </w:rPr>
        <w:t>p</w:t>
      </w:r>
      <w:r>
        <w:rPr>
          <w:rFonts w:ascii="宋体" w:hAnsi="宋体" w:hint="eastAsia"/>
        </w:rPr>
        <w:t>是销售价格，制造商向零售商的正常报价为</w:t>
      </w:r>
      <w:r>
        <w:rPr>
          <w:rFonts w:ascii="宋体" w:hAnsi="宋体"/>
        </w:rPr>
        <w:t>C</w:t>
      </w:r>
      <w:r>
        <w:rPr>
          <w:rFonts w:ascii="宋体" w:hAnsi="宋体"/>
          <w:vertAlign w:val="subscript"/>
        </w:rPr>
        <w:t>R</w:t>
      </w:r>
      <w:r>
        <w:rPr>
          <w:rFonts w:ascii="宋体" w:hAnsi="宋体"/>
        </w:rPr>
        <w:t>=3</w:t>
      </w:r>
      <w:r>
        <w:rPr>
          <w:rFonts w:ascii="宋体" w:hAnsi="宋体" w:hint="eastAsia"/>
        </w:rPr>
        <w:t>美元</w:t>
      </w:r>
      <w:r>
        <w:rPr>
          <w:rFonts w:ascii="宋体" w:hAnsi="宋体"/>
        </w:rPr>
        <w:t>/</w:t>
      </w:r>
      <w:r>
        <w:rPr>
          <w:rFonts w:ascii="宋体" w:hAnsi="宋体" w:hint="eastAsia"/>
        </w:rPr>
        <w:t>瓶，忽略与库存有关的各项成本，求折扣为</w:t>
      </w:r>
      <w:r>
        <w:rPr>
          <w:rFonts w:ascii="宋体" w:hAnsi="宋体"/>
        </w:rPr>
        <w:t>0.15</w:t>
      </w:r>
      <w:r>
        <w:rPr>
          <w:rFonts w:ascii="宋体" w:hAnsi="宋体" w:hint="eastAsia"/>
        </w:rPr>
        <w:t>美元</w:t>
      </w:r>
      <w:r>
        <w:rPr>
          <w:rFonts w:ascii="宋体" w:hAnsi="宋体"/>
        </w:rPr>
        <w:t>/</w:t>
      </w:r>
      <w:r>
        <w:rPr>
          <w:rFonts w:ascii="宋体" w:hAnsi="宋体" w:hint="eastAsia"/>
        </w:rPr>
        <w:t>瓶时在线药品公司的最优反应（销售价格和将折扣优惠转移给消费者的比例）。</w:t>
      </w:r>
    </w:p>
    <w:p w:rsidR="00924791" w:rsidRPr="00301764" w:rsidRDefault="00924791">
      <w:pPr>
        <w:widowControl/>
        <w:spacing w:line="300" w:lineRule="auto"/>
        <w:ind w:firstLine="480"/>
        <w:jc w:val="left"/>
        <w:rPr>
          <w:sz w:val="24"/>
        </w:rPr>
      </w:pPr>
    </w:p>
    <w:p w:rsidR="00924791" w:rsidRDefault="00924791">
      <w:pPr>
        <w:widowControl/>
        <w:spacing w:line="300" w:lineRule="auto"/>
        <w:ind w:firstLine="480"/>
        <w:jc w:val="left"/>
        <w:rPr>
          <w:rFonts w:ascii="宋体"/>
          <w:b/>
          <w:bCs/>
          <w:color w:val="000000"/>
          <w:sz w:val="24"/>
          <w:szCs w:val="44"/>
        </w:rPr>
      </w:pPr>
      <w:r>
        <w:rPr>
          <w:rFonts w:ascii="宋体" w:hint="eastAsia"/>
          <w:b/>
          <w:bCs/>
          <w:color w:val="000000"/>
          <w:sz w:val="24"/>
          <w:szCs w:val="44"/>
        </w:rPr>
        <w:t>五、论述题</w:t>
      </w:r>
    </w:p>
    <w:p w:rsidR="00924791" w:rsidRPr="006063BA" w:rsidRDefault="00924791" w:rsidP="0080421D">
      <w:pPr>
        <w:spacing w:line="400" w:lineRule="exact"/>
        <w:ind w:firstLineChars="200" w:firstLine="480"/>
        <w:rPr>
          <w:sz w:val="24"/>
        </w:rPr>
      </w:pPr>
      <w:r w:rsidRPr="00B700EA">
        <w:rPr>
          <w:sz w:val="24"/>
        </w:rPr>
        <w:t>1</w:t>
      </w:r>
      <w:r w:rsidRPr="00B700EA">
        <w:rPr>
          <w:rFonts w:hint="eastAsia"/>
          <w:sz w:val="24"/>
        </w:rPr>
        <w:t>．</w:t>
      </w:r>
      <w:r w:rsidRPr="006063BA">
        <w:rPr>
          <w:rFonts w:hint="eastAsia"/>
          <w:sz w:val="24"/>
        </w:rPr>
        <w:t>论述企业如何能让生产部门和营销部门具有协调供给与需求的共同目标，并相互合作以实现利润最大化。</w:t>
      </w:r>
    </w:p>
    <w:p w:rsidR="00924791" w:rsidRPr="006063BA" w:rsidRDefault="00924791" w:rsidP="0080421D">
      <w:pPr>
        <w:spacing w:line="400" w:lineRule="exact"/>
        <w:ind w:firstLineChars="200" w:firstLine="480"/>
        <w:rPr>
          <w:sz w:val="24"/>
        </w:rPr>
      </w:pPr>
    </w:p>
    <w:p w:rsidR="00924791" w:rsidRDefault="00924791">
      <w:pPr>
        <w:widowControl/>
        <w:spacing w:line="300" w:lineRule="auto"/>
        <w:jc w:val="left"/>
        <w:rPr>
          <w:rFonts w:ascii="Arial Unicode MS" w:eastAsia="Arial Unicode MS" w:hAnsi="Arial Unicode MS" w:cs="Arial Unicode MS"/>
          <w:b/>
          <w:bCs/>
          <w:vanish/>
          <w:color w:val="000000"/>
          <w:kern w:val="0"/>
          <w:sz w:val="24"/>
        </w:rPr>
      </w:pPr>
    </w:p>
    <w:p w:rsidR="00924791" w:rsidRDefault="00924791">
      <w:pPr>
        <w:widowControl/>
        <w:spacing w:line="400" w:lineRule="exact"/>
        <w:jc w:val="left"/>
        <w:rPr>
          <w:rFonts w:ascii="宋体" w:cs="Arial Unicode MS"/>
          <w:vanish/>
          <w:kern w:val="0"/>
          <w:sz w:val="24"/>
        </w:rPr>
      </w:pPr>
    </w:p>
    <w:sectPr w:rsidR="00924791" w:rsidSect="00D37B84">
      <w:footerReference w:type="even" r:id="rId8"/>
      <w:footerReference w:type="default" r:id="rId9"/>
      <w:pgSz w:w="11906" w:h="16838"/>
      <w:pgMar w:top="1440" w:right="1247" w:bottom="1440" w:left="124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649" w:rsidRDefault="00F77649" w:rsidP="0054743B">
      <w:r>
        <w:separator/>
      </w:r>
    </w:p>
  </w:endnote>
  <w:endnote w:type="continuationSeparator" w:id="0">
    <w:p w:rsidR="00F77649" w:rsidRDefault="00F77649" w:rsidP="005474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791" w:rsidRDefault="00175218">
    <w:pPr>
      <w:pStyle w:val="a5"/>
      <w:framePr w:wrap="around" w:vAnchor="text" w:hAnchor="margin" w:xAlign="center" w:y="1"/>
      <w:rPr>
        <w:rStyle w:val="a6"/>
      </w:rPr>
    </w:pPr>
    <w:r>
      <w:rPr>
        <w:rStyle w:val="a6"/>
      </w:rPr>
      <w:fldChar w:fldCharType="begin"/>
    </w:r>
    <w:r w:rsidR="00924791">
      <w:rPr>
        <w:rStyle w:val="a6"/>
      </w:rPr>
      <w:instrText xml:space="preserve">PAGE  </w:instrText>
    </w:r>
    <w:r>
      <w:rPr>
        <w:rStyle w:val="a6"/>
      </w:rPr>
      <w:fldChar w:fldCharType="end"/>
    </w:r>
  </w:p>
  <w:p w:rsidR="00924791" w:rsidRDefault="0092479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791" w:rsidRDefault="00175218">
    <w:pPr>
      <w:pStyle w:val="a5"/>
      <w:framePr w:wrap="around" w:vAnchor="text" w:hAnchor="margin" w:xAlign="center" w:y="1"/>
      <w:rPr>
        <w:rStyle w:val="a6"/>
      </w:rPr>
    </w:pPr>
    <w:r>
      <w:rPr>
        <w:rStyle w:val="a6"/>
      </w:rPr>
      <w:fldChar w:fldCharType="begin"/>
    </w:r>
    <w:r w:rsidR="00924791">
      <w:rPr>
        <w:rStyle w:val="a6"/>
      </w:rPr>
      <w:instrText xml:space="preserve">PAGE  </w:instrText>
    </w:r>
    <w:r>
      <w:rPr>
        <w:rStyle w:val="a6"/>
      </w:rPr>
      <w:fldChar w:fldCharType="separate"/>
    </w:r>
    <w:r w:rsidR="0080421D">
      <w:rPr>
        <w:rStyle w:val="a6"/>
        <w:noProof/>
      </w:rPr>
      <w:t>2</w:t>
    </w:r>
    <w:r>
      <w:rPr>
        <w:rStyle w:val="a6"/>
      </w:rPr>
      <w:fldChar w:fldCharType="end"/>
    </w:r>
  </w:p>
  <w:p w:rsidR="00924791" w:rsidRDefault="0092479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649" w:rsidRDefault="00F77649" w:rsidP="0054743B">
      <w:r>
        <w:separator/>
      </w:r>
    </w:p>
  </w:footnote>
  <w:footnote w:type="continuationSeparator" w:id="0">
    <w:p w:rsidR="00F77649" w:rsidRDefault="00F77649" w:rsidP="005474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1226"/>
    <w:multiLevelType w:val="hybridMultilevel"/>
    <w:tmpl w:val="60C6E770"/>
    <w:lvl w:ilvl="0" w:tplc="33767F26">
      <w:start w:val="1"/>
      <w:numFmt w:val="japaneseCounting"/>
      <w:lvlText w:val="（%1）"/>
      <w:lvlJc w:val="left"/>
      <w:pPr>
        <w:tabs>
          <w:tab w:val="num" w:pos="1440"/>
        </w:tabs>
        <w:ind w:left="1440" w:hanging="720"/>
      </w:pPr>
      <w:rPr>
        <w:rFonts w:cs="Times New Roman" w:hint="eastAsia"/>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1">
    <w:nsid w:val="03F626BF"/>
    <w:multiLevelType w:val="hybridMultilevel"/>
    <w:tmpl w:val="6340FD2C"/>
    <w:lvl w:ilvl="0" w:tplc="04090015">
      <w:start w:val="1"/>
      <w:numFmt w:val="upp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
    <w:nsid w:val="04B950B9"/>
    <w:multiLevelType w:val="hybridMultilevel"/>
    <w:tmpl w:val="672468CC"/>
    <w:lvl w:ilvl="0" w:tplc="15B41F3A">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
    <w:nsid w:val="059609DA"/>
    <w:multiLevelType w:val="hybridMultilevel"/>
    <w:tmpl w:val="F5BA86CE"/>
    <w:lvl w:ilvl="0" w:tplc="F19EC848">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4">
    <w:nsid w:val="073C41F5"/>
    <w:multiLevelType w:val="hybridMultilevel"/>
    <w:tmpl w:val="01FC96F2"/>
    <w:lvl w:ilvl="0" w:tplc="B48E53B0">
      <w:start w:val="1"/>
      <w:numFmt w:val="japaneseCounting"/>
      <w:lvlText w:val="%1、"/>
      <w:lvlJc w:val="left"/>
      <w:pPr>
        <w:tabs>
          <w:tab w:val="num" w:pos="720"/>
        </w:tabs>
        <w:ind w:left="720" w:hanging="72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5">
    <w:nsid w:val="08822491"/>
    <w:multiLevelType w:val="hybridMultilevel"/>
    <w:tmpl w:val="89480D82"/>
    <w:lvl w:ilvl="0" w:tplc="CAD01DDE">
      <w:start w:val="1"/>
      <w:numFmt w:val="none"/>
      <w:lvlText w:val="一、"/>
      <w:lvlJc w:val="left"/>
      <w:pPr>
        <w:tabs>
          <w:tab w:val="num" w:pos="720"/>
        </w:tabs>
        <w:ind w:left="720" w:hanging="72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6">
    <w:nsid w:val="09762706"/>
    <w:multiLevelType w:val="hybridMultilevel"/>
    <w:tmpl w:val="92E84356"/>
    <w:lvl w:ilvl="0" w:tplc="B9D47150">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7">
    <w:nsid w:val="1CE667B3"/>
    <w:multiLevelType w:val="hybridMultilevel"/>
    <w:tmpl w:val="15C23100"/>
    <w:lvl w:ilvl="0" w:tplc="EC3C7454">
      <w:start w:val="1"/>
      <w:numFmt w:val="japaneseCounting"/>
      <w:lvlText w:val="第%1部"/>
      <w:lvlJc w:val="left"/>
      <w:pPr>
        <w:tabs>
          <w:tab w:val="num" w:pos="1215"/>
        </w:tabs>
        <w:ind w:left="1215" w:hanging="1215"/>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8">
    <w:nsid w:val="25462C76"/>
    <w:multiLevelType w:val="hybridMultilevel"/>
    <w:tmpl w:val="4BB85B60"/>
    <w:lvl w:ilvl="0" w:tplc="724E9F4A">
      <w:start w:val="1"/>
      <w:numFmt w:val="japaneseCounting"/>
      <w:lvlText w:val="第%1章"/>
      <w:lvlJc w:val="left"/>
      <w:pPr>
        <w:tabs>
          <w:tab w:val="num" w:pos="990"/>
        </w:tabs>
        <w:ind w:left="990" w:hanging="990"/>
      </w:pPr>
      <w:rPr>
        <w:rFonts w:cs="Times New Roman" w:hint="eastAsia"/>
      </w:rPr>
    </w:lvl>
    <w:lvl w:ilvl="1" w:tplc="D4D8248A">
      <w:start w:val="1"/>
      <w:numFmt w:val="japaneseCounting"/>
      <w:lvlText w:val="%2、"/>
      <w:lvlJc w:val="left"/>
      <w:pPr>
        <w:tabs>
          <w:tab w:val="num" w:pos="1140"/>
        </w:tabs>
        <w:ind w:left="1140" w:hanging="720"/>
      </w:pPr>
      <w:rPr>
        <w:rFonts w:cs="Times New Roman" w:hint="eastAsia"/>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9">
    <w:nsid w:val="279E07EA"/>
    <w:multiLevelType w:val="hybridMultilevel"/>
    <w:tmpl w:val="B154953C"/>
    <w:lvl w:ilvl="0" w:tplc="04090015">
      <w:start w:val="1"/>
      <w:numFmt w:val="upperLetter"/>
      <w:lvlText w:val="%1."/>
      <w:lvlJc w:val="left"/>
      <w:pPr>
        <w:tabs>
          <w:tab w:val="num" w:pos="420"/>
        </w:tabs>
        <w:ind w:left="420" w:hanging="420"/>
      </w:pPr>
      <w:rPr>
        <w:rFonts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0">
    <w:nsid w:val="2D9C7EB4"/>
    <w:multiLevelType w:val="hybridMultilevel"/>
    <w:tmpl w:val="00D680C6"/>
    <w:lvl w:ilvl="0" w:tplc="1728B24E">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1">
    <w:nsid w:val="2EEA7E92"/>
    <w:multiLevelType w:val="hybridMultilevel"/>
    <w:tmpl w:val="B0262D4A"/>
    <w:lvl w:ilvl="0" w:tplc="F75C3460">
      <w:start w:val="1"/>
      <w:numFmt w:val="japaneseCounting"/>
      <w:lvlText w:val="（%1）"/>
      <w:lvlJc w:val="left"/>
      <w:pPr>
        <w:tabs>
          <w:tab w:val="num" w:pos="1440"/>
        </w:tabs>
        <w:ind w:left="1440" w:hanging="720"/>
      </w:pPr>
      <w:rPr>
        <w:rFonts w:cs="Times New Roman" w:hint="eastAsia"/>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12">
    <w:nsid w:val="32871900"/>
    <w:multiLevelType w:val="hybridMultilevel"/>
    <w:tmpl w:val="0A68A014"/>
    <w:lvl w:ilvl="0" w:tplc="CB9A5262">
      <w:start w:val="1"/>
      <w:numFmt w:val="japaneseCounting"/>
      <w:lvlText w:val="（%1）"/>
      <w:lvlJc w:val="left"/>
      <w:pPr>
        <w:tabs>
          <w:tab w:val="num" w:pos="1440"/>
        </w:tabs>
        <w:ind w:left="1440" w:hanging="720"/>
      </w:pPr>
      <w:rPr>
        <w:rFonts w:cs="Times New Roman" w:hint="eastAsia"/>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13">
    <w:nsid w:val="35B348BA"/>
    <w:multiLevelType w:val="hybridMultilevel"/>
    <w:tmpl w:val="AC607A92"/>
    <w:lvl w:ilvl="0" w:tplc="7BE0B69A">
      <w:start w:val="1"/>
      <w:numFmt w:val="japaneseCounting"/>
      <w:lvlText w:val="%1、"/>
      <w:lvlJc w:val="left"/>
      <w:pPr>
        <w:tabs>
          <w:tab w:val="num" w:pos="1485"/>
        </w:tabs>
        <w:ind w:left="1485" w:hanging="420"/>
      </w:pPr>
      <w:rPr>
        <w:rFonts w:cs="Times New Roman" w:hint="eastAsia"/>
      </w:rPr>
    </w:lvl>
    <w:lvl w:ilvl="1" w:tplc="CEF88AE4">
      <w:start w:val="1"/>
      <w:numFmt w:val="japaneseCounting"/>
      <w:lvlText w:val="（%2）"/>
      <w:lvlJc w:val="left"/>
      <w:pPr>
        <w:tabs>
          <w:tab w:val="num" w:pos="2205"/>
        </w:tabs>
        <w:ind w:left="2205" w:hanging="720"/>
      </w:pPr>
      <w:rPr>
        <w:rFonts w:cs="Times New Roman" w:hint="eastAsia"/>
      </w:rPr>
    </w:lvl>
    <w:lvl w:ilvl="2" w:tplc="0409001B" w:tentative="1">
      <w:start w:val="1"/>
      <w:numFmt w:val="lowerRoman"/>
      <w:lvlText w:val="%3."/>
      <w:lvlJc w:val="right"/>
      <w:pPr>
        <w:tabs>
          <w:tab w:val="num" w:pos="2325"/>
        </w:tabs>
        <w:ind w:left="2325" w:hanging="420"/>
      </w:pPr>
      <w:rPr>
        <w:rFonts w:cs="Times New Roman"/>
      </w:rPr>
    </w:lvl>
    <w:lvl w:ilvl="3" w:tplc="0409000F" w:tentative="1">
      <w:start w:val="1"/>
      <w:numFmt w:val="decimal"/>
      <w:lvlText w:val="%4."/>
      <w:lvlJc w:val="left"/>
      <w:pPr>
        <w:tabs>
          <w:tab w:val="num" w:pos="2745"/>
        </w:tabs>
        <w:ind w:left="2745" w:hanging="420"/>
      </w:pPr>
      <w:rPr>
        <w:rFonts w:cs="Times New Roman"/>
      </w:rPr>
    </w:lvl>
    <w:lvl w:ilvl="4" w:tplc="04090019" w:tentative="1">
      <w:start w:val="1"/>
      <w:numFmt w:val="lowerLetter"/>
      <w:lvlText w:val="%5)"/>
      <w:lvlJc w:val="left"/>
      <w:pPr>
        <w:tabs>
          <w:tab w:val="num" w:pos="3165"/>
        </w:tabs>
        <w:ind w:left="3165" w:hanging="420"/>
      </w:pPr>
      <w:rPr>
        <w:rFonts w:cs="Times New Roman"/>
      </w:rPr>
    </w:lvl>
    <w:lvl w:ilvl="5" w:tplc="0409001B" w:tentative="1">
      <w:start w:val="1"/>
      <w:numFmt w:val="lowerRoman"/>
      <w:lvlText w:val="%6."/>
      <w:lvlJc w:val="right"/>
      <w:pPr>
        <w:tabs>
          <w:tab w:val="num" w:pos="3585"/>
        </w:tabs>
        <w:ind w:left="3585" w:hanging="420"/>
      </w:pPr>
      <w:rPr>
        <w:rFonts w:cs="Times New Roman"/>
      </w:rPr>
    </w:lvl>
    <w:lvl w:ilvl="6" w:tplc="0409000F" w:tentative="1">
      <w:start w:val="1"/>
      <w:numFmt w:val="decimal"/>
      <w:lvlText w:val="%7."/>
      <w:lvlJc w:val="left"/>
      <w:pPr>
        <w:tabs>
          <w:tab w:val="num" w:pos="4005"/>
        </w:tabs>
        <w:ind w:left="4005" w:hanging="420"/>
      </w:pPr>
      <w:rPr>
        <w:rFonts w:cs="Times New Roman"/>
      </w:rPr>
    </w:lvl>
    <w:lvl w:ilvl="7" w:tplc="04090019" w:tentative="1">
      <w:start w:val="1"/>
      <w:numFmt w:val="lowerLetter"/>
      <w:lvlText w:val="%8)"/>
      <w:lvlJc w:val="left"/>
      <w:pPr>
        <w:tabs>
          <w:tab w:val="num" w:pos="4425"/>
        </w:tabs>
        <w:ind w:left="4425" w:hanging="420"/>
      </w:pPr>
      <w:rPr>
        <w:rFonts w:cs="Times New Roman"/>
      </w:rPr>
    </w:lvl>
    <w:lvl w:ilvl="8" w:tplc="0409001B" w:tentative="1">
      <w:start w:val="1"/>
      <w:numFmt w:val="lowerRoman"/>
      <w:lvlText w:val="%9."/>
      <w:lvlJc w:val="right"/>
      <w:pPr>
        <w:tabs>
          <w:tab w:val="num" w:pos="4845"/>
        </w:tabs>
        <w:ind w:left="4845" w:hanging="420"/>
      </w:pPr>
      <w:rPr>
        <w:rFonts w:cs="Times New Roman"/>
      </w:rPr>
    </w:lvl>
  </w:abstractNum>
  <w:abstractNum w:abstractNumId="14">
    <w:nsid w:val="3CA419FB"/>
    <w:multiLevelType w:val="hybridMultilevel"/>
    <w:tmpl w:val="F4FC2C96"/>
    <w:lvl w:ilvl="0" w:tplc="75C48572">
      <w:start w:val="1"/>
      <w:numFmt w:val="japaneseCounting"/>
      <w:lvlText w:val="（%1）"/>
      <w:lvlJc w:val="left"/>
      <w:pPr>
        <w:tabs>
          <w:tab w:val="num" w:pos="1440"/>
        </w:tabs>
        <w:ind w:left="1440" w:hanging="720"/>
      </w:pPr>
      <w:rPr>
        <w:rFonts w:cs="Times New Roman" w:hint="eastAsia"/>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15">
    <w:nsid w:val="43E15A57"/>
    <w:multiLevelType w:val="hybridMultilevel"/>
    <w:tmpl w:val="A0BCB602"/>
    <w:lvl w:ilvl="0" w:tplc="D72C5DA2">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4A695591"/>
    <w:multiLevelType w:val="hybridMultilevel"/>
    <w:tmpl w:val="6666E9FE"/>
    <w:lvl w:ilvl="0" w:tplc="A1B640B2">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4C0E7F78"/>
    <w:multiLevelType w:val="hybridMultilevel"/>
    <w:tmpl w:val="B2AA91B4"/>
    <w:lvl w:ilvl="0" w:tplc="0A40B576">
      <w:start w:val="1"/>
      <w:numFmt w:val="japaneseCounting"/>
      <w:lvlText w:val="%1、"/>
      <w:lvlJc w:val="left"/>
      <w:pPr>
        <w:tabs>
          <w:tab w:val="num" w:pos="720"/>
        </w:tabs>
        <w:ind w:left="720" w:hanging="720"/>
      </w:pPr>
      <w:rPr>
        <w:rFonts w:cs="Times New Roman" w:hint="eastAsia"/>
      </w:rPr>
    </w:lvl>
    <w:lvl w:ilvl="1" w:tplc="1C309E50">
      <w:start w:val="1"/>
      <w:numFmt w:val="decimal"/>
      <w:lvlText w:val="%2．"/>
      <w:lvlJc w:val="left"/>
      <w:pPr>
        <w:tabs>
          <w:tab w:val="num" w:pos="780"/>
        </w:tabs>
        <w:ind w:left="780" w:hanging="360"/>
      </w:pPr>
      <w:rPr>
        <w:rFonts w:cs="Times New Roman" w:hint="eastAsia"/>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8">
    <w:nsid w:val="4C1D283D"/>
    <w:multiLevelType w:val="hybridMultilevel"/>
    <w:tmpl w:val="B194029C"/>
    <w:lvl w:ilvl="0" w:tplc="04090015">
      <w:start w:val="1"/>
      <w:numFmt w:val="upperLetter"/>
      <w:lvlText w:val="%1."/>
      <w:lvlJc w:val="left"/>
      <w:pPr>
        <w:tabs>
          <w:tab w:val="num" w:pos="420"/>
        </w:tabs>
        <w:ind w:left="420" w:hanging="420"/>
      </w:pPr>
      <w:rPr>
        <w:rFonts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9">
    <w:nsid w:val="51875E7F"/>
    <w:multiLevelType w:val="hybridMultilevel"/>
    <w:tmpl w:val="354E83E2"/>
    <w:lvl w:ilvl="0" w:tplc="729664B0">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0">
    <w:nsid w:val="5A66399F"/>
    <w:multiLevelType w:val="hybridMultilevel"/>
    <w:tmpl w:val="7BB41D28"/>
    <w:lvl w:ilvl="0" w:tplc="04090015">
      <w:start w:val="1"/>
      <w:numFmt w:val="upp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1">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rPr>
        <w:rFonts w:cs="Times New Roman"/>
      </w:rPr>
    </w:lvl>
    <w:lvl w:ilvl="2" w:tplc="0409001B" w:tentative="1">
      <w:start w:val="1"/>
      <w:numFmt w:val="lowerRoman"/>
      <w:lvlText w:val="%3."/>
      <w:lvlJc w:val="right"/>
      <w:pPr>
        <w:tabs>
          <w:tab w:val="num" w:pos="1742"/>
        </w:tabs>
        <w:ind w:left="1742" w:hanging="420"/>
      </w:pPr>
      <w:rPr>
        <w:rFonts w:cs="Times New Roman"/>
      </w:rPr>
    </w:lvl>
    <w:lvl w:ilvl="3" w:tplc="0409000F" w:tentative="1">
      <w:start w:val="1"/>
      <w:numFmt w:val="decimal"/>
      <w:lvlText w:val="%4."/>
      <w:lvlJc w:val="left"/>
      <w:pPr>
        <w:tabs>
          <w:tab w:val="num" w:pos="2162"/>
        </w:tabs>
        <w:ind w:left="2162" w:hanging="420"/>
      </w:pPr>
      <w:rPr>
        <w:rFonts w:cs="Times New Roman"/>
      </w:rPr>
    </w:lvl>
    <w:lvl w:ilvl="4" w:tplc="04090019" w:tentative="1">
      <w:start w:val="1"/>
      <w:numFmt w:val="lowerLetter"/>
      <w:lvlText w:val="%5)"/>
      <w:lvlJc w:val="left"/>
      <w:pPr>
        <w:tabs>
          <w:tab w:val="num" w:pos="2582"/>
        </w:tabs>
        <w:ind w:left="2582" w:hanging="420"/>
      </w:pPr>
      <w:rPr>
        <w:rFonts w:cs="Times New Roman"/>
      </w:rPr>
    </w:lvl>
    <w:lvl w:ilvl="5" w:tplc="0409001B" w:tentative="1">
      <w:start w:val="1"/>
      <w:numFmt w:val="lowerRoman"/>
      <w:lvlText w:val="%6."/>
      <w:lvlJc w:val="right"/>
      <w:pPr>
        <w:tabs>
          <w:tab w:val="num" w:pos="3002"/>
        </w:tabs>
        <w:ind w:left="3002" w:hanging="420"/>
      </w:pPr>
      <w:rPr>
        <w:rFonts w:cs="Times New Roman"/>
      </w:rPr>
    </w:lvl>
    <w:lvl w:ilvl="6" w:tplc="0409000F" w:tentative="1">
      <w:start w:val="1"/>
      <w:numFmt w:val="decimal"/>
      <w:lvlText w:val="%7."/>
      <w:lvlJc w:val="left"/>
      <w:pPr>
        <w:tabs>
          <w:tab w:val="num" w:pos="3422"/>
        </w:tabs>
        <w:ind w:left="3422" w:hanging="420"/>
      </w:pPr>
      <w:rPr>
        <w:rFonts w:cs="Times New Roman"/>
      </w:rPr>
    </w:lvl>
    <w:lvl w:ilvl="7" w:tplc="04090019" w:tentative="1">
      <w:start w:val="1"/>
      <w:numFmt w:val="lowerLetter"/>
      <w:lvlText w:val="%8)"/>
      <w:lvlJc w:val="left"/>
      <w:pPr>
        <w:tabs>
          <w:tab w:val="num" w:pos="3842"/>
        </w:tabs>
        <w:ind w:left="3842" w:hanging="420"/>
      </w:pPr>
      <w:rPr>
        <w:rFonts w:cs="Times New Roman"/>
      </w:rPr>
    </w:lvl>
    <w:lvl w:ilvl="8" w:tplc="0409001B" w:tentative="1">
      <w:start w:val="1"/>
      <w:numFmt w:val="lowerRoman"/>
      <w:lvlText w:val="%9."/>
      <w:lvlJc w:val="right"/>
      <w:pPr>
        <w:tabs>
          <w:tab w:val="num" w:pos="4262"/>
        </w:tabs>
        <w:ind w:left="4262" w:hanging="420"/>
      </w:pPr>
      <w:rPr>
        <w:rFonts w:cs="Times New Roman"/>
      </w:rPr>
    </w:lvl>
  </w:abstractNum>
  <w:abstractNum w:abstractNumId="22">
    <w:nsid w:val="617A47F8"/>
    <w:multiLevelType w:val="hybridMultilevel"/>
    <w:tmpl w:val="4964E4F4"/>
    <w:lvl w:ilvl="0" w:tplc="4D1A2F7E">
      <w:start w:val="1"/>
      <w:numFmt w:val="japaneseCounting"/>
      <w:lvlText w:val="（%1）"/>
      <w:lvlJc w:val="left"/>
      <w:pPr>
        <w:tabs>
          <w:tab w:val="num" w:pos="1440"/>
        </w:tabs>
        <w:ind w:left="1440" w:hanging="720"/>
      </w:pPr>
      <w:rPr>
        <w:rFonts w:cs="Times New Roman" w:hint="eastAsia"/>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23">
    <w:nsid w:val="6C717279"/>
    <w:multiLevelType w:val="hybridMultilevel"/>
    <w:tmpl w:val="7B865B22"/>
    <w:lvl w:ilvl="0" w:tplc="9BA0CFDA">
      <w:start w:val="1"/>
      <w:numFmt w:val="decimal"/>
      <w:lvlText w:val="%1．"/>
      <w:lvlJc w:val="left"/>
      <w:pPr>
        <w:tabs>
          <w:tab w:val="num" w:pos="960"/>
        </w:tabs>
        <w:ind w:left="960" w:hanging="48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4">
    <w:nsid w:val="70F2566C"/>
    <w:multiLevelType w:val="hybridMultilevel"/>
    <w:tmpl w:val="6016A56E"/>
    <w:lvl w:ilvl="0" w:tplc="45461DF4">
      <w:start w:val="1"/>
      <w:numFmt w:val="japaneseCounting"/>
      <w:lvlText w:val="（%1）"/>
      <w:lvlJc w:val="left"/>
      <w:pPr>
        <w:tabs>
          <w:tab w:val="num" w:pos="1200"/>
        </w:tabs>
        <w:ind w:left="1200" w:hanging="72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91607"/>
    <w:rsid w:val="00016C4F"/>
    <w:rsid w:val="0006630B"/>
    <w:rsid w:val="00117862"/>
    <w:rsid w:val="00141956"/>
    <w:rsid w:val="00164EF0"/>
    <w:rsid w:val="00175218"/>
    <w:rsid w:val="00181A84"/>
    <w:rsid w:val="0018778E"/>
    <w:rsid w:val="001B6C69"/>
    <w:rsid w:val="00272FDE"/>
    <w:rsid w:val="00291607"/>
    <w:rsid w:val="002B289D"/>
    <w:rsid w:val="002F19CB"/>
    <w:rsid w:val="00301764"/>
    <w:rsid w:val="003301A3"/>
    <w:rsid w:val="0038306E"/>
    <w:rsid w:val="003B3147"/>
    <w:rsid w:val="00430192"/>
    <w:rsid w:val="00516A4B"/>
    <w:rsid w:val="0054743B"/>
    <w:rsid w:val="0057682A"/>
    <w:rsid w:val="006063BA"/>
    <w:rsid w:val="00730540"/>
    <w:rsid w:val="00751BB6"/>
    <w:rsid w:val="007C28E9"/>
    <w:rsid w:val="007D15FC"/>
    <w:rsid w:val="0080421D"/>
    <w:rsid w:val="00814870"/>
    <w:rsid w:val="008B602D"/>
    <w:rsid w:val="009047C3"/>
    <w:rsid w:val="00920B58"/>
    <w:rsid w:val="00924791"/>
    <w:rsid w:val="00927562"/>
    <w:rsid w:val="00970206"/>
    <w:rsid w:val="009F6D25"/>
    <w:rsid w:val="00A12CDD"/>
    <w:rsid w:val="00A26D69"/>
    <w:rsid w:val="00AC5205"/>
    <w:rsid w:val="00B52286"/>
    <w:rsid w:val="00B700EA"/>
    <w:rsid w:val="00B74863"/>
    <w:rsid w:val="00BC694B"/>
    <w:rsid w:val="00C51517"/>
    <w:rsid w:val="00D37B84"/>
    <w:rsid w:val="00D76411"/>
    <w:rsid w:val="00D808D3"/>
    <w:rsid w:val="00D81E8E"/>
    <w:rsid w:val="00DB15C1"/>
    <w:rsid w:val="00DB723D"/>
    <w:rsid w:val="00E63954"/>
    <w:rsid w:val="00F20D21"/>
    <w:rsid w:val="00F474D1"/>
    <w:rsid w:val="00F516EF"/>
    <w:rsid w:val="00F552AC"/>
    <w:rsid w:val="00F77649"/>
    <w:rsid w:val="00FC719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7B8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Char"/>
    <w:uiPriority w:val="99"/>
    <w:semiHidden/>
    <w:rsid w:val="00D37B84"/>
    <w:pPr>
      <w:ind w:firstLineChars="200" w:firstLine="420"/>
    </w:pPr>
  </w:style>
  <w:style w:type="character" w:customStyle="1" w:styleId="3Char">
    <w:name w:val="正文文本缩进 3 Char"/>
    <w:basedOn w:val="a0"/>
    <w:link w:val="3"/>
    <w:uiPriority w:val="99"/>
    <w:semiHidden/>
    <w:locked/>
    <w:rsid w:val="00175218"/>
    <w:rPr>
      <w:rFonts w:cs="Times New Roman"/>
      <w:sz w:val="16"/>
      <w:szCs w:val="16"/>
    </w:rPr>
  </w:style>
  <w:style w:type="paragraph" w:styleId="a3">
    <w:name w:val="Body Text Indent"/>
    <w:basedOn w:val="a"/>
    <w:link w:val="Char"/>
    <w:uiPriority w:val="99"/>
    <w:semiHidden/>
    <w:rsid w:val="00D37B84"/>
    <w:pPr>
      <w:spacing w:line="360" w:lineRule="auto"/>
      <w:ind w:firstLineChars="200" w:firstLine="480"/>
    </w:pPr>
    <w:rPr>
      <w:sz w:val="24"/>
    </w:rPr>
  </w:style>
  <w:style w:type="character" w:customStyle="1" w:styleId="Char">
    <w:name w:val="正文文本缩进 Char"/>
    <w:basedOn w:val="a0"/>
    <w:link w:val="a3"/>
    <w:uiPriority w:val="99"/>
    <w:semiHidden/>
    <w:locked/>
    <w:rsid w:val="00175218"/>
    <w:rPr>
      <w:rFonts w:cs="Times New Roman"/>
      <w:sz w:val="24"/>
      <w:szCs w:val="24"/>
    </w:rPr>
  </w:style>
  <w:style w:type="paragraph" w:styleId="a4">
    <w:name w:val="Body Text"/>
    <w:basedOn w:val="a"/>
    <w:link w:val="Char0"/>
    <w:uiPriority w:val="99"/>
    <w:semiHidden/>
    <w:rsid w:val="00D37B84"/>
    <w:rPr>
      <w:rFonts w:ascii="Arial" w:hAnsi="Arial"/>
      <w:color w:val="000000"/>
      <w:szCs w:val="28"/>
    </w:rPr>
  </w:style>
  <w:style w:type="character" w:customStyle="1" w:styleId="Char0">
    <w:name w:val="正文文本 Char"/>
    <w:basedOn w:val="a0"/>
    <w:link w:val="a4"/>
    <w:uiPriority w:val="99"/>
    <w:semiHidden/>
    <w:locked/>
    <w:rsid w:val="00175218"/>
    <w:rPr>
      <w:rFonts w:cs="Times New Roman"/>
      <w:sz w:val="24"/>
      <w:szCs w:val="24"/>
    </w:rPr>
  </w:style>
  <w:style w:type="paragraph" w:styleId="a5">
    <w:name w:val="footer"/>
    <w:basedOn w:val="a"/>
    <w:link w:val="Char1"/>
    <w:uiPriority w:val="99"/>
    <w:semiHidden/>
    <w:rsid w:val="00D37B84"/>
    <w:pPr>
      <w:tabs>
        <w:tab w:val="center" w:pos="4153"/>
        <w:tab w:val="right" w:pos="8306"/>
      </w:tabs>
      <w:snapToGrid w:val="0"/>
      <w:jc w:val="left"/>
    </w:pPr>
    <w:rPr>
      <w:sz w:val="18"/>
      <w:szCs w:val="18"/>
    </w:rPr>
  </w:style>
  <w:style w:type="character" w:customStyle="1" w:styleId="Char1">
    <w:name w:val="页脚 Char"/>
    <w:basedOn w:val="a0"/>
    <w:link w:val="a5"/>
    <w:uiPriority w:val="99"/>
    <w:semiHidden/>
    <w:locked/>
    <w:rsid w:val="00175218"/>
    <w:rPr>
      <w:rFonts w:cs="Times New Roman"/>
      <w:sz w:val="18"/>
      <w:szCs w:val="18"/>
    </w:rPr>
  </w:style>
  <w:style w:type="character" w:styleId="a6">
    <w:name w:val="page number"/>
    <w:basedOn w:val="a0"/>
    <w:uiPriority w:val="99"/>
    <w:semiHidden/>
    <w:rsid w:val="00D37B84"/>
    <w:rPr>
      <w:rFonts w:cs="Times New Roman"/>
    </w:rPr>
  </w:style>
  <w:style w:type="paragraph" w:styleId="2">
    <w:name w:val="Body Text Indent 2"/>
    <w:basedOn w:val="a"/>
    <w:link w:val="2Char"/>
    <w:uiPriority w:val="99"/>
    <w:semiHidden/>
    <w:rsid w:val="00D37B84"/>
    <w:pPr>
      <w:ind w:firstLineChars="200" w:firstLine="480"/>
    </w:pPr>
    <w:rPr>
      <w:color w:val="0000FF"/>
      <w:sz w:val="24"/>
    </w:rPr>
  </w:style>
  <w:style w:type="character" w:customStyle="1" w:styleId="2Char">
    <w:name w:val="正文文本缩进 2 Char"/>
    <w:basedOn w:val="a0"/>
    <w:link w:val="2"/>
    <w:uiPriority w:val="99"/>
    <w:semiHidden/>
    <w:locked/>
    <w:rsid w:val="00175218"/>
    <w:rPr>
      <w:rFonts w:cs="Times New Roman"/>
      <w:sz w:val="24"/>
      <w:szCs w:val="24"/>
    </w:rPr>
  </w:style>
  <w:style w:type="paragraph" w:styleId="a7">
    <w:name w:val="header"/>
    <w:basedOn w:val="a"/>
    <w:link w:val="Char2"/>
    <w:uiPriority w:val="99"/>
    <w:semiHidden/>
    <w:rsid w:val="00291607"/>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7"/>
    <w:uiPriority w:val="99"/>
    <w:semiHidden/>
    <w:locked/>
    <w:rsid w:val="00291607"/>
    <w:rPr>
      <w:rFonts w:cs="Times New Roman"/>
      <w:kern w:val="2"/>
      <w:sz w:val="18"/>
      <w:szCs w:val="18"/>
    </w:rPr>
  </w:style>
  <w:style w:type="paragraph" w:styleId="a8">
    <w:name w:val="Normal (Web)"/>
    <w:basedOn w:val="a"/>
    <w:uiPriority w:val="99"/>
    <w:semiHidden/>
    <w:rsid w:val="0038306E"/>
    <w:pPr>
      <w:widowControl/>
      <w:spacing w:before="100" w:beforeAutospacing="1" w:after="100" w:afterAutospacing="1"/>
      <w:jc w:val="left"/>
    </w:pPr>
    <w:rPr>
      <w:rFonts w:ascii="宋体" w:hAnsi="宋体" w:cs="宋体"/>
      <w:kern w:val="0"/>
      <w:sz w:val="24"/>
    </w:rPr>
  </w:style>
  <w:style w:type="table" w:styleId="a9">
    <w:name w:val="Table Grid"/>
    <w:basedOn w:val="a1"/>
    <w:uiPriority w:val="99"/>
    <w:locked/>
    <w:rsid w:val="00A12CD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ook.jd.com/publish/%E9%AB%98%E7%AD%89%E6%95%99%E8%82%B2%E5%87%BA%E7%89%88%E7%A4%BE_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7</Pages>
  <Words>687</Words>
  <Characters>3917</Characters>
  <Application>Microsoft Office Word</Application>
  <DocSecurity>0</DocSecurity>
  <Lines>32</Lines>
  <Paragraphs>9</Paragraphs>
  <ScaleCrop>false</ScaleCrop>
  <Company>Legend (Beijing) Limited</Company>
  <LinksUpToDate>false</LinksUpToDate>
  <CharactersWithSpaces>4595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subject/>
  <dc:creator>Legend User</dc:creator>
  <cp:keywords/>
  <dc:description/>
  <cp:lastModifiedBy>jmu</cp:lastModifiedBy>
  <cp:revision>24</cp:revision>
  <dcterms:created xsi:type="dcterms:W3CDTF">2016-10-02T07:33:00Z</dcterms:created>
  <dcterms:modified xsi:type="dcterms:W3CDTF">2016-10-03T01:31:00Z</dcterms:modified>
</cp:coreProperties>
</file>