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left"/>
        <w:rPr>
          <w:rStyle w:val="5"/>
          <w:rFonts w:hint="eastAsia" w:ascii="微软雅黑" w:hAnsi="微软雅黑" w:eastAsia="微软雅黑" w:cs="微软雅黑"/>
          <w:i w:val="0"/>
          <w:iCs w:val="0"/>
          <w:caps w:val="0"/>
          <w:color w:val="000000"/>
          <w:spacing w:val="0"/>
          <w:sz w:val="18"/>
          <w:szCs w:val="18"/>
          <w:shd w:val="clear" w:fill="FFFFFF"/>
        </w:rPr>
      </w:pPr>
      <w:bookmarkStart w:id="0" w:name="_GoBack"/>
      <w:r>
        <w:rPr>
          <w:rFonts w:ascii="微软雅黑" w:hAnsi="微软雅黑" w:eastAsia="微软雅黑" w:cs="微软雅黑"/>
          <w:i w:val="0"/>
          <w:iCs w:val="0"/>
          <w:caps w:val="0"/>
          <w:color w:val="FF0000"/>
          <w:spacing w:val="0"/>
          <w:sz w:val="32"/>
          <w:szCs w:val="32"/>
          <w:shd w:val="clear" w:fill="FFFFFF"/>
        </w:rPr>
        <w:t>《人员素质测评理论与方法》课程（代码06090）考试大纲</w:t>
      </w:r>
    </w:p>
    <w:bookmarkEnd w:id="0"/>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一、有关说明与实施要求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（一）课程性质与考核目的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员素质测评理论与方法》是高等教育自学考试人力资源管理（独立本科段）专业的专业课程之一。《人员素质测评理论与方法》是一门新兴的应用性交叉学科，通过学习本课程可使学生掌握人员素质测评的基本理论、方法与技术，培养学生科学识别人员素质的能力，能够为学生今后从事人力资源管理工作奠定良好的知识与技能基础。本课程是一门理论性和应用性较强的课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统一考试的目的在于：了解和检验考生对人员素质测评的基础理论与基本技能的理解和掌握程度，促其学会运用本课程的基本知识、基本原理和基本方法，分析和解决人员素质测评工作中的一般理论和实际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全省高等教育人力资源管理专业自学考试统一命题所使用的教材为：萧鸣政主编，《人员测评与选拔（第二版）》，复旦大学出版社，2010年。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（三）复习方法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考生必须根据考试大纲的基本要求，认真阅读和仔细钻研指定的教材，尽可能较全面、系统、完整地了解和掌握薪酬管理的基本概念、基本原理和基本技能；专业教师应在考生系统自学的基础上，对重点和难点章节进行有针对性地分析、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（四）内容分类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从自学考试的基本目的和考生的实际情况出发，本大纲将各章节内容划分为重点把握、基本领会、一般了解和不作要求四个层次。考核内容一般不超出本大纲所列的基本范围。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1、重点把握：能熟练掌握本课程中有关概念、基本原理和知识点的含义，并能正确地识记和表述。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2、基本领会：初步熟悉本课程的有关概念、原理和方法间的区别和联系，基本掌握薪酬管理的一般操作技能。考核目标的重要程度仅次于重点把握。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3、一般了解：内容作一般性了解，起系统性学习作用。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4、不作要求：难度过大或与其它课程有所重复，不大符合自考考生实际情况的均不作要求。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二、课程内容与考核要求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第一章 人员测评与选拔导论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第一节 基本概念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一、素质（重点把握）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二、素质测评（基本领会）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三、人员素质测评与人才素质测评（基本领会）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四、人员测评与人员选拔（一般了解）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第二节 素质测评主要类型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一、选拔性素质测评（重点把握）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二、配置性素质测评（基本领会）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三、开发性测评（基本领会）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四、诊断性素质测评（基本领会）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五、考核性素质测评（重点把握）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第三节 素质测评主要功用（基本领会）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第四节 作用与发挥（一般了解）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第二章 人员测评与选拔的历史与发展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中国古代人员素质测评的思想与方法（一般了解）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中国古代人才选拔制度的素质测评思想研究（一般了解）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西方人员测评与选拔的发展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一、西方人员测评与选拔的产生——早期的心理测验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二、西方人员测评与选拔的发展（一般了解）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三、西方人员测评与选拔的成熟（一般了解）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四、当代西方人员素质测评与选拔（基本领会）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第四节 近代中国人员素质测评与选拔（不作要求）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第三章 人员测评与选拔的原理与基础</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人员测评的原理（一般了解）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人员测评操作中的原理与问题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一、人员测评实践中的原理（一般了解）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二、人员测评中的基本原则（基本领会）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人员测评与选拔的工作基础（不作要求）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第四章 素质量化的理论与方法（不作要求）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第五章 人员测评与选拔的标准体系设计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人员测评与选拔标准体系概述（基本领会）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人员测评与选拔标准体系设计的基本问题（基本领会）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人员测评与选拔标准体系设计步骤（基本领会）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第四节 胜任能力模型理论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一、胜任能力模型的概念（一般了解）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二、胜任能力模型的设计方法（不作要求）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三、胜任能力模型建构的案例（不作要求）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第五节 人员测评与选拔标准体系设计案例（不作要求）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第六章 人员测评与选拔的主要方法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第一节 心理测验法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一、心理测验概述（基本领会）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二、心理测验在人员测评与选拔中的应用优势（基本领会）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三、心理测验的编制和修订（不作要求）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四、常用心理测验的应用（一般了解）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第二节 面试法（重点把握）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评价中心技术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一、评价中心概述（重点把握）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二、评价中心的主要形式（重点把握）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三、设计方法与应用（一般了解）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四、评价中心的新进展（一般了解）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第四节 履历档案分析（基本领会）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第七章 其他测评和选拔方法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第一节 书面信息分析（一般了解）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操作能力测试（一般了解）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物理测试（一般了解）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第四节 员工推荐（基本领会）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第八章 知识测评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知识测评概述（基本领会）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常用试题的编制方法（基本领会）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测评试卷的组织（一般了解）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第九章 品德测评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品德的概念及品德测评的含义（基本领会）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品德测评的理论依据与量化（不作要求）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品德测评的方法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一、FRC品德测评法（一般了解）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二、主观量表测评法（基本领会）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三、OSL品德测评法（一般了解）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四、问卷测验法（基本领会）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五、投射技术（基本领会）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六、其他品德测评方法（不作要求）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第十章 能力测评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第一节 能力的概念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一、能力及其特点（重点把握）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二、能力的分类（重点把握）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三、能力与相关概念的比较（基本领会）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第二节 一般能力测评（一般了解）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特殊能力测评（一般了解）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第四节 创造力测评（一般了解）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第五节 学习能力测评（一般了解）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第六节 职业能力倾向测评（基本领会）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第七节 领导能力测评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一、领导能力的内涵（一般了解）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二、领导能力测评的方法（一般了解）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三、领导能力测评方法的示例（不作要求）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第十一章 人员测评与选拔质量检验与分析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第一节 人员测评与选拔结果的可靠性分析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一、测评信度的含义及其分类（基本领会）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二、信度系数的估计（不作要求）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三、影响信度的因素分析（不作要求）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人员测评与选拔结果的有效性分析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一、效度的含义及分类（基本领会）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二、测评效度的分析（不作要求）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三、影响效度的因素分析（不作要求）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第三节 人员测评与选拔项目的质量分析（不作要求）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第四节 其他质量指标的分析（不作要求）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第十二章 人员测评与选拔结果的报告与运用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第一节 测评与选拔结果报告（基本领会）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第二节 测评与选拔结果的运用（一般了解）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　第三节 测评与选拔结果的跟踪分析（一般了解）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三、命题原则与试卷题型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（一）考试方式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闭卷、笔试；考试时间为120分钟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（二）命题原则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1、命题范围以本考试大纲为依据。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2、注重基本知识和基本技能的理解与掌握，不出偏题和难题。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3、与人力资源管理专业自考助学考生的特点和目前的整体基础水平相适应。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试卷一般设单项选择题、多项选择题、填空题、名词解释、辨析题、简答题、论述题等题型。</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8765473"/>
    <w:rsid w:val="38765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2022-08-10T03:43:00Z</dcterms:created>
  <dc:creator>成钰莹</dc:creator>
  <cp:lastModifiedBy>成钰莹</cp:lastModifiedBy>
  <dcterms:modified xsi:type="dcterms:W3CDTF">2022-08-10T03:49:10Z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520FA932F3684A01A278D4F022604543</vt:lpwstr>
  </property>
</Properties>
</file>