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B17" w:rsidRPr="00E43011" w:rsidRDefault="00385B17" w:rsidP="000E3C47">
      <w:pPr>
        <w:pStyle w:val="a4"/>
        <w:spacing w:line="360" w:lineRule="auto"/>
        <w:ind w:firstLine="723"/>
        <w:jc w:val="center"/>
        <w:rPr>
          <w:rFonts w:hAnsi="宋体"/>
          <w:b/>
          <w:sz w:val="36"/>
          <w:szCs w:val="36"/>
        </w:rPr>
      </w:pPr>
      <w:r w:rsidRPr="00E43011">
        <w:rPr>
          <w:rFonts w:hAnsi="宋体" w:hint="eastAsia"/>
          <w:b/>
          <w:sz w:val="36"/>
          <w:szCs w:val="36"/>
        </w:rPr>
        <w:t>北京市高等教育自学考试课程考试大纲</w:t>
      </w:r>
    </w:p>
    <w:p w:rsidR="00385B17" w:rsidRDefault="00385B17" w:rsidP="000E3C47">
      <w:pPr>
        <w:spacing w:line="360" w:lineRule="auto"/>
        <w:rPr>
          <w:rFonts w:ascii="宋体"/>
          <w:b/>
          <w:szCs w:val="21"/>
        </w:rPr>
      </w:pPr>
      <w:r w:rsidRPr="000E3C47">
        <w:rPr>
          <w:rFonts w:ascii="宋体" w:hAnsi="宋体" w:hint="eastAsia"/>
          <w:b/>
          <w:szCs w:val="21"/>
        </w:rPr>
        <w:t>课程名称：表现图技法</w:t>
      </w:r>
      <w:r w:rsidRPr="000E3C47">
        <w:rPr>
          <w:rFonts w:ascii="宋体" w:hAnsi="宋体"/>
          <w:b/>
          <w:szCs w:val="21"/>
        </w:rPr>
        <w:t xml:space="preserve">  </w:t>
      </w:r>
      <w:r w:rsidR="009150F3">
        <w:rPr>
          <w:rFonts w:ascii="宋体" w:hAnsi="宋体" w:hint="eastAsia"/>
          <w:b/>
          <w:szCs w:val="21"/>
        </w:rPr>
        <w:t xml:space="preserve">         </w:t>
      </w:r>
      <w:r w:rsidRPr="000E3C47">
        <w:rPr>
          <w:rFonts w:ascii="宋体" w:hAnsi="宋体"/>
          <w:b/>
          <w:szCs w:val="21"/>
        </w:rPr>
        <w:t xml:space="preserve"> </w:t>
      </w:r>
      <w:r w:rsidRPr="000E3C47">
        <w:rPr>
          <w:rFonts w:ascii="宋体" w:hAnsi="宋体" w:hint="eastAsia"/>
          <w:b/>
          <w:szCs w:val="21"/>
        </w:rPr>
        <w:t>课程代码</w:t>
      </w:r>
      <w:r w:rsidRPr="001B32EB">
        <w:rPr>
          <w:rFonts w:ascii="宋体" w:hAnsi="宋体" w:hint="eastAsia"/>
          <w:sz w:val="24"/>
          <w:szCs w:val="24"/>
        </w:rPr>
        <w:t>：</w:t>
      </w:r>
      <w:r w:rsidRPr="001B32EB">
        <w:rPr>
          <w:rFonts w:ascii="宋体" w:hAnsi="宋体"/>
          <w:sz w:val="24"/>
          <w:szCs w:val="24"/>
        </w:rPr>
        <w:t>00705</w:t>
      </w:r>
      <w:r>
        <w:rPr>
          <w:rFonts w:ascii="宋体" w:hAnsi="宋体" w:hint="eastAsia"/>
          <w:b/>
          <w:szCs w:val="21"/>
        </w:rPr>
        <w:t>（非笔试）</w:t>
      </w:r>
      <w:r>
        <w:rPr>
          <w:rFonts w:ascii="宋体" w:hAnsi="宋体"/>
          <w:b/>
          <w:szCs w:val="21"/>
        </w:rPr>
        <w:t xml:space="preserve">  </w:t>
      </w:r>
      <w:r w:rsidR="009150F3">
        <w:rPr>
          <w:rFonts w:ascii="宋体" w:hAnsi="宋体" w:hint="eastAsia"/>
          <w:b/>
          <w:szCs w:val="21"/>
        </w:rPr>
        <w:t xml:space="preserve">   </w:t>
      </w:r>
      <w:r>
        <w:rPr>
          <w:rFonts w:ascii="宋体" w:hAnsi="宋体"/>
          <w:b/>
          <w:szCs w:val="21"/>
        </w:rPr>
        <w:t xml:space="preserve">  </w:t>
      </w:r>
      <w:r w:rsidRPr="00BC18CA">
        <w:rPr>
          <w:rFonts w:ascii="宋体" w:hAnsi="宋体"/>
          <w:b/>
          <w:szCs w:val="21"/>
        </w:rPr>
        <w:t>201</w:t>
      </w:r>
      <w:r>
        <w:rPr>
          <w:rFonts w:ascii="宋体" w:hAnsi="宋体"/>
          <w:b/>
          <w:szCs w:val="21"/>
        </w:rPr>
        <w:t>7</w:t>
      </w:r>
      <w:r w:rsidRPr="00BC18CA">
        <w:rPr>
          <w:rFonts w:ascii="宋体" w:hAnsi="宋体" w:hint="eastAsia"/>
          <w:b/>
          <w:szCs w:val="21"/>
        </w:rPr>
        <w:t>年</w:t>
      </w:r>
      <w:r w:rsidRPr="00BC18CA">
        <w:rPr>
          <w:rFonts w:ascii="宋体" w:hAnsi="宋体"/>
          <w:b/>
          <w:szCs w:val="21"/>
        </w:rPr>
        <w:t xml:space="preserve"> </w:t>
      </w:r>
      <w:r>
        <w:rPr>
          <w:rFonts w:ascii="宋体" w:hAnsi="宋体"/>
          <w:b/>
          <w:szCs w:val="21"/>
        </w:rPr>
        <w:t>3</w:t>
      </w:r>
      <w:r w:rsidRPr="00BC18CA">
        <w:rPr>
          <w:rFonts w:ascii="宋体" w:hAnsi="宋体" w:hint="eastAsia"/>
          <w:b/>
          <w:szCs w:val="21"/>
        </w:rPr>
        <w:t>月版</w:t>
      </w:r>
    </w:p>
    <w:p w:rsidR="00385B17" w:rsidRPr="000E3C47" w:rsidRDefault="00385B17" w:rsidP="000465B1">
      <w:pPr>
        <w:ind w:firstLine="405"/>
        <w:rPr>
          <w:rFonts w:ascii="宋体"/>
          <w:sz w:val="24"/>
          <w:szCs w:val="24"/>
        </w:rPr>
      </w:pPr>
    </w:p>
    <w:p w:rsidR="00385B17" w:rsidRPr="001B32EB" w:rsidRDefault="00385B17" w:rsidP="000465B1">
      <w:pPr>
        <w:ind w:firstLine="405"/>
        <w:rPr>
          <w:rFonts w:ascii="宋体"/>
          <w:sz w:val="24"/>
          <w:szCs w:val="24"/>
        </w:rPr>
      </w:pPr>
    </w:p>
    <w:p w:rsidR="00385B17" w:rsidRPr="000E3C47" w:rsidRDefault="00385B17" w:rsidP="00ED4AF6">
      <w:pPr>
        <w:rPr>
          <w:rFonts w:ascii="宋体"/>
          <w:b/>
          <w:sz w:val="28"/>
          <w:szCs w:val="28"/>
        </w:rPr>
      </w:pPr>
      <w:r w:rsidRPr="001B32EB">
        <w:rPr>
          <w:rFonts w:ascii="宋体" w:hAnsi="宋体" w:hint="eastAsia"/>
          <w:sz w:val="24"/>
          <w:szCs w:val="24"/>
        </w:rPr>
        <w:t xml:space="preserve">　　</w:t>
      </w:r>
      <w:r>
        <w:rPr>
          <w:rFonts w:ascii="宋体" w:hAnsi="宋体"/>
          <w:sz w:val="24"/>
          <w:szCs w:val="24"/>
        </w:rPr>
        <w:t xml:space="preserve">                </w:t>
      </w:r>
      <w:r w:rsidRPr="000E3C47">
        <w:rPr>
          <w:rFonts w:ascii="宋体" w:hAnsi="宋体" w:hint="eastAsia"/>
          <w:b/>
          <w:sz w:val="28"/>
          <w:szCs w:val="28"/>
        </w:rPr>
        <w:t>第一部分　课程性质与设置目的</w:t>
      </w: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Pr="000E3C47">
        <w:rPr>
          <w:rFonts w:ascii="宋体" w:hAnsi="宋体" w:hint="eastAsia"/>
          <w:b/>
          <w:sz w:val="24"/>
          <w:szCs w:val="24"/>
        </w:rPr>
        <w:t>一、课程性质与特点</w:t>
      </w:r>
    </w:p>
    <w:p w:rsidR="00385B17" w:rsidRPr="001B32EB" w:rsidRDefault="00385B17" w:rsidP="00173583">
      <w:pPr>
        <w:spacing w:line="440" w:lineRule="exact"/>
        <w:ind w:firstLine="480"/>
        <w:rPr>
          <w:rFonts w:ascii="宋体"/>
          <w:sz w:val="24"/>
          <w:szCs w:val="24"/>
        </w:rPr>
      </w:pPr>
      <w:r w:rsidRPr="001B32EB">
        <w:rPr>
          <w:rFonts w:ascii="宋体" w:hAnsi="宋体" w:hint="eastAsia"/>
          <w:sz w:val="24"/>
          <w:szCs w:val="24"/>
        </w:rPr>
        <w:t>本课程是高等教育自学考试室内设计专业（专科）重要专业课之一，它是一门理论联系实际、应用性较强的课程。旨在让学生掌握各种室内效果图的表现技法，应注意美术基础、设计及透视制图这三个根本要素的结合运用。本课程主要要求学生掌握室内</w:t>
      </w:r>
      <w:proofErr w:type="gramStart"/>
      <w:r w:rsidRPr="001B32EB">
        <w:rPr>
          <w:rFonts w:ascii="宋体" w:hAnsi="宋体" w:hint="eastAsia"/>
          <w:sz w:val="24"/>
          <w:szCs w:val="24"/>
        </w:rPr>
        <w:t>外效果</w:t>
      </w:r>
      <w:proofErr w:type="gramEnd"/>
      <w:r w:rsidRPr="001B32EB">
        <w:rPr>
          <w:rFonts w:ascii="宋体" w:hAnsi="宋体" w:hint="eastAsia"/>
          <w:sz w:val="24"/>
          <w:szCs w:val="24"/>
        </w:rPr>
        <w:t>图的透视制图及各种不同的表现技法等使学生能够顺利从事室内外设计工作所必需的内容。</w:t>
      </w:r>
      <w:r w:rsidRPr="001B32EB">
        <w:rPr>
          <w:rFonts w:ascii="宋体" w:hAnsi="宋体"/>
          <w:sz w:val="24"/>
          <w:szCs w:val="24"/>
        </w:rPr>
        <w:t xml:space="preserve"> </w:t>
      </w:r>
    </w:p>
    <w:p w:rsidR="00385B17" w:rsidRPr="001B32EB" w:rsidRDefault="00385B17" w:rsidP="00173583">
      <w:pPr>
        <w:spacing w:line="440" w:lineRule="exact"/>
        <w:ind w:firstLine="480"/>
        <w:rPr>
          <w:rFonts w:ascii="宋体"/>
          <w:sz w:val="24"/>
          <w:szCs w:val="24"/>
        </w:rPr>
      </w:pP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Pr="000E3C47">
        <w:rPr>
          <w:rFonts w:ascii="宋体" w:hAnsi="宋体" w:hint="eastAsia"/>
          <w:b/>
          <w:sz w:val="24"/>
          <w:szCs w:val="24"/>
        </w:rPr>
        <w:t>二、课程设置的目的和要求</w:t>
      </w:r>
    </w:p>
    <w:p w:rsidR="00385B17" w:rsidRPr="001B32EB" w:rsidRDefault="00385B17" w:rsidP="00ED4AF6">
      <w:pPr>
        <w:rPr>
          <w:rFonts w:ascii="宋体"/>
          <w:sz w:val="24"/>
          <w:szCs w:val="24"/>
        </w:rPr>
      </w:pPr>
      <w:r w:rsidRPr="001B32EB">
        <w:rPr>
          <w:rFonts w:ascii="宋体" w:hAnsi="宋体" w:hint="eastAsia"/>
          <w:sz w:val="24"/>
          <w:szCs w:val="24"/>
        </w:rPr>
        <w:t xml:space="preserve">　　设置本课程目的是使考生能够牢固掌握表现技法的特性及步骤，使考生能够在设计中快速准确表现设计思想并通过表现图推敲形体及空间关系，最后顺利完成效果图的绘制工作。要求考生通过表现图构图关系、色彩关系，素描关系的训练培养良好的艺术感觉和良好的设计表现能力。</w:t>
      </w:r>
    </w:p>
    <w:p w:rsidR="00385B17" w:rsidRPr="001B32EB" w:rsidRDefault="00385B17" w:rsidP="00ED4AF6">
      <w:pPr>
        <w:rPr>
          <w:rFonts w:ascii="宋体"/>
          <w:sz w:val="24"/>
          <w:szCs w:val="24"/>
        </w:rPr>
      </w:pP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Pr="000E3C47">
        <w:rPr>
          <w:rFonts w:ascii="宋体" w:hAnsi="宋体" w:hint="eastAsia"/>
          <w:b/>
          <w:sz w:val="24"/>
          <w:szCs w:val="24"/>
        </w:rPr>
        <w:t>三、与本专业其他课程的关系</w:t>
      </w:r>
    </w:p>
    <w:p w:rsidR="00385B17" w:rsidRPr="001B32EB" w:rsidRDefault="00385B17" w:rsidP="00ED4AF6">
      <w:pPr>
        <w:rPr>
          <w:rFonts w:ascii="宋体"/>
          <w:sz w:val="24"/>
          <w:szCs w:val="24"/>
        </w:rPr>
      </w:pPr>
      <w:r w:rsidRPr="001B32EB">
        <w:rPr>
          <w:rFonts w:ascii="宋体" w:hAnsi="宋体" w:hint="eastAsia"/>
          <w:sz w:val="24"/>
          <w:szCs w:val="24"/>
        </w:rPr>
        <w:t xml:space="preserve">　　《表现图技法》是室内设计专业学生必修的专业基础课程。《透视原理》、《画法几何》、是本课程的基础。</w:t>
      </w:r>
    </w:p>
    <w:p w:rsidR="00385B17" w:rsidRPr="001B32EB" w:rsidRDefault="00385B17" w:rsidP="00ED4AF6">
      <w:pPr>
        <w:rPr>
          <w:rFonts w:ascii="宋体"/>
          <w:sz w:val="24"/>
          <w:szCs w:val="24"/>
        </w:rPr>
      </w:pPr>
    </w:p>
    <w:p w:rsidR="00385B17" w:rsidRPr="000E3C47" w:rsidRDefault="00385B17" w:rsidP="00ED4AF6">
      <w:pPr>
        <w:rPr>
          <w:rFonts w:ascii="宋体"/>
          <w:b/>
          <w:sz w:val="30"/>
          <w:szCs w:val="30"/>
        </w:rPr>
      </w:pPr>
      <w:r w:rsidRPr="001B32EB">
        <w:rPr>
          <w:rFonts w:ascii="宋体" w:hAnsi="宋体" w:hint="eastAsia"/>
          <w:sz w:val="24"/>
          <w:szCs w:val="24"/>
        </w:rPr>
        <w:t xml:space="preserve">　　</w:t>
      </w:r>
      <w:r>
        <w:rPr>
          <w:rFonts w:ascii="宋体" w:hAnsi="宋体"/>
          <w:sz w:val="24"/>
          <w:szCs w:val="24"/>
        </w:rPr>
        <w:t xml:space="preserve">                </w:t>
      </w:r>
      <w:r w:rsidRPr="000E3C47">
        <w:rPr>
          <w:rFonts w:ascii="宋体" w:hAnsi="宋体" w:hint="eastAsia"/>
          <w:b/>
          <w:sz w:val="30"/>
          <w:szCs w:val="30"/>
        </w:rPr>
        <w:t>第二部分　课程内容与考核目标</w:t>
      </w: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Pr="000E3C47">
        <w:rPr>
          <w:rFonts w:ascii="宋体" w:hAnsi="宋体" w:hint="eastAsia"/>
          <w:b/>
          <w:sz w:val="24"/>
          <w:szCs w:val="24"/>
        </w:rPr>
        <w:t>第一章　表现技法简述</w:t>
      </w:r>
    </w:p>
    <w:p w:rsidR="00385B17" w:rsidRPr="001B32EB" w:rsidRDefault="00385B17" w:rsidP="00ED4AF6">
      <w:pPr>
        <w:rPr>
          <w:rFonts w:ascii="宋体"/>
          <w:sz w:val="24"/>
          <w:szCs w:val="24"/>
        </w:rPr>
      </w:pPr>
      <w:r w:rsidRPr="001B32EB">
        <w:rPr>
          <w:rFonts w:ascii="宋体" w:hAnsi="宋体" w:hint="eastAsia"/>
          <w:sz w:val="24"/>
          <w:szCs w:val="24"/>
        </w:rPr>
        <w:t xml:space="preserve">　　一、学习目的与要求</w:t>
      </w:r>
    </w:p>
    <w:p w:rsidR="00385B17" w:rsidRPr="001B32EB" w:rsidRDefault="00385B17" w:rsidP="00ED4AF6">
      <w:pPr>
        <w:rPr>
          <w:rFonts w:ascii="宋体"/>
          <w:sz w:val="24"/>
          <w:szCs w:val="24"/>
        </w:rPr>
      </w:pPr>
      <w:r w:rsidRPr="001B32EB">
        <w:rPr>
          <w:rFonts w:ascii="宋体" w:hAnsi="宋体" w:hint="eastAsia"/>
          <w:sz w:val="24"/>
          <w:szCs w:val="24"/>
        </w:rPr>
        <w:t xml:space="preserve">　　通过本章学习，了解表现技法的定义及作用，室内表现图的绘制特点和绘制程序，并掌握表现技法三大要素在绘图中的应用。</w:t>
      </w:r>
    </w:p>
    <w:p w:rsidR="00385B17" w:rsidRPr="001B32EB" w:rsidRDefault="00385B17" w:rsidP="00ED4AF6">
      <w:pPr>
        <w:rPr>
          <w:rFonts w:ascii="宋体"/>
          <w:sz w:val="24"/>
          <w:szCs w:val="24"/>
        </w:rPr>
      </w:pPr>
      <w:r w:rsidRPr="001B32EB">
        <w:rPr>
          <w:rFonts w:ascii="宋体" w:hAnsi="宋体" w:hint="eastAsia"/>
          <w:sz w:val="24"/>
          <w:szCs w:val="24"/>
        </w:rPr>
        <w:t xml:space="preserve">　　二、考核知识点与考核目标</w:t>
      </w:r>
    </w:p>
    <w:p w:rsidR="00385B17" w:rsidRPr="001B32EB" w:rsidRDefault="00385B17" w:rsidP="00ED4AF6">
      <w:pPr>
        <w:rPr>
          <w:rFonts w:ascii="宋体"/>
          <w:sz w:val="24"/>
          <w:szCs w:val="24"/>
        </w:rPr>
      </w:pPr>
      <w:r w:rsidRPr="001B32EB">
        <w:rPr>
          <w:rFonts w:ascii="宋体" w:hAnsi="宋体" w:hint="eastAsia"/>
          <w:sz w:val="24"/>
          <w:szCs w:val="24"/>
        </w:rPr>
        <w:t xml:space="preserve">　　表现技法的定义和表现技法的作用（次重点）</w:t>
      </w:r>
    </w:p>
    <w:p w:rsidR="00385B17" w:rsidRPr="001B32EB" w:rsidRDefault="00385B17" w:rsidP="00ED4AF6">
      <w:pPr>
        <w:rPr>
          <w:rFonts w:ascii="宋体"/>
          <w:sz w:val="24"/>
          <w:szCs w:val="24"/>
        </w:rPr>
      </w:pPr>
      <w:r w:rsidRPr="001B32EB">
        <w:rPr>
          <w:rFonts w:ascii="宋体" w:hAnsi="宋体" w:hint="eastAsia"/>
          <w:sz w:val="24"/>
          <w:szCs w:val="24"/>
        </w:rPr>
        <w:t xml:space="preserve">　　识记：表现技法的绘制程序</w:t>
      </w: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Pr="000E3C47">
        <w:rPr>
          <w:rFonts w:ascii="宋体" w:hAnsi="宋体" w:hint="eastAsia"/>
          <w:b/>
          <w:sz w:val="24"/>
          <w:szCs w:val="24"/>
        </w:rPr>
        <w:t>第二章　室内设计表现</w:t>
      </w:r>
      <w:proofErr w:type="gramStart"/>
      <w:r w:rsidRPr="000E3C47">
        <w:rPr>
          <w:rFonts w:ascii="宋体" w:hAnsi="宋体" w:hint="eastAsia"/>
          <w:b/>
          <w:sz w:val="24"/>
          <w:szCs w:val="24"/>
        </w:rPr>
        <w:t>图基本</w:t>
      </w:r>
      <w:proofErr w:type="gramEnd"/>
      <w:r w:rsidRPr="000E3C47">
        <w:rPr>
          <w:rFonts w:ascii="宋体" w:hAnsi="宋体" w:hint="eastAsia"/>
          <w:b/>
          <w:sz w:val="24"/>
          <w:szCs w:val="24"/>
        </w:rPr>
        <w:t>要素</w:t>
      </w:r>
    </w:p>
    <w:p w:rsidR="00385B17" w:rsidRPr="001B32EB" w:rsidRDefault="00385B17" w:rsidP="00ED4AF6">
      <w:pPr>
        <w:rPr>
          <w:rFonts w:ascii="宋体"/>
          <w:sz w:val="24"/>
          <w:szCs w:val="24"/>
        </w:rPr>
      </w:pPr>
      <w:r w:rsidRPr="001B32EB">
        <w:rPr>
          <w:rFonts w:ascii="宋体" w:hAnsi="宋体" w:hint="eastAsia"/>
          <w:sz w:val="24"/>
          <w:szCs w:val="24"/>
        </w:rPr>
        <w:t xml:space="preserve">　　一、学习目的与要求</w:t>
      </w:r>
    </w:p>
    <w:p w:rsidR="00385B17" w:rsidRPr="001B32EB" w:rsidRDefault="00385B17" w:rsidP="00ED4AF6">
      <w:pPr>
        <w:rPr>
          <w:rFonts w:ascii="宋体"/>
          <w:sz w:val="24"/>
          <w:szCs w:val="24"/>
        </w:rPr>
      </w:pPr>
      <w:r w:rsidRPr="001B32EB">
        <w:rPr>
          <w:rFonts w:ascii="宋体" w:hAnsi="宋体" w:hint="eastAsia"/>
          <w:sz w:val="24"/>
          <w:szCs w:val="24"/>
        </w:rPr>
        <w:t xml:space="preserve">　　通过本章学习，了解表现图的三大要素，即透视基础、素描基础和色彩基础，并综合应用三大要素进行表现图的分析。</w:t>
      </w:r>
    </w:p>
    <w:p w:rsidR="00385B17" w:rsidRPr="001B32EB" w:rsidRDefault="00385B17" w:rsidP="00ED4AF6">
      <w:pPr>
        <w:rPr>
          <w:rFonts w:ascii="宋体"/>
          <w:sz w:val="24"/>
          <w:szCs w:val="24"/>
        </w:rPr>
      </w:pPr>
      <w:r w:rsidRPr="001B32EB">
        <w:rPr>
          <w:rFonts w:ascii="宋体" w:hAnsi="宋体" w:hint="eastAsia"/>
          <w:sz w:val="24"/>
          <w:szCs w:val="24"/>
        </w:rPr>
        <w:t xml:space="preserve">　　二、考核知识点与考核目标</w:t>
      </w:r>
    </w:p>
    <w:p w:rsidR="00385B17" w:rsidRPr="001B32EB" w:rsidRDefault="00385B17" w:rsidP="00ED4AF6">
      <w:pPr>
        <w:rPr>
          <w:rFonts w:ascii="宋体"/>
          <w:sz w:val="24"/>
          <w:szCs w:val="24"/>
        </w:rPr>
      </w:pPr>
      <w:r w:rsidRPr="001B32EB">
        <w:rPr>
          <w:rFonts w:ascii="宋体" w:hAnsi="宋体" w:hint="eastAsia"/>
          <w:sz w:val="24"/>
          <w:szCs w:val="24"/>
        </w:rPr>
        <w:t xml:space="preserve">　　（一）透视技术（重点）</w:t>
      </w:r>
    </w:p>
    <w:p w:rsidR="00385B17" w:rsidRPr="001B32EB" w:rsidRDefault="00385B17" w:rsidP="00ED4AF6">
      <w:pPr>
        <w:rPr>
          <w:rFonts w:ascii="宋体"/>
          <w:sz w:val="24"/>
          <w:szCs w:val="24"/>
        </w:rPr>
      </w:pPr>
      <w:r w:rsidRPr="001B32EB">
        <w:rPr>
          <w:rFonts w:ascii="宋体" w:hAnsi="宋体" w:hint="eastAsia"/>
          <w:sz w:val="24"/>
          <w:szCs w:val="24"/>
        </w:rPr>
        <w:t xml:space="preserve">　　理解：一点透视的内容</w:t>
      </w:r>
    </w:p>
    <w:p w:rsidR="00385B17" w:rsidRPr="001B32EB" w:rsidRDefault="00385B17" w:rsidP="00ED4AF6">
      <w:pPr>
        <w:rPr>
          <w:rFonts w:ascii="宋体"/>
          <w:sz w:val="24"/>
          <w:szCs w:val="24"/>
        </w:rPr>
      </w:pPr>
      <w:r w:rsidRPr="001B32EB">
        <w:rPr>
          <w:rFonts w:ascii="宋体" w:hAnsi="宋体" w:hint="eastAsia"/>
          <w:sz w:val="24"/>
          <w:szCs w:val="24"/>
        </w:rPr>
        <w:t xml:space="preserve">　　成角透视的内容</w:t>
      </w:r>
    </w:p>
    <w:p w:rsidR="00385B17" w:rsidRPr="001B32EB" w:rsidRDefault="00385B17" w:rsidP="00ED4AF6">
      <w:pPr>
        <w:rPr>
          <w:rFonts w:ascii="宋体"/>
          <w:sz w:val="24"/>
          <w:szCs w:val="24"/>
        </w:rPr>
      </w:pPr>
      <w:r w:rsidRPr="001B32EB">
        <w:rPr>
          <w:rFonts w:ascii="宋体" w:hAnsi="宋体" w:hint="eastAsia"/>
          <w:sz w:val="24"/>
          <w:szCs w:val="24"/>
        </w:rPr>
        <w:lastRenderedPageBreak/>
        <w:t xml:space="preserve">　　（二）室内表现图中的素描问题（次重点）</w:t>
      </w:r>
    </w:p>
    <w:p w:rsidR="00385B17" w:rsidRPr="001B32EB" w:rsidRDefault="00385B17" w:rsidP="00ED4AF6">
      <w:pPr>
        <w:rPr>
          <w:rFonts w:ascii="宋体"/>
          <w:sz w:val="24"/>
          <w:szCs w:val="24"/>
        </w:rPr>
      </w:pPr>
      <w:r w:rsidRPr="001B32EB">
        <w:rPr>
          <w:rFonts w:ascii="宋体" w:hAnsi="宋体" w:hint="eastAsia"/>
          <w:sz w:val="24"/>
          <w:szCs w:val="24"/>
        </w:rPr>
        <w:t xml:space="preserve">　　理解：构图问题</w:t>
      </w:r>
    </w:p>
    <w:p w:rsidR="00385B17" w:rsidRPr="001B32EB" w:rsidRDefault="00385B17" w:rsidP="00ED4AF6">
      <w:pPr>
        <w:rPr>
          <w:rFonts w:ascii="宋体"/>
          <w:sz w:val="24"/>
          <w:szCs w:val="24"/>
        </w:rPr>
      </w:pPr>
      <w:r w:rsidRPr="001B32EB">
        <w:rPr>
          <w:rFonts w:ascii="宋体" w:hAnsi="宋体" w:hint="eastAsia"/>
          <w:sz w:val="24"/>
          <w:szCs w:val="24"/>
        </w:rPr>
        <w:t xml:space="preserve">　　形体的表现</w:t>
      </w:r>
    </w:p>
    <w:p w:rsidR="00385B17" w:rsidRPr="001B32EB" w:rsidRDefault="00385B17" w:rsidP="00ED4AF6">
      <w:pPr>
        <w:rPr>
          <w:rFonts w:ascii="宋体"/>
          <w:sz w:val="24"/>
          <w:szCs w:val="24"/>
        </w:rPr>
      </w:pPr>
      <w:r w:rsidRPr="001B32EB">
        <w:rPr>
          <w:rFonts w:ascii="宋体" w:hAnsi="宋体" w:hint="eastAsia"/>
          <w:sz w:val="24"/>
          <w:szCs w:val="24"/>
        </w:rPr>
        <w:t xml:space="preserve">　　光线的表现</w:t>
      </w:r>
    </w:p>
    <w:p w:rsidR="00385B17" w:rsidRPr="001B32EB" w:rsidRDefault="00385B17" w:rsidP="00ED4AF6">
      <w:pPr>
        <w:rPr>
          <w:rFonts w:ascii="宋体"/>
          <w:sz w:val="24"/>
          <w:szCs w:val="24"/>
        </w:rPr>
      </w:pPr>
      <w:r w:rsidRPr="001B32EB">
        <w:rPr>
          <w:rFonts w:ascii="宋体" w:hAnsi="宋体" w:hint="eastAsia"/>
          <w:sz w:val="24"/>
          <w:szCs w:val="24"/>
        </w:rPr>
        <w:t xml:space="preserve">　　空间的表现</w:t>
      </w:r>
    </w:p>
    <w:p w:rsidR="00385B17" w:rsidRPr="001B32EB" w:rsidRDefault="00385B17" w:rsidP="00ED4AF6">
      <w:pPr>
        <w:rPr>
          <w:rFonts w:ascii="宋体"/>
          <w:sz w:val="24"/>
          <w:szCs w:val="24"/>
        </w:rPr>
      </w:pPr>
      <w:r w:rsidRPr="001B32EB">
        <w:rPr>
          <w:rFonts w:ascii="宋体" w:hAnsi="宋体" w:hint="eastAsia"/>
          <w:sz w:val="24"/>
          <w:szCs w:val="24"/>
        </w:rPr>
        <w:t xml:space="preserve">　　质感的表现</w:t>
      </w:r>
    </w:p>
    <w:p w:rsidR="00385B17" w:rsidRPr="001B32EB" w:rsidRDefault="00385B17" w:rsidP="00ED4AF6">
      <w:pPr>
        <w:rPr>
          <w:rFonts w:ascii="宋体"/>
          <w:sz w:val="24"/>
          <w:szCs w:val="24"/>
        </w:rPr>
      </w:pPr>
      <w:r w:rsidRPr="001B32EB">
        <w:rPr>
          <w:rFonts w:ascii="宋体" w:hAnsi="宋体" w:hint="eastAsia"/>
          <w:sz w:val="24"/>
          <w:szCs w:val="24"/>
        </w:rPr>
        <w:t xml:space="preserve">　　（三）色彩问题（次重点）</w:t>
      </w:r>
    </w:p>
    <w:p w:rsidR="00385B17" w:rsidRPr="001B32EB" w:rsidRDefault="00385B17" w:rsidP="00ED4AF6">
      <w:pPr>
        <w:rPr>
          <w:rFonts w:ascii="宋体"/>
          <w:sz w:val="24"/>
          <w:szCs w:val="24"/>
        </w:rPr>
      </w:pPr>
      <w:r w:rsidRPr="001B32EB">
        <w:rPr>
          <w:rFonts w:ascii="宋体" w:hAnsi="宋体" w:hint="eastAsia"/>
          <w:sz w:val="24"/>
          <w:szCs w:val="24"/>
        </w:rPr>
        <w:t xml:space="preserve">　　理解：色彩的基本原理</w:t>
      </w:r>
    </w:p>
    <w:p w:rsidR="00385B17" w:rsidRPr="001B32EB" w:rsidRDefault="00385B17" w:rsidP="00ED4AF6">
      <w:pPr>
        <w:rPr>
          <w:rFonts w:ascii="宋体"/>
          <w:sz w:val="24"/>
          <w:szCs w:val="24"/>
        </w:rPr>
      </w:pPr>
      <w:r w:rsidRPr="001B32EB">
        <w:rPr>
          <w:rFonts w:ascii="宋体" w:hAnsi="宋体" w:hint="eastAsia"/>
          <w:sz w:val="24"/>
          <w:szCs w:val="24"/>
        </w:rPr>
        <w:t xml:space="preserve">　　对比色的应用</w:t>
      </w:r>
    </w:p>
    <w:p w:rsidR="00385B17" w:rsidRPr="001B32EB" w:rsidRDefault="00385B17" w:rsidP="00ED4AF6">
      <w:pPr>
        <w:rPr>
          <w:rFonts w:ascii="宋体"/>
          <w:sz w:val="24"/>
          <w:szCs w:val="24"/>
        </w:rPr>
      </w:pPr>
      <w:r w:rsidRPr="001B32EB">
        <w:rPr>
          <w:rFonts w:ascii="宋体" w:hAnsi="宋体" w:hint="eastAsia"/>
          <w:sz w:val="24"/>
          <w:szCs w:val="24"/>
        </w:rPr>
        <w:t xml:space="preserve">　　同类色的应用</w:t>
      </w: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Pr="000E3C47">
        <w:rPr>
          <w:rFonts w:ascii="宋体" w:hAnsi="宋体" w:hint="eastAsia"/>
          <w:b/>
          <w:sz w:val="24"/>
          <w:szCs w:val="24"/>
        </w:rPr>
        <w:t>第三章　室内设计表现图的草图技法</w:t>
      </w:r>
    </w:p>
    <w:p w:rsidR="00385B17" w:rsidRPr="001B32EB" w:rsidRDefault="00385B17" w:rsidP="00ED4AF6">
      <w:pPr>
        <w:rPr>
          <w:rFonts w:ascii="宋体"/>
          <w:sz w:val="24"/>
          <w:szCs w:val="24"/>
        </w:rPr>
      </w:pPr>
      <w:r w:rsidRPr="001B32EB">
        <w:rPr>
          <w:rFonts w:ascii="宋体" w:hAnsi="宋体" w:hint="eastAsia"/>
          <w:sz w:val="24"/>
          <w:szCs w:val="24"/>
        </w:rPr>
        <w:t xml:space="preserve">　　一、学习目的与要求</w:t>
      </w:r>
    </w:p>
    <w:p w:rsidR="00385B17" w:rsidRPr="001B32EB" w:rsidRDefault="00385B17" w:rsidP="00ED4AF6">
      <w:pPr>
        <w:rPr>
          <w:rFonts w:ascii="宋体"/>
          <w:sz w:val="24"/>
          <w:szCs w:val="24"/>
        </w:rPr>
      </w:pPr>
      <w:r w:rsidRPr="001B32EB">
        <w:rPr>
          <w:rFonts w:ascii="宋体" w:hAnsi="宋体" w:hint="eastAsia"/>
          <w:sz w:val="24"/>
          <w:szCs w:val="24"/>
        </w:rPr>
        <w:t xml:space="preserve">　　通过本章学习，正确掌握表现图绘制工具的使用，勾线笔使用的技法，装饰材料，家具，室内构造的表现手法。</w:t>
      </w:r>
    </w:p>
    <w:p w:rsidR="00385B17" w:rsidRPr="001B32EB" w:rsidRDefault="00385B17" w:rsidP="00ED4AF6">
      <w:pPr>
        <w:rPr>
          <w:rFonts w:ascii="宋体"/>
          <w:sz w:val="24"/>
          <w:szCs w:val="24"/>
        </w:rPr>
      </w:pPr>
      <w:r w:rsidRPr="001B32EB">
        <w:rPr>
          <w:rFonts w:ascii="宋体" w:hAnsi="宋体" w:hint="eastAsia"/>
          <w:sz w:val="24"/>
          <w:szCs w:val="24"/>
        </w:rPr>
        <w:t xml:space="preserve">　　二、考核知识点与考核目标</w:t>
      </w:r>
    </w:p>
    <w:p w:rsidR="00385B17" w:rsidRPr="001B32EB" w:rsidRDefault="00385B17" w:rsidP="00ED4AF6">
      <w:pPr>
        <w:rPr>
          <w:rFonts w:ascii="宋体"/>
          <w:sz w:val="24"/>
          <w:szCs w:val="24"/>
        </w:rPr>
      </w:pPr>
      <w:r w:rsidRPr="001B32EB">
        <w:rPr>
          <w:rFonts w:ascii="宋体" w:hAnsi="宋体" w:hint="eastAsia"/>
          <w:sz w:val="24"/>
          <w:szCs w:val="24"/>
        </w:rPr>
        <w:t xml:space="preserve">　　（一）绘图工具的使用（次重点）</w:t>
      </w:r>
    </w:p>
    <w:p w:rsidR="00385B17" w:rsidRPr="001B32EB" w:rsidRDefault="00385B17" w:rsidP="00ED4AF6">
      <w:pPr>
        <w:rPr>
          <w:rFonts w:ascii="宋体"/>
          <w:sz w:val="24"/>
          <w:szCs w:val="24"/>
        </w:rPr>
      </w:pPr>
      <w:r w:rsidRPr="001B32EB">
        <w:rPr>
          <w:rFonts w:ascii="宋体" w:hAnsi="宋体" w:hint="eastAsia"/>
          <w:sz w:val="24"/>
          <w:szCs w:val="24"/>
        </w:rPr>
        <w:t xml:space="preserve">　　识记：合理运用这些工具并了解这些工具的特性</w:t>
      </w:r>
    </w:p>
    <w:p w:rsidR="00385B17" w:rsidRPr="001B32EB" w:rsidRDefault="00385B17" w:rsidP="00ED4AF6">
      <w:pPr>
        <w:rPr>
          <w:rFonts w:ascii="宋体"/>
          <w:sz w:val="24"/>
          <w:szCs w:val="24"/>
        </w:rPr>
      </w:pPr>
      <w:r w:rsidRPr="001B32EB">
        <w:rPr>
          <w:rFonts w:ascii="宋体" w:hAnsi="宋体" w:hint="eastAsia"/>
          <w:sz w:val="24"/>
          <w:szCs w:val="24"/>
        </w:rPr>
        <w:t xml:space="preserve">　　（二）技法的运用（重点）</w:t>
      </w:r>
    </w:p>
    <w:p w:rsidR="00385B17" w:rsidRPr="001B32EB" w:rsidRDefault="00385B17" w:rsidP="00ED4AF6">
      <w:pPr>
        <w:rPr>
          <w:rFonts w:ascii="宋体"/>
          <w:sz w:val="24"/>
          <w:szCs w:val="24"/>
        </w:rPr>
      </w:pPr>
      <w:r w:rsidRPr="001B32EB">
        <w:rPr>
          <w:rFonts w:ascii="宋体" w:hAnsi="宋体" w:hint="eastAsia"/>
          <w:sz w:val="24"/>
          <w:szCs w:val="24"/>
        </w:rPr>
        <w:t xml:space="preserve">　　理解：装饰材料，家具，室内构造表现技法的步骤</w:t>
      </w:r>
    </w:p>
    <w:p w:rsidR="00385B17" w:rsidRPr="001B32EB" w:rsidRDefault="00385B17" w:rsidP="00ED4AF6">
      <w:pPr>
        <w:rPr>
          <w:rFonts w:ascii="宋体"/>
          <w:sz w:val="24"/>
          <w:szCs w:val="24"/>
        </w:rPr>
      </w:pPr>
      <w:r w:rsidRPr="001B32EB">
        <w:rPr>
          <w:rFonts w:ascii="宋体" w:hAnsi="宋体" w:hint="eastAsia"/>
          <w:sz w:val="24"/>
          <w:szCs w:val="24"/>
        </w:rPr>
        <w:t xml:space="preserve">　　应用：通过练习掌握各种笔法。</w:t>
      </w: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Pr="000E3C47">
        <w:rPr>
          <w:rFonts w:ascii="宋体" w:hAnsi="宋体" w:hint="eastAsia"/>
          <w:b/>
          <w:sz w:val="24"/>
          <w:szCs w:val="24"/>
        </w:rPr>
        <w:t>第四章　设计表现图的马克笔技法</w:t>
      </w:r>
    </w:p>
    <w:p w:rsidR="00385B17" w:rsidRPr="001B32EB" w:rsidRDefault="00385B17" w:rsidP="00ED4AF6">
      <w:pPr>
        <w:rPr>
          <w:rFonts w:ascii="宋体"/>
          <w:sz w:val="24"/>
          <w:szCs w:val="24"/>
        </w:rPr>
      </w:pPr>
      <w:r w:rsidRPr="001B32EB">
        <w:rPr>
          <w:rFonts w:ascii="宋体" w:hAnsi="宋体" w:hint="eastAsia"/>
          <w:sz w:val="24"/>
          <w:szCs w:val="24"/>
        </w:rPr>
        <w:t xml:space="preserve">　　一、学习目的与要求</w:t>
      </w:r>
    </w:p>
    <w:p w:rsidR="00385B17" w:rsidRPr="001B32EB" w:rsidRDefault="00385B17" w:rsidP="00ED4AF6">
      <w:pPr>
        <w:rPr>
          <w:rFonts w:ascii="宋体"/>
          <w:sz w:val="24"/>
          <w:szCs w:val="24"/>
        </w:rPr>
      </w:pPr>
      <w:r w:rsidRPr="001B32EB">
        <w:rPr>
          <w:rFonts w:ascii="宋体" w:hAnsi="宋体" w:hint="eastAsia"/>
          <w:sz w:val="24"/>
          <w:szCs w:val="24"/>
        </w:rPr>
        <w:t xml:space="preserve">　　通过本章学习，正确掌握表现图马克笔技法</w:t>
      </w:r>
      <w:proofErr w:type="gramStart"/>
      <w:r w:rsidRPr="001B32EB">
        <w:rPr>
          <w:rFonts w:ascii="宋体" w:hAnsi="宋体" w:hint="eastAsia"/>
          <w:sz w:val="24"/>
          <w:szCs w:val="24"/>
        </w:rPr>
        <w:t>技法</w:t>
      </w:r>
      <w:proofErr w:type="gramEnd"/>
      <w:r w:rsidRPr="001B32EB">
        <w:rPr>
          <w:rFonts w:ascii="宋体" w:hAnsi="宋体" w:hint="eastAsia"/>
          <w:sz w:val="24"/>
          <w:szCs w:val="24"/>
        </w:rPr>
        <w:t>。并熟练应用这些技法来表现设计意图，表现室内装饰的材质，室内环境的气氛。</w:t>
      </w:r>
    </w:p>
    <w:p w:rsidR="00385B17" w:rsidRPr="001B32EB" w:rsidRDefault="00385B17" w:rsidP="00ED4AF6">
      <w:pPr>
        <w:rPr>
          <w:rFonts w:ascii="宋体"/>
          <w:sz w:val="24"/>
          <w:szCs w:val="24"/>
        </w:rPr>
      </w:pPr>
      <w:r w:rsidRPr="001B32EB">
        <w:rPr>
          <w:rFonts w:ascii="宋体" w:hAnsi="宋体" w:hint="eastAsia"/>
          <w:sz w:val="24"/>
          <w:szCs w:val="24"/>
        </w:rPr>
        <w:t xml:space="preserve">　　二、考核知识点与考核目标</w:t>
      </w:r>
    </w:p>
    <w:p w:rsidR="00385B17" w:rsidRPr="001B32EB" w:rsidRDefault="00385B17" w:rsidP="00ED4AF6">
      <w:pPr>
        <w:rPr>
          <w:rFonts w:ascii="宋体"/>
          <w:sz w:val="24"/>
          <w:szCs w:val="24"/>
        </w:rPr>
      </w:pPr>
      <w:r w:rsidRPr="001B32EB">
        <w:rPr>
          <w:rFonts w:ascii="宋体" w:hAnsi="宋体" w:hint="eastAsia"/>
          <w:sz w:val="24"/>
          <w:szCs w:val="24"/>
        </w:rPr>
        <w:t xml:space="preserve">　　室内环境的表现手法（重点）</w:t>
      </w:r>
    </w:p>
    <w:p w:rsidR="00385B17" w:rsidRPr="001B32EB" w:rsidRDefault="00385B17" w:rsidP="00ED4AF6">
      <w:pPr>
        <w:rPr>
          <w:rFonts w:ascii="宋体"/>
          <w:sz w:val="24"/>
          <w:szCs w:val="24"/>
        </w:rPr>
      </w:pPr>
      <w:r w:rsidRPr="001B32EB">
        <w:rPr>
          <w:rFonts w:ascii="宋体" w:hAnsi="宋体" w:hint="eastAsia"/>
          <w:sz w:val="24"/>
          <w:szCs w:val="24"/>
        </w:rPr>
        <w:t xml:space="preserve">　　应用：通过练习掌握室内环境表现手法的特性，通过麦克笔线条来表现室内的空间感，装饰材料的质感。</w:t>
      </w: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Pr="000E3C47">
        <w:rPr>
          <w:rFonts w:ascii="宋体" w:hAnsi="宋体" w:hint="eastAsia"/>
          <w:b/>
          <w:sz w:val="24"/>
          <w:szCs w:val="24"/>
        </w:rPr>
        <w:t>第五章　设计表现图的水粉写实技法</w:t>
      </w:r>
    </w:p>
    <w:p w:rsidR="00385B17" w:rsidRPr="001B32EB" w:rsidRDefault="00385B17" w:rsidP="00ED4AF6">
      <w:pPr>
        <w:rPr>
          <w:rFonts w:ascii="宋体"/>
          <w:sz w:val="24"/>
          <w:szCs w:val="24"/>
        </w:rPr>
      </w:pPr>
      <w:r w:rsidRPr="001B32EB">
        <w:rPr>
          <w:rFonts w:ascii="宋体" w:hAnsi="宋体" w:hint="eastAsia"/>
          <w:sz w:val="24"/>
          <w:szCs w:val="24"/>
        </w:rPr>
        <w:t xml:space="preserve">　　一、学习目的与要求</w:t>
      </w:r>
    </w:p>
    <w:p w:rsidR="00385B17" w:rsidRPr="001B32EB" w:rsidRDefault="00385B17" w:rsidP="00ED4AF6">
      <w:pPr>
        <w:rPr>
          <w:rFonts w:ascii="宋体"/>
          <w:sz w:val="24"/>
          <w:szCs w:val="24"/>
        </w:rPr>
      </w:pPr>
      <w:r w:rsidRPr="001B32EB">
        <w:rPr>
          <w:rFonts w:ascii="宋体" w:hAnsi="宋体" w:hint="eastAsia"/>
          <w:sz w:val="24"/>
          <w:szCs w:val="24"/>
        </w:rPr>
        <w:t xml:space="preserve">　　通过本章学习，正确掌握表现图的水粉写实技法。并熟练应用这些技法来表现设计意图，表现室内装饰的材质，室内环境的气氛。</w:t>
      </w:r>
    </w:p>
    <w:p w:rsidR="00385B17" w:rsidRPr="001B32EB" w:rsidRDefault="00385B17" w:rsidP="00ED4AF6">
      <w:pPr>
        <w:rPr>
          <w:rFonts w:ascii="宋体"/>
          <w:sz w:val="24"/>
          <w:szCs w:val="24"/>
        </w:rPr>
      </w:pPr>
      <w:r w:rsidRPr="001B32EB">
        <w:rPr>
          <w:rFonts w:ascii="宋体" w:hAnsi="宋体" w:hint="eastAsia"/>
          <w:sz w:val="24"/>
          <w:szCs w:val="24"/>
        </w:rPr>
        <w:t xml:space="preserve">　　二、考核知识点与考核目标</w:t>
      </w:r>
    </w:p>
    <w:p w:rsidR="00385B17" w:rsidRPr="001B32EB" w:rsidRDefault="00385B17" w:rsidP="00ED4AF6">
      <w:pPr>
        <w:rPr>
          <w:rFonts w:ascii="宋体"/>
          <w:sz w:val="24"/>
          <w:szCs w:val="24"/>
        </w:rPr>
      </w:pPr>
      <w:r w:rsidRPr="001B32EB">
        <w:rPr>
          <w:rFonts w:ascii="宋体" w:hAnsi="宋体" w:hint="eastAsia"/>
          <w:sz w:val="24"/>
          <w:szCs w:val="24"/>
        </w:rPr>
        <w:t xml:space="preserve">　　</w:t>
      </w:r>
      <w:proofErr w:type="gramStart"/>
      <w:r w:rsidRPr="001B32EB">
        <w:rPr>
          <w:rFonts w:ascii="宋体" w:hAnsi="宋体" w:hint="eastAsia"/>
          <w:sz w:val="24"/>
          <w:szCs w:val="24"/>
        </w:rPr>
        <w:t>材质超</w:t>
      </w:r>
      <w:proofErr w:type="gramEnd"/>
      <w:r w:rsidRPr="001B32EB">
        <w:rPr>
          <w:rFonts w:ascii="宋体" w:hAnsi="宋体" w:hint="eastAsia"/>
          <w:sz w:val="24"/>
          <w:szCs w:val="24"/>
        </w:rPr>
        <w:t>写实的表现手法（重点）</w:t>
      </w:r>
    </w:p>
    <w:p w:rsidR="00385B17" w:rsidRPr="001B32EB" w:rsidRDefault="00385B17" w:rsidP="00ED4AF6">
      <w:pPr>
        <w:rPr>
          <w:rFonts w:ascii="宋体"/>
          <w:sz w:val="24"/>
          <w:szCs w:val="24"/>
        </w:rPr>
      </w:pPr>
      <w:r w:rsidRPr="001B32EB">
        <w:rPr>
          <w:rFonts w:ascii="宋体" w:hAnsi="宋体" w:hint="eastAsia"/>
          <w:sz w:val="24"/>
          <w:szCs w:val="24"/>
        </w:rPr>
        <w:t xml:space="preserve">　　应用：通过练习掌握水粉写实技法的特性，并临摹真实照片进行深入地刻画，充分发挥水分颜料的特性，表现物体的材质特性。</w:t>
      </w:r>
    </w:p>
    <w:p w:rsidR="00385B17" w:rsidRPr="001B32EB" w:rsidRDefault="00385B17" w:rsidP="00ED4AF6">
      <w:pPr>
        <w:rPr>
          <w:rFonts w:ascii="宋体"/>
          <w:sz w:val="24"/>
          <w:szCs w:val="24"/>
        </w:rPr>
      </w:pPr>
      <w:r w:rsidRPr="001B32EB">
        <w:rPr>
          <w:rFonts w:ascii="宋体" w:hAnsi="宋体" w:hint="eastAsia"/>
          <w:sz w:val="24"/>
          <w:szCs w:val="24"/>
        </w:rPr>
        <w:t xml:space="preserve">　　第六章　设计表现图的喷绘技法</w:t>
      </w:r>
    </w:p>
    <w:p w:rsidR="00385B17" w:rsidRPr="001B32EB" w:rsidRDefault="00385B17" w:rsidP="00ED4AF6">
      <w:pPr>
        <w:rPr>
          <w:rFonts w:ascii="宋体"/>
          <w:sz w:val="24"/>
          <w:szCs w:val="24"/>
        </w:rPr>
      </w:pPr>
      <w:r w:rsidRPr="001B32EB">
        <w:rPr>
          <w:rFonts w:ascii="宋体" w:hAnsi="宋体" w:hint="eastAsia"/>
          <w:sz w:val="24"/>
          <w:szCs w:val="24"/>
        </w:rPr>
        <w:t xml:space="preserve">　　一、学习目的与要求</w:t>
      </w:r>
    </w:p>
    <w:p w:rsidR="00385B17" w:rsidRPr="001B32EB" w:rsidRDefault="00385B17" w:rsidP="00ED4AF6">
      <w:pPr>
        <w:rPr>
          <w:rFonts w:ascii="宋体"/>
          <w:sz w:val="24"/>
          <w:szCs w:val="24"/>
        </w:rPr>
      </w:pPr>
      <w:r w:rsidRPr="001B32EB">
        <w:rPr>
          <w:rFonts w:ascii="宋体" w:hAnsi="宋体" w:hint="eastAsia"/>
          <w:sz w:val="24"/>
          <w:szCs w:val="24"/>
        </w:rPr>
        <w:t xml:space="preserve">　　通过本章学习，正确掌握表现图的水粉写实技法。并熟练应用这些技法来表现设计意图，表现室内装饰的材质，室内环境的气氛。</w:t>
      </w:r>
    </w:p>
    <w:p w:rsidR="00385B17" w:rsidRPr="001B32EB" w:rsidRDefault="00385B17" w:rsidP="00ED4AF6">
      <w:pPr>
        <w:rPr>
          <w:rFonts w:ascii="宋体"/>
          <w:sz w:val="24"/>
          <w:szCs w:val="24"/>
        </w:rPr>
      </w:pPr>
      <w:r w:rsidRPr="001B32EB">
        <w:rPr>
          <w:rFonts w:ascii="宋体" w:hAnsi="宋体" w:hint="eastAsia"/>
          <w:sz w:val="24"/>
          <w:szCs w:val="24"/>
        </w:rPr>
        <w:t xml:space="preserve">　　二、考核知识点与考核目标</w:t>
      </w:r>
    </w:p>
    <w:p w:rsidR="00385B17" w:rsidRPr="001B32EB" w:rsidRDefault="00385B17" w:rsidP="00ED4AF6">
      <w:pPr>
        <w:rPr>
          <w:rFonts w:ascii="宋体"/>
          <w:sz w:val="24"/>
          <w:szCs w:val="24"/>
        </w:rPr>
      </w:pPr>
      <w:r w:rsidRPr="001B32EB">
        <w:rPr>
          <w:rFonts w:ascii="宋体" w:hAnsi="宋体" w:hint="eastAsia"/>
          <w:sz w:val="24"/>
          <w:szCs w:val="24"/>
        </w:rPr>
        <w:t xml:space="preserve">　　（一）喷绘技法的运用（次重点）</w:t>
      </w:r>
    </w:p>
    <w:p w:rsidR="00385B17" w:rsidRPr="001B32EB" w:rsidRDefault="00385B17" w:rsidP="00ED4AF6">
      <w:pPr>
        <w:rPr>
          <w:rFonts w:ascii="宋体"/>
          <w:sz w:val="24"/>
          <w:szCs w:val="24"/>
        </w:rPr>
      </w:pPr>
      <w:r w:rsidRPr="001B32EB">
        <w:rPr>
          <w:rFonts w:ascii="宋体" w:hAnsi="宋体" w:hint="eastAsia"/>
          <w:sz w:val="24"/>
          <w:szCs w:val="24"/>
        </w:rPr>
        <w:t xml:space="preserve">　　应用：通过练习掌握喷绘技法的特性，运用喷绘技法绘制室外建筑表现图，准确地刻画建筑物及配景的空间关系。</w:t>
      </w:r>
    </w:p>
    <w:p w:rsidR="00385B17" w:rsidRPr="001B32EB" w:rsidRDefault="00385B17" w:rsidP="00ED4AF6">
      <w:pPr>
        <w:rPr>
          <w:rFonts w:ascii="宋体"/>
          <w:sz w:val="24"/>
          <w:szCs w:val="24"/>
        </w:rPr>
      </w:pPr>
      <w:r w:rsidRPr="001B32EB">
        <w:rPr>
          <w:rFonts w:ascii="宋体" w:hAnsi="宋体" w:hint="eastAsia"/>
          <w:sz w:val="24"/>
          <w:szCs w:val="24"/>
        </w:rPr>
        <w:lastRenderedPageBreak/>
        <w:t xml:space="preserve">　　优秀作品赏析</w:t>
      </w:r>
    </w:p>
    <w:p w:rsidR="00385B17" w:rsidRPr="001B32EB" w:rsidRDefault="00385B17" w:rsidP="00ED4AF6">
      <w:pPr>
        <w:rPr>
          <w:rFonts w:ascii="宋体"/>
          <w:sz w:val="24"/>
          <w:szCs w:val="24"/>
        </w:rPr>
      </w:pPr>
    </w:p>
    <w:p w:rsidR="00385B17" w:rsidRPr="000E3C47" w:rsidRDefault="00385B17" w:rsidP="00ED4AF6">
      <w:pPr>
        <w:rPr>
          <w:rFonts w:ascii="宋体"/>
          <w:b/>
          <w:sz w:val="28"/>
          <w:szCs w:val="28"/>
        </w:rPr>
      </w:pPr>
      <w:r w:rsidRPr="001B32EB">
        <w:rPr>
          <w:rFonts w:ascii="宋体" w:hAnsi="宋体" w:hint="eastAsia"/>
          <w:sz w:val="24"/>
          <w:szCs w:val="24"/>
        </w:rPr>
        <w:t xml:space="preserve">　　</w:t>
      </w:r>
      <w:r>
        <w:rPr>
          <w:rFonts w:ascii="宋体" w:hAnsi="宋体"/>
          <w:sz w:val="24"/>
          <w:szCs w:val="24"/>
        </w:rPr>
        <w:t xml:space="preserve">               </w:t>
      </w:r>
      <w:r w:rsidRPr="000E3C47">
        <w:rPr>
          <w:rFonts w:ascii="宋体" w:hAnsi="宋体"/>
          <w:sz w:val="28"/>
          <w:szCs w:val="28"/>
        </w:rPr>
        <w:t xml:space="preserve"> </w:t>
      </w:r>
      <w:r w:rsidRPr="000E3C47">
        <w:rPr>
          <w:rFonts w:ascii="宋体" w:hAnsi="宋体" w:hint="eastAsia"/>
          <w:b/>
          <w:sz w:val="28"/>
          <w:szCs w:val="28"/>
        </w:rPr>
        <w:t>第三部分　有关说明与实施要求</w:t>
      </w:r>
    </w:p>
    <w:p w:rsidR="00385B17" w:rsidRPr="001B32EB" w:rsidRDefault="00385B17" w:rsidP="00ED4AF6">
      <w:pPr>
        <w:rPr>
          <w:rFonts w:ascii="宋体"/>
          <w:sz w:val="24"/>
          <w:szCs w:val="24"/>
        </w:rPr>
      </w:pP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Pr="000E3C47">
        <w:rPr>
          <w:rFonts w:ascii="宋体" w:hAnsi="宋体" w:hint="eastAsia"/>
          <w:b/>
          <w:sz w:val="24"/>
          <w:szCs w:val="24"/>
        </w:rPr>
        <w:t>一、考核目标的能力层次表述</w:t>
      </w:r>
    </w:p>
    <w:p w:rsidR="00385B17" w:rsidRPr="001B32EB" w:rsidRDefault="00385B17" w:rsidP="00ED4AF6">
      <w:pPr>
        <w:rPr>
          <w:rFonts w:ascii="宋体"/>
          <w:sz w:val="24"/>
          <w:szCs w:val="24"/>
        </w:rPr>
      </w:pPr>
      <w:r w:rsidRPr="001B32EB">
        <w:rPr>
          <w:rFonts w:ascii="宋体" w:hAnsi="宋体" w:hint="eastAsia"/>
          <w:sz w:val="24"/>
          <w:szCs w:val="24"/>
        </w:rPr>
        <w:t xml:space="preserve">　　本课程的考核目标共分为三个能力层次：识记、理解、应用，它们之间是递进等级的关系，后者必须建立在前者基础上。其具体含义为：</w:t>
      </w:r>
    </w:p>
    <w:p w:rsidR="00385B17" w:rsidRPr="001B32EB" w:rsidRDefault="00385B17" w:rsidP="00ED4AF6">
      <w:pPr>
        <w:rPr>
          <w:rFonts w:ascii="宋体"/>
          <w:sz w:val="24"/>
          <w:szCs w:val="24"/>
        </w:rPr>
      </w:pPr>
    </w:p>
    <w:p w:rsidR="00385B17" w:rsidRPr="001B32EB" w:rsidRDefault="00385B17" w:rsidP="00ED4AF6">
      <w:pPr>
        <w:rPr>
          <w:rFonts w:ascii="宋体"/>
          <w:sz w:val="24"/>
          <w:szCs w:val="24"/>
        </w:rPr>
      </w:pPr>
      <w:r w:rsidRPr="001B32EB">
        <w:rPr>
          <w:rFonts w:ascii="宋体" w:hAnsi="宋体" w:hint="eastAsia"/>
          <w:sz w:val="24"/>
          <w:szCs w:val="24"/>
        </w:rPr>
        <w:t xml:space="preserve">　　识记：能知道有关的名词、概念、知识的含义，并能正确认识和表述，是低层次的要求。</w:t>
      </w:r>
    </w:p>
    <w:p w:rsidR="00385B17" w:rsidRPr="001B32EB" w:rsidRDefault="00385B17" w:rsidP="00ED4AF6">
      <w:pPr>
        <w:rPr>
          <w:rFonts w:ascii="宋体"/>
          <w:sz w:val="24"/>
          <w:szCs w:val="24"/>
        </w:rPr>
      </w:pPr>
    </w:p>
    <w:p w:rsidR="00385B17" w:rsidRPr="001B32EB" w:rsidRDefault="00385B17" w:rsidP="00ED4AF6">
      <w:pPr>
        <w:rPr>
          <w:rFonts w:ascii="宋体"/>
          <w:sz w:val="24"/>
          <w:szCs w:val="24"/>
        </w:rPr>
      </w:pPr>
      <w:r w:rsidRPr="001B32EB">
        <w:rPr>
          <w:rFonts w:ascii="宋体" w:hAnsi="宋体" w:hint="eastAsia"/>
          <w:sz w:val="24"/>
          <w:szCs w:val="24"/>
        </w:rPr>
        <w:t xml:space="preserve">　　理解：在识记的基础上，能全面把握基本概念、基本原理、基本方法，能掌握有关概念、原理、方法的区别与联系，是较高层次的要求。</w:t>
      </w:r>
    </w:p>
    <w:p w:rsidR="00385B17" w:rsidRPr="001B32EB" w:rsidRDefault="00385B17" w:rsidP="00ED4AF6">
      <w:pPr>
        <w:rPr>
          <w:rFonts w:ascii="宋体"/>
          <w:sz w:val="24"/>
          <w:szCs w:val="24"/>
        </w:rPr>
      </w:pPr>
    </w:p>
    <w:p w:rsidR="00385B17" w:rsidRPr="001B32EB" w:rsidRDefault="00385B17" w:rsidP="00C61455">
      <w:pPr>
        <w:rPr>
          <w:rFonts w:ascii="宋体"/>
          <w:sz w:val="24"/>
          <w:szCs w:val="24"/>
        </w:rPr>
      </w:pPr>
      <w:r w:rsidRPr="001B32EB">
        <w:rPr>
          <w:rFonts w:ascii="宋体" w:hAnsi="宋体" w:hint="eastAsia"/>
          <w:sz w:val="24"/>
          <w:szCs w:val="24"/>
        </w:rPr>
        <w:t xml:space="preserve">　　应用：在理解的基础上，能运用基本概念、基本原理、基本方法，联系学过的多个知识点和娴熟的技能，顺利完成各部分的课程设计。是最高层次的要求。</w:t>
      </w:r>
    </w:p>
    <w:p w:rsidR="00385B17" w:rsidRPr="001B32EB" w:rsidRDefault="00385B17" w:rsidP="00ED4AF6">
      <w:pPr>
        <w:rPr>
          <w:rFonts w:ascii="宋体"/>
          <w:sz w:val="24"/>
          <w:szCs w:val="24"/>
        </w:rPr>
      </w:pPr>
    </w:p>
    <w:p w:rsidR="00385B17" w:rsidRPr="000E3C47" w:rsidRDefault="00385B17" w:rsidP="00436291">
      <w:pPr>
        <w:spacing w:line="440" w:lineRule="exact"/>
        <w:ind w:firstLineChars="200" w:firstLine="482"/>
        <w:rPr>
          <w:rFonts w:ascii="宋体"/>
          <w:b/>
          <w:sz w:val="24"/>
          <w:szCs w:val="24"/>
        </w:rPr>
      </w:pPr>
      <w:r w:rsidRPr="000E3C47">
        <w:rPr>
          <w:rFonts w:ascii="宋体" w:hAnsi="宋体" w:hint="eastAsia"/>
          <w:b/>
          <w:sz w:val="24"/>
          <w:szCs w:val="24"/>
        </w:rPr>
        <w:t>二、关于考试大纲与教材的关系</w:t>
      </w:r>
    </w:p>
    <w:p w:rsidR="00385B17" w:rsidRPr="001B32EB" w:rsidRDefault="00385B17" w:rsidP="000C437F">
      <w:pPr>
        <w:spacing w:line="440" w:lineRule="exact"/>
        <w:ind w:firstLine="480"/>
        <w:rPr>
          <w:rFonts w:ascii="宋体"/>
          <w:sz w:val="24"/>
          <w:szCs w:val="24"/>
        </w:rPr>
      </w:pPr>
      <w:r w:rsidRPr="001B32EB">
        <w:rPr>
          <w:rFonts w:ascii="宋体" w:hAnsi="宋体" w:hint="eastAsia"/>
          <w:sz w:val="24"/>
          <w:szCs w:val="24"/>
        </w:rPr>
        <w:t>考试大纲以纲要的形式规定了“表现图技法”的基本内容，是进行学习和考核的依据；教材是考试大纲所规定课程内容的具体化和系统论述，便于自学应考者自学、理解和掌握。考试大纲和教材在内容上基本一致，由于目前室内</w:t>
      </w:r>
      <w:proofErr w:type="gramStart"/>
      <w:r w:rsidRPr="001B32EB">
        <w:rPr>
          <w:rFonts w:ascii="宋体" w:hAnsi="宋体" w:hint="eastAsia"/>
          <w:sz w:val="24"/>
          <w:szCs w:val="24"/>
        </w:rPr>
        <w:t>外效果</w:t>
      </w:r>
      <w:proofErr w:type="gramEnd"/>
      <w:r w:rsidRPr="001B32EB">
        <w:rPr>
          <w:rFonts w:ascii="宋体" w:hAnsi="宋体" w:hint="eastAsia"/>
          <w:sz w:val="24"/>
          <w:szCs w:val="24"/>
        </w:rPr>
        <w:t>图技法的不断创新，考生应注意结合参考教材开展自学。</w:t>
      </w:r>
    </w:p>
    <w:p w:rsidR="00385B17" w:rsidRPr="001B32EB" w:rsidRDefault="00385B17" w:rsidP="00ED4AF6">
      <w:pPr>
        <w:rPr>
          <w:rFonts w:ascii="宋体"/>
          <w:sz w:val="24"/>
          <w:szCs w:val="24"/>
        </w:rPr>
      </w:pPr>
    </w:p>
    <w:p w:rsidR="00385B17" w:rsidRPr="000E3C47" w:rsidRDefault="00385B17" w:rsidP="00436291">
      <w:pPr>
        <w:spacing w:line="440" w:lineRule="exact"/>
        <w:ind w:firstLineChars="200" w:firstLine="482"/>
        <w:rPr>
          <w:rFonts w:ascii="宋体"/>
          <w:b/>
          <w:sz w:val="24"/>
          <w:szCs w:val="24"/>
        </w:rPr>
      </w:pPr>
      <w:r w:rsidRPr="000E3C47">
        <w:rPr>
          <w:rFonts w:ascii="宋体" w:hAnsi="宋体" w:hint="eastAsia"/>
          <w:b/>
          <w:sz w:val="24"/>
          <w:szCs w:val="24"/>
        </w:rPr>
        <w:t>三、关于自学方法的指导</w:t>
      </w:r>
    </w:p>
    <w:p w:rsidR="00385B17" w:rsidRDefault="00385B17" w:rsidP="000C437F">
      <w:pPr>
        <w:pStyle w:val="a3"/>
        <w:rPr>
          <w:rFonts w:ascii="宋体" w:hAnsi="宋体"/>
        </w:rPr>
      </w:pPr>
      <w:r w:rsidRPr="001B32EB">
        <w:rPr>
          <w:rFonts w:ascii="宋体" w:hAnsi="宋体" w:hint="eastAsia"/>
        </w:rPr>
        <w:t>自学应考者要认真掌握本课程考试大纲规定的考试内容和考核目标，认真学习指定教材，它是自学应考者的主要读物，自学应考者要认真掌握本课程考试大纲规定的基本知识、基本技法。本课程不同于其它绘画专业的课程，应偏重于严格的技术训练和提高形象思维的能力、空间想象的能力以及表达空间的能力，是一门以技能为主的课程，因此首先要掌握基本技能，重视各种技法的练习。在此基础上理解理论知识，以灵活运用。</w:t>
      </w:r>
    </w:p>
    <w:p w:rsidR="00436291" w:rsidRPr="001B32EB" w:rsidRDefault="00436291" w:rsidP="000C437F">
      <w:pPr>
        <w:pStyle w:val="a3"/>
        <w:rPr>
          <w:rFonts w:ascii="宋体"/>
        </w:rPr>
      </w:pPr>
      <w:r w:rsidRPr="00436291">
        <w:rPr>
          <w:rFonts w:ascii="宋体" w:hAnsi="宋体" w:hint="eastAsia"/>
          <w:b/>
        </w:rPr>
        <w:t>四</w:t>
      </w:r>
      <w:r>
        <w:rPr>
          <w:rFonts w:ascii="宋体" w:hAnsi="宋体" w:hint="eastAsia"/>
        </w:rPr>
        <w:t>、</w:t>
      </w:r>
      <w:r>
        <w:rPr>
          <w:rFonts w:ascii="宋体" w:hAnsi="宋体" w:hint="eastAsia"/>
          <w:b/>
        </w:rPr>
        <w:t>主要参考书</w:t>
      </w:r>
    </w:p>
    <w:p w:rsidR="00436291" w:rsidRPr="009150F3" w:rsidRDefault="00F63B9D" w:rsidP="009150F3">
      <w:pPr>
        <w:spacing w:line="360" w:lineRule="auto"/>
        <w:ind w:firstLineChars="200" w:firstLine="480"/>
        <w:rPr>
          <w:rFonts w:ascii="宋体" w:hAnsi="宋体"/>
          <w:sz w:val="24"/>
          <w:szCs w:val="24"/>
        </w:rPr>
      </w:pPr>
      <w:r w:rsidRPr="009150F3">
        <w:rPr>
          <w:rFonts w:ascii="宋体" w:hAnsi="宋体" w:hint="eastAsia"/>
          <w:sz w:val="24"/>
          <w:szCs w:val="24"/>
        </w:rPr>
        <w:t>使用教材：</w:t>
      </w:r>
      <w:r w:rsidR="00436291" w:rsidRPr="009150F3">
        <w:rPr>
          <w:rFonts w:ascii="宋体" w:hAnsi="宋体" w:hint="eastAsia"/>
          <w:sz w:val="24"/>
          <w:szCs w:val="24"/>
        </w:rPr>
        <w:t>《室内设计手绘表现》</w:t>
      </w:r>
      <w:r w:rsidR="009150F3" w:rsidRPr="009150F3">
        <w:rPr>
          <w:rFonts w:ascii="宋体" w:hAnsi="宋体" w:hint="eastAsia"/>
          <w:sz w:val="24"/>
          <w:szCs w:val="24"/>
        </w:rPr>
        <w:t>，</w:t>
      </w:r>
      <w:r w:rsidR="00436291" w:rsidRPr="009150F3">
        <w:rPr>
          <w:rFonts w:ascii="宋体" w:hAnsi="宋体"/>
          <w:sz w:val="24"/>
          <w:szCs w:val="24"/>
        </w:rPr>
        <w:t>庐山艺术特训营教研组</w:t>
      </w:r>
      <w:r w:rsidR="00436291" w:rsidRPr="009150F3">
        <w:rPr>
          <w:rFonts w:ascii="宋体" w:hAnsi="宋体" w:hint="eastAsia"/>
          <w:sz w:val="24"/>
          <w:szCs w:val="24"/>
        </w:rPr>
        <w:t>著</w:t>
      </w:r>
      <w:r w:rsidR="009150F3" w:rsidRPr="009150F3">
        <w:rPr>
          <w:rFonts w:ascii="宋体" w:hAnsi="宋体" w:hint="eastAsia"/>
          <w:sz w:val="24"/>
          <w:szCs w:val="24"/>
        </w:rPr>
        <w:t>，</w:t>
      </w:r>
      <w:r w:rsidR="009150F3" w:rsidRPr="009150F3">
        <w:rPr>
          <w:rFonts w:ascii="宋体" w:hAnsi="宋体" w:hint="eastAsia"/>
          <w:sz w:val="24"/>
          <w:szCs w:val="24"/>
        </w:rPr>
        <w:t>辽宁科学技术出版社</w:t>
      </w:r>
      <w:r w:rsidR="009150F3" w:rsidRPr="009150F3">
        <w:rPr>
          <w:rFonts w:ascii="宋体" w:hAnsi="宋体" w:hint="eastAsia"/>
          <w:sz w:val="24"/>
          <w:szCs w:val="24"/>
        </w:rPr>
        <w:t>，</w:t>
      </w:r>
      <w:r w:rsidR="009150F3" w:rsidRPr="009150F3">
        <w:rPr>
          <w:rFonts w:ascii="宋体" w:hAnsi="宋体" w:hint="eastAsia"/>
          <w:sz w:val="24"/>
          <w:szCs w:val="24"/>
        </w:rPr>
        <w:t>2016年版</w:t>
      </w:r>
      <w:r w:rsidR="009150F3" w:rsidRPr="009150F3">
        <w:rPr>
          <w:rFonts w:ascii="宋体" w:hAnsi="宋体" w:hint="eastAsia"/>
          <w:sz w:val="24"/>
          <w:szCs w:val="24"/>
        </w:rPr>
        <w:t>。</w:t>
      </w:r>
    </w:p>
    <w:p w:rsidR="00F63B9D" w:rsidRPr="009150F3" w:rsidRDefault="00F63B9D" w:rsidP="009150F3">
      <w:pPr>
        <w:spacing w:line="360" w:lineRule="auto"/>
        <w:ind w:firstLineChars="200" w:firstLine="480"/>
        <w:rPr>
          <w:rFonts w:ascii="宋体" w:hAnsi="宋体"/>
          <w:sz w:val="24"/>
          <w:szCs w:val="24"/>
        </w:rPr>
      </w:pPr>
      <w:r w:rsidRPr="009150F3">
        <w:rPr>
          <w:rFonts w:ascii="宋体" w:hAnsi="宋体" w:hint="eastAsia"/>
          <w:sz w:val="24"/>
          <w:szCs w:val="24"/>
        </w:rPr>
        <w:t xml:space="preserve">参考教材：《室内设计手绘效果表现》 清华大学出版社 </w:t>
      </w:r>
      <w:proofErr w:type="gramStart"/>
      <w:r w:rsidRPr="009150F3">
        <w:rPr>
          <w:rFonts w:ascii="宋体" w:hAnsi="宋体" w:hint="eastAsia"/>
          <w:sz w:val="24"/>
          <w:szCs w:val="24"/>
        </w:rPr>
        <w:t>张恒国著</w:t>
      </w:r>
      <w:proofErr w:type="gramEnd"/>
    </w:p>
    <w:p w:rsidR="00385B17" w:rsidRPr="00436291" w:rsidRDefault="00385B17" w:rsidP="009150F3">
      <w:pPr>
        <w:spacing w:line="360" w:lineRule="auto"/>
        <w:ind w:firstLineChars="200" w:firstLine="480"/>
        <w:rPr>
          <w:rFonts w:ascii="宋体"/>
          <w:sz w:val="24"/>
          <w:szCs w:val="24"/>
        </w:rPr>
      </w:pPr>
    </w:p>
    <w:p w:rsidR="00385B17" w:rsidRPr="000E3C47" w:rsidRDefault="00F63B9D" w:rsidP="00436291">
      <w:pPr>
        <w:spacing w:line="440" w:lineRule="exact"/>
        <w:ind w:firstLineChars="200" w:firstLine="482"/>
        <w:rPr>
          <w:rFonts w:ascii="宋体"/>
          <w:b/>
          <w:sz w:val="24"/>
          <w:szCs w:val="24"/>
        </w:rPr>
      </w:pPr>
      <w:r>
        <w:rPr>
          <w:rFonts w:ascii="宋体" w:hAnsi="宋体" w:hint="eastAsia"/>
          <w:b/>
          <w:sz w:val="24"/>
          <w:szCs w:val="24"/>
        </w:rPr>
        <w:lastRenderedPageBreak/>
        <w:t>五</w:t>
      </w:r>
      <w:r w:rsidR="00385B17" w:rsidRPr="000E3C47">
        <w:rPr>
          <w:rFonts w:ascii="宋体" w:hAnsi="宋体" w:hint="eastAsia"/>
          <w:b/>
          <w:sz w:val="24"/>
          <w:szCs w:val="24"/>
        </w:rPr>
        <w:t>、关于命题考试的若干规定</w:t>
      </w:r>
    </w:p>
    <w:p w:rsidR="00385B17" w:rsidRPr="001B32EB" w:rsidRDefault="00385B17" w:rsidP="001B32EB">
      <w:pPr>
        <w:spacing w:line="440" w:lineRule="exact"/>
        <w:rPr>
          <w:rFonts w:ascii="宋体"/>
          <w:sz w:val="24"/>
          <w:szCs w:val="24"/>
        </w:rPr>
      </w:pPr>
      <w:r w:rsidRPr="001B32EB">
        <w:rPr>
          <w:rFonts w:ascii="宋体" w:hAnsi="宋体"/>
          <w:sz w:val="24"/>
          <w:szCs w:val="24"/>
        </w:rPr>
        <w:t xml:space="preserve">    1</w:t>
      </w:r>
      <w:r w:rsidRPr="001B32EB">
        <w:rPr>
          <w:rFonts w:ascii="宋体" w:hAnsi="宋体" w:hint="eastAsia"/>
          <w:sz w:val="24"/>
          <w:szCs w:val="24"/>
        </w:rPr>
        <w:t>、本课程采用作品考核方式，考试时间</w:t>
      </w:r>
      <w:r w:rsidRPr="001B32EB">
        <w:rPr>
          <w:rFonts w:ascii="宋体" w:hAnsi="宋体"/>
          <w:sz w:val="24"/>
          <w:szCs w:val="24"/>
        </w:rPr>
        <w:t>1</w:t>
      </w:r>
      <w:r w:rsidR="009150F3">
        <w:rPr>
          <w:rFonts w:ascii="宋体" w:hAnsi="宋体" w:hint="eastAsia"/>
          <w:sz w:val="24"/>
          <w:szCs w:val="24"/>
        </w:rPr>
        <w:t>5</w:t>
      </w:r>
      <w:r w:rsidRPr="001B32EB">
        <w:rPr>
          <w:rFonts w:ascii="宋体" w:hAnsi="宋体"/>
          <w:sz w:val="24"/>
          <w:szCs w:val="24"/>
        </w:rPr>
        <w:t>0</w:t>
      </w:r>
      <w:r w:rsidRPr="001B32EB">
        <w:rPr>
          <w:rFonts w:ascii="宋体" w:hAnsi="宋体" w:hint="eastAsia"/>
          <w:sz w:val="24"/>
          <w:szCs w:val="24"/>
        </w:rPr>
        <w:t>分钟。百分制评分，</w:t>
      </w:r>
      <w:r w:rsidRPr="001B32EB">
        <w:rPr>
          <w:rFonts w:ascii="宋体" w:hAnsi="宋体"/>
          <w:sz w:val="24"/>
          <w:szCs w:val="24"/>
        </w:rPr>
        <w:t>60</w:t>
      </w:r>
      <w:r w:rsidRPr="001B32EB">
        <w:rPr>
          <w:rFonts w:ascii="宋体" w:hAnsi="宋体" w:hint="eastAsia"/>
          <w:sz w:val="24"/>
          <w:szCs w:val="24"/>
        </w:rPr>
        <w:t>分为及格。</w:t>
      </w:r>
    </w:p>
    <w:p w:rsidR="00385B17" w:rsidRPr="001B32EB" w:rsidRDefault="00385B17" w:rsidP="001B32EB">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2</w:t>
      </w:r>
      <w:r w:rsidRPr="001B32EB">
        <w:rPr>
          <w:rFonts w:ascii="宋体" w:hAnsi="宋体" w:hint="eastAsia"/>
          <w:sz w:val="24"/>
          <w:szCs w:val="24"/>
        </w:rPr>
        <w:t>、考试图幅要求：</w:t>
      </w:r>
      <w:r w:rsidRPr="001B32EB">
        <w:rPr>
          <w:rFonts w:ascii="宋体" w:hAnsi="宋体"/>
          <w:sz w:val="24"/>
          <w:szCs w:val="24"/>
        </w:rPr>
        <w:t>A3</w:t>
      </w:r>
      <w:proofErr w:type="gramStart"/>
      <w:r w:rsidRPr="001B32EB">
        <w:rPr>
          <w:rFonts w:ascii="宋体" w:hAnsi="宋体" w:hint="eastAsia"/>
          <w:sz w:val="24"/>
          <w:szCs w:val="24"/>
        </w:rPr>
        <w:t>两</w:t>
      </w:r>
      <w:proofErr w:type="gramEnd"/>
      <w:r w:rsidRPr="001B32EB">
        <w:rPr>
          <w:rFonts w:ascii="宋体" w:hAnsi="宋体" w:hint="eastAsia"/>
          <w:sz w:val="24"/>
          <w:szCs w:val="24"/>
        </w:rPr>
        <w:t>幅</w:t>
      </w:r>
    </w:p>
    <w:p w:rsidR="00385B17" w:rsidRPr="001B32EB" w:rsidRDefault="00385B17" w:rsidP="001B32EB">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3</w:t>
      </w:r>
      <w:r w:rsidRPr="001B32EB">
        <w:rPr>
          <w:rFonts w:ascii="宋体" w:hAnsi="宋体" w:hint="eastAsia"/>
          <w:sz w:val="24"/>
          <w:szCs w:val="24"/>
        </w:rPr>
        <w:t>、考试要求：透视准确，比例合理，空间利用充分，色彩质感表现到位。</w:t>
      </w:r>
    </w:p>
    <w:p w:rsidR="00385B17" w:rsidRPr="001B32EB" w:rsidRDefault="00385B17" w:rsidP="00ED4AF6">
      <w:pPr>
        <w:rPr>
          <w:rFonts w:ascii="宋体"/>
          <w:sz w:val="24"/>
          <w:szCs w:val="24"/>
        </w:rPr>
      </w:pP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00F63B9D">
        <w:rPr>
          <w:rFonts w:ascii="宋体" w:hAnsi="宋体" w:hint="eastAsia"/>
          <w:b/>
          <w:sz w:val="24"/>
          <w:szCs w:val="24"/>
        </w:rPr>
        <w:t>六</w:t>
      </w:r>
      <w:r w:rsidRPr="000E3C47">
        <w:rPr>
          <w:rFonts w:ascii="宋体" w:hAnsi="宋体" w:hint="eastAsia"/>
          <w:b/>
          <w:sz w:val="24"/>
          <w:szCs w:val="24"/>
        </w:rPr>
        <w:t>、社会助学的要求</w:t>
      </w:r>
    </w:p>
    <w:p w:rsidR="00385B17" w:rsidRPr="001B32EB" w:rsidRDefault="00385B17" w:rsidP="00ED4AF6">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1</w:t>
      </w:r>
      <w:r w:rsidRPr="001B32EB">
        <w:rPr>
          <w:rFonts w:ascii="宋体" w:hAnsi="宋体" w:hint="eastAsia"/>
          <w:sz w:val="24"/>
          <w:szCs w:val="24"/>
        </w:rPr>
        <w:t>、应熟知考试大纲对课程提出的总要求和各章的知识点。</w:t>
      </w:r>
    </w:p>
    <w:p w:rsidR="00385B17" w:rsidRPr="001B32EB" w:rsidRDefault="00385B17" w:rsidP="00ED4AF6">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2</w:t>
      </w:r>
      <w:r w:rsidRPr="001B32EB">
        <w:rPr>
          <w:rFonts w:ascii="宋体" w:hAnsi="宋体" w:hint="eastAsia"/>
          <w:sz w:val="24"/>
          <w:szCs w:val="24"/>
        </w:rPr>
        <w:t>、应掌握各知识点要求达到的能力层次，并深刻理解对各知识点的考核目标。</w:t>
      </w:r>
    </w:p>
    <w:p w:rsidR="00385B17" w:rsidRPr="001B32EB" w:rsidRDefault="00385B17" w:rsidP="00ED4AF6">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3</w:t>
      </w:r>
      <w:r w:rsidRPr="001B32EB">
        <w:rPr>
          <w:rFonts w:ascii="宋体" w:hAnsi="宋体" w:hint="eastAsia"/>
          <w:sz w:val="24"/>
          <w:szCs w:val="24"/>
        </w:rPr>
        <w:t>、辅导应以考试大纲为依据，指定教材为基础。不要随意增删内容，以免与大纲脱节。</w:t>
      </w:r>
    </w:p>
    <w:p w:rsidR="00385B17" w:rsidRPr="001B32EB" w:rsidRDefault="00385B17" w:rsidP="00ED4AF6">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4</w:t>
      </w:r>
      <w:r w:rsidRPr="001B32EB">
        <w:rPr>
          <w:rFonts w:ascii="宋体" w:hAnsi="宋体" w:hint="eastAsia"/>
          <w:sz w:val="24"/>
          <w:szCs w:val="24"/>
        </w:rPr>
        <w:t>、辅导要注意突出重点，对考生提出的问题要积极启发引导。</w:t>
      </w:r>
    </w:p>
    <w:p w:rsidR="00385B17" w:rsidRPr="001B32EB" w:rsidRDefault="00385B17" w:rsidP="00ED4AF6">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5</w:t>
      </w:r>
      <w:r w:rsidRPr="001B32EB">
        <w:rPr>
          <w:rFonts w:ascii="宋体" w:hAnsi="宋体" w:hint="eastAsia"/>
          <w:sz w:val="24"/>
          <w:szCs w:val="24"/>
        </w:rPr>
        <w:t>、辅导时应注意指导考生加强本学科研究方法的训练，注重对考生能力的培养，特别是自学能力及创新意识的培养，要引导考生逐步学会独立学习、独立创作，不断提高观察和思维理解能力、分析和解决问题的能力。</w:t>
      </w:r>
    </w:p>
    <w:p w:rsidR="00385B17" w:rsidRPr="001B32EB" w:rsidRDefault="00385B17" w:rsidP="00ED4AF6">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6</w:t>
      </w:r>
      <w:r w:rsidRPr="001B32EB">
        <w:rPr>
          <w:rFonts w:ascii="宋体" w:hAnsi="宋体" w:hint="eastAsia"/>
          <w:sz w:val="24"/>
          <w:szCs w:val="24"/>
        </w:rPr>
        <w:t>、助学学时：建议总课时不少于</w:t>
      </w:r>
      <w:r w:rsidR="009150F3">
        <w:rPr>
          <w:rFonts w:ascii="宋体" w:hAnsi="宋体" w:hint="eastAsia"/>
          <w:sz w:val="24"/>
          <w:szCs w:val="24"/>
        </w:rPr>
        <w:t>108</w:t>
      </w:r>
      <w:r w:rsidRPr="001B32EB">
        <w:rPr>
          <w:rFonts w:ascii="宋体" w:hAnsi="宋体" w:hint="eastAsia"/>
          <w:sz w:val="24"/>
          <w:szCs w:val="24"/>
        </w:rPr>
        <w:t>学时，其中助学学时分配如下：</w:t>
      </w:r>
    </w:p>
    <w:p w:rsidR="00385B17" w:rsidRPr="001B32EB" w:rsidRDefault="00385B17" w:rsidP="00ED4AF6">
      <w:pPr>
        <w:rPr>
          <w:rFonts w:ascii="宋体"/>
          <w:sz w:val="24"/>
          <w:szCs w:val="24"/>
        </w:rPr>
      </w:pPr>
      <w:r w:rsidRPr="001B32EB">
        <w:rPr>
          <w:rFonts w:ascii="宋体" w:hAnsi="宋体" w:hint="eastAsia"/>
          <w:sz w:val="24"/>
          <w:szCs w:val="24"/>
        </w:rPr>
        <w:t>助学学时</w:t>
      </w:r>
    </w:p>
    <w:p w:rsidR="00385B17" w:rsidRPr="001B32EB" w:rsidRDefault="00385B17" w:rsidP="00ED4AF6">
      <w:pPr>
        <w:rPr>
          <w:rFonts w:ascii="宋体"/>
          <w:sz w:val="24"/>
          <w:szCs w:val="24"/>
        </w:rPr>
      </w:pPr>
      <w:r w:rsidRPr="001B32EB">
        <w:rPr>
          <w:rFonts w:ascii="宋体" w:hAnsi="宋体"/>
          <w:sz w:val="24"/>
          <w:szCs w:val="24"/>
        </w:rPr>
        <w:t xml:space="preserve">1 </w:t>
      </w:r>
      <w:r w:rsidRPr="001B32EB">
        <w:rPr>
          <w:rFonts w:ascii="宋体" w:hAnsi="宋体" w:hint="eastAsia"/>
          <w:sz w:val="24"/>
          <w:szCs w:val="24"/>
        </w:rPr>
        <w:t>表现技法简述</w:t>
      </w:r>
      <w:r w:rsidRPr="001B32EB">
        <w:rPr>
          <w:rFonts w:ascii="宋体" w:hAnsi="宋体"/>
          <w:sz w:val="24"/>
          <w:szCs w:val="24"/>
        </w:rPr>
        <w:t xml:space="preserve"> 2</w:t>
      </w:r>
      <w:r w:rsidR="009150F3">
        <w:rPr>
          <w:rFonts w:ascii="宋体" w:hAnsi="宋体" w:hint="eastAsia"/>
          <w:sz w:val="24"/>
          <w:szCs w:val="24"/>
        </w:rPr>
        <w:t>0</w:t>
      </w:r>
      <w:r w:rsidRPr="001B32EB">
        <w:rPr>
          <w:rFonts w:ascii="宋体" w:hAnsi="宋体"/>
          <w:sz w:val="24"/>
          <w:szCs w:val="24"/>
        </w:rPr>
        <w:t xml:space="preserve"> </w:t>
      </w:r>
    </w:p>
    <w:p w:rsidR="00385B17" w:rsidRPr="001B32EB" w:rsidRDefault="00385B17" w:rsidP="00ED4AF6">
      <w:pPr>
        <w:rPr>
          <w:rFonts w:ascii="宋体"/>
          <w:sz w:val="24"/>
          <w:szCs w:val="24"/>
        </w:rPr>
      </w:pPr>
      <w:r w:rsidRPr="001B32EB">
        <w:rPr>
          <w:rFonts w:ascii="宋体" w:hAnsi="宋体"/>
          <w:sz w:val="24"/>
          <w:szCs w:val="24"/>
        </w:rPr>
        <w:t xml:space="preserve">2 </w:t>
      </w:r>
      <w:r w:rsidRPr="001B32EB">
        <w:rPr>
          <w:rFonts w:ascii="宋体" w:hAnsi="宋体" w:hint="eastAsia"/>
          <w:sz w:val="24"/>
          <w:szCs w:val="24"/>
        </w:rPr>
        <w:t>室内设计表现</w:t>
      </w:r>
      <w:proofErr w:type="gramStart"/>
      <w:r w:rsidRPr="001B32EB">
        <w:rPr>
          <w:rFonts w:ascii="宋体" w:hAnsi="宋体" w:hint="eastAsia"/>
          <w:sz w:val="24"/>
          <w:szCs w:val="24"/>
        </w:rPr>
        <w:t>图基本</w:t>
      </w:r>
      <w:proofErr w:type="gramEnd"/>
      <w:r w:rsidRPr="001B32EB">
        <w:rPr>
          <w:rFonts w:ascii="宋体" w:hAnsi="宋体" w:hint="eastAsia"/>
          <w:sz w:val="24"/>
          <w:szCs w:val="24"/>
        </w:rPr>
        <w:t>要素</w:t>
      </w:r>
      <w:r w:rsidRPr="001B32EB">
        <w:rPr>
          <w:rFonts w:ascii="宋体" w:hAnsi="宋体"/>
          <w:sz w:val="24"/>
          <w:szCs w:val="24"/>
        </w:rPr>
        <w:t xml:space="preserve"> </w:t>
      </w:r>
      <w:r w:rsidR="009150F3">
        <w:rPr>
          <w:rFonts w:ascii="宋体" w:hAnsi="宋体" w:hint="eastAsia"/>
          <w:sz w:val="24"/>
          <w:szCs w:val="24"/>
        </w:rPr>
        <w:t>3</w:t>
      </w:r>
      <w:r w:rsidRPr="001B32EB">
        <w:rPr>
          <w:rFonts w:ascii="宋体" w:hAnsi="宋体"/>
          <w:sz w:val="24"/>
          <w:szCs w:val="24"/>
        </w:rPr>
        <w:t xml:space="preserve">0 </w:t>
      </w:r>
    </w:p>
    <w:p w:rsidR="00385B17" w:rsidRPr="001B32EB" w:rsidRDefault="00385B17" w:rsidP="00ED4AF6">
      <w:pPr>
        <w:rPr>
          <w:rFonts w:ascii="宋体"/>
          <w:sz w:val="24"/>
          <w:szCs w:val="24"/>
        </w:rPr>
      </w:pPr>
      <w:r w:rsidRPr="001B32EB">
        <w:rPr>
          <w:rFonts w:ascii="宋体" w:hAnsi="宋体"/>
          <w:sz w:val="24"/>
          <w:szCs w:val="24"/>
        </w:rPr>
        <w:t xml:space="preserve">3 </w:t>
      </w:r>
      <w:r w:rsidRPr="001B32EB">
        <w:rPr>
          <w:rFonts w:ascii="宋体" w:hAnsi="宋体" w:hint="eastAsia"/>
          <w:sz w:val="24"/>
          <w:szCs w:val="24"/>
        </w:rPr>
        <w:t>室内设计表现图的基本技法</w:t>
      </w:r>
      <w:r w:rsidRPr="001B32EB">
        <w:rPr>
          <w:rFonts w:ascii="宋体" w:hAnsi="宋体"/>
          <w:sz w:val="24"/>
          <w:szCs w:val="24"/>
        </w:rPr>
        <w:t xml:space="preserve"> </w:t>
      </w:r>
      <w:r w:rsidR="009150F3">
        <w:rPr>
          <w:rFonts w:ascii="宋体" w:hAnsi="宋体" w:hint="eastAsia"/>
          <w:sz w:val="24"/>
          <w:szCs w:val="24"/>
        </w:rPr>
        <w:t>2</w:t>
      </w:r>
      <w:r w:rsidRPr="001B32EB">
        <w:rPr>
          <w:rFonts w:ascii="宋体" w:hAnsi="宋体"/>
          <w:sz w:val="24"/>
          <w:szCs w:val="24"/>
        </w:rPr>
        <w:t xml:space="preserve">8 </w:t>
      </w:r>
    </w:p>
    <w:p w:rsidR="00385B17" w:rsidRPr="001B32EB" w:rsidRDefault="00385B17" w:rsidP="00ED4AF6">
      <w:pPr>
        <w:rPr>
          <w:rFonts w:ascii="宋体"/>
          <w:sz w:val="24"/>
          <w:szCs w:val="24"/>
        </w:rPr>
      </w:pPr>
      <w:r w:rsidRPr="001B32EB">
        <w:rPr>
          <w:rFonts w:ascii="宋体" w:hAnsi="宋体"/>
          <w:sz w:val="24"/>
          <w:szCs w:val="24"/>
        </w:rPr>
        <w:t xml:space="preserve">4 </w:t>
      </w:r>
      <w:r w:rsidRPr="001B32EB">
        <w:rPr>
          <w:rFonts w:ascii="宋体" w:hAnsi="宋体" w:hint="eastAsia"/>
          <w:sz w:val="24"/>
          <w:szCs w:val="24"/>
        </w:rPr>
        <w:t>室内设计表现图分类技法</w:t>
      </w:r>
      <w:r w:rsidRPr="001B32EB">
        <w:rPr>
          <w:rFonts w:ascii="宋体" w:hAnsi="宋体"/>
          <w:sz w:val="24"/>
          <w:szCs w:val="24"/>
        </w:rPr>
        <w:t xml:space="preserve"> </w:t>
      </w:r>
      <w:r w:rsidR="009150F3">
        <w:rPr>
          <w:rFonts w:ascii="宋体" w:hAnsi="宋体" w:hint="eastAsia"/>
          <w:sz w:val="24"/>
          <w:szCs w:val="24"/>
        </w:rPr>
        <w:t>30</w:t>
      </w:r>
      <w:r w:rsidRPr="001B32EB">
        <w:rPr>
          <w:rFonts w:ascii="宋体" w:hAnsi="宋体"/>
          <w:sz w:val="24"/>
          <w:szCs w:val="24"/>
        </w:rPr>
        <w:t xml:space="preserve"> </w:t>
      </w:r>
    </w:p>
    <w:p w:rsidR="00385B17" w:rsidRPr="001B32EB" w:rsidRDefault="00385B17" w:rsidP="00ED4AF6">
      <w:pPr>
        <w:rPr>
          <w:rFonts w:ascii="宋体"/>
          <w:sz w:val="24"/>
          <w:szCs w:val="24"/>
        </w:rPr>
      </w:pPr>
      <w:r w:rsidRPr="001B32EB">
        <w:rPr>
          <w:rFonts w:ascii="宋体" w:hAnsi="宋体" w:hint="eastAsia"/>
          <w:sz w:val="24"/>
          <w:szCs w:val="24"/>
        </w:rPr>
        <w:t>总计</w:t>
      </w:r>
      <w:r w:rsidR="009150F3">
        <w:rPr>
          <w:rFonts w:ascii="宋体" w:hAnsi="宋体" w:hint="eastAsia"/>
          <w:sz w:val="24"/>
          <w:szCs w:val="24"/>
        </w:rPr>
        <w:t>108</w:t>
      </w:r>
      <w:bookmarkStart w:id="0" w:name="_GoBack"/>
      <w:bookmarkEnd w:id="0"/>
    </w:p>
    <w:p w:rsidR="00385B17" w:rsidRPr="001B32EB" w:rsidRDefault="00385B17" w:rsidP="00ED4AF6">
      <w:pPr>
        <w:rPr>
          <w:rFonts w:ascii="宋体"/>
          <w:sz w:val="24"/>
          <w:szCs w:val="24"/>
        </w:rPr>
      </w:pPr>
    </w:p>
    <w:p w:rsidR="00385B17" w:rsidRPr="000E3C47" w:rsidRDefault="00385B17" w:rsidP="00ED4AF6">
      <w:pPr>
        <w:rPr>
          <w:rFonts w:ascii="宋体"/>
          <w:b/>
          <w:sz w:val="24"/>
          <w:szCs w:val="24"/>
        </w:rPr>
      </w:pPr>
      <w:r w:rsidRPr="001B32EB">
        <w:rPr>
          <w:rFonts w:ascii="宋体" w:hAnsi="宋体" w:hint="eastAsia"/>
          <w:sz w:val="24"/>
          <w:szCs w:val="24"/>
        </w:rPr>
        <w:t xml:space="preserve">　　</w:t>
      </w:r>
      <w:r w:rsidR="00F63B9D">
        <w:rPr>
          <w:rFonts w:ascii="宋体" w:hAnsi="宋体" w:hint="eastAsia"/>
          <w:b/>
          <w:sz w:val="24"/>
          <w:szCs w:val="24"/>
        </w:rPr>
        <w:t>七</w:t>
      </w:r>
      <w:r w:rsidRPr="000E3C47">
        <w:rPr>
          <w:rFonts w:ascii="宋体" w:hAnsi="宋体" w:hint="eastAsia"/>
          <w:b/>
          <w:sz w:val="24"/>
          <w:szCs w:val="24"/>
        </w:rPr>
        <w:t>、题型示例（样题）</w:t>
      </w:r>
    </w:p>
    <w:p w:rsidR="00385B17" w:rsidRPr="001B32EB" w:rsidRDefault="00385B17" w:rsidP="00ED4AF6">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1</w:t>
      </w:r>
      <w:r w:rsidRPr="001B32EB">
        <w:rPr>
          <w:rFonts w:ascii="宋体" w:hAnsi="宋体" w:hint="eastAsia"/>
          <w:sz w:val="24"/>
          <w:szCs w:val="24"/>
        </w:rPr>
        <w:t>、起居室为例，绘制一张马克</w:t>
      </w:r>
      <w:proofErr w:type="gramStart"/>
      <w:r w:rsidRPr="001B32EB">
        <w:rPr>
          <w:rFonts w:ascii="宋体" w:hAnsi="宋体" w:hint="eastAsia"/>
          <w:sz w:val="24"/>
          <w:szCs w:val="24"/>
        </w:rPr>
        <w:t>笔表现图</w:t>
      </w:r>
      <w:proofErr w:type="gramEnd"/>
      <w:r w:rsidRPr="001B32EB">
        <w:rPr>
          <w:rFonts w:ascii="宋体" w:hAnsi="宋体" w:hint="eastAsia"/>
          <w:sz w:val="24"/>
          <w:szCs w:val="24"/>
        </w:rPr>
        <w:t>（</w:t>
      </w:r>
      <w:r w:rsidRPr="001B32EB">
        <w:rPr>
          <w:rFonts w:ascii="宋体" w:hAnsi="宋体"/>
          <w:sz w:val="24"/>
          <w:szCs w:val="24"/>
        </w:rPr>
        <w:t>30~50</w:t>
      </w:r>
      <w:r w:rsidRPr="001B32EB">
        <w:rPr>
          <w:rFonts w:ascii="宋体" w:hAnsi="宋体" w:hint="eastAsia"/>
          <w:sz w:val="24"/>
          <w:szCs w:val="24"/>
        </w:rPr>
        <w:t>平米），要求运用一点透视的原理进行设计。</w:t>
      </w:r>
    </w:p>
    <w:p w:rsidR="00385B17" w:rsidRPr="001B32EB" w:rsidRDefault="00385B17" w:rsidP="00ED4AF6">
      <w:pPr>
        <w:rPr>
          <w:rFonts w:ascii="宋体"/>
          <w:sz w:val="24"/>
          <w:szCs w:val="24"/>
        </w:rPr>
      </w:pPr>
      <w:r w:rsidRPr="001B32EB">
        <w:rPr>
          <w:rFonts w:ascii="宋体" w:hAnsi="宋体" w:hint="eastAsia"/>
          <w:sz w:val="24"/>
          <w:szCs w:val="24"/>
        </w:rPr>
        <w:t xml:space="preserve">　　</w:t>
      </w:r>
      <w:r w:rsidRPr="001B32EB">
        <w:rPr>
          <w:rFonts w:ascii="宋体" w:hAnsi="宋体"/>
          <w:sz w:val="24"/>
          <w:szCs w:val="24"/>
        </w:rPr>
        <w:t>2</w:t>
      </w:r>
      <w:r w:rsidRPr="001B32EB">
        <w:rPr>
          <w:rFonts w:ascii="宋体" w:hAnsi="宋体" w:hint="eastAsia"/>
          <w:sz w:val="24"/>
          <w:szCs w:val="24"/>
        </w:rPr>
        <w:t>、卧室为例，绘制一张马克</w:t>
      </w:r>
      <w:proofErr w:type="gramStart"/>
      <w:r w:rsidRPr="001B32EB">
        <w:rPr>
          <w:rFonts w:ascii="宋体" w:hAnsi="宋体" w:hint="eastAsia"/>
          <w:sz w:val="24"/>
          <w:szCs w:val="24"/>
        </w:rPr>
        <w:t>笔表现图</w:t>
      </w:r>
      <w:proofErr w:type="gramEnd"/>
      <w:r w:rsidRPr="001B32EB">
        <w:rPr>
          <w:rFonts w:ascii="宋体" w:hAnsi="宋体" w:hint="eastAsia"/>
          <w:sz w:val="24"/>
          <w:szCs w:val="24"/>
        </w:rPr>
        <w:t>（</w:t>
      </w:r>
      <w:r w:rsidRPr="001B32EB">
        <w:rPr>
          <w:rFonts w:ascii="宋体" w:hAnsi="宋体"/>
          <w:sz w:val="24"/>
          <w:szCs w:val="24"/>
        </w:rPr>
        <w:t>15~30</w:t>
      </w:r>
      <w:r w:rsidRPr="001B32EB">
        <w:rPr>
          <w:rFonts w:ascii="宋体" w:hAnsi="宋体" w:hint="eastAsia"/>
          <w:sz w:val="24"/>
          <w:szCs w:val="24"/>
        </w:rPr>
        <w:t>平米），要求运用两点透视的原理进行设计</w:t>
      </w:r>
    </w:p>
    <w:p w:rsidR="00385B17" w:rsidRPr="001B32EB" w:rsidRDefault="00385B17" w:rsidP="001B32EB">
      <w:pPr>
        <w:rPr>
          <w:rFonts w:ascii="宋体"/>
          <w:sz w:val="24"/>
          <w:szCs w:val="24"/>
        </w:rPr>
      </w:pPr>
      <w:r w:rsidRPr="001B32EB">
        <w:rPr>
          <w:rFonts w:ascii="宋体" w:hAnsi="宋体" w:hint="eastAsia"/>
          <w:sz w:val="24"/>
          <w:szCs w:val="24"/>
        </w:rPr>
        <w:t xml:space="preserve">　　</w:t>
      </w:r>
    </w:p>
    <w:p w:rsidR="00385B17" w:rsidRDefault="00385B17" w:rsidP="00ED4AF6">
      <w:pPr>
        <w:ind w:firstLine="420"/>
        <w:rPr>
          <w:rFonts w:ascii="宋体"/>
          <w:sz w:val="24"/>
          <w:szCs w:val="24"/>
        </w:rPr>
      </w:pPr>
    </w:p>
    <w:p w:rsidR="00385B17" w:rsidRPr="00FF21A0" w:rsidRDefault="00385B17" w:rsidP="00ED4AF6">
      <w:pPr>
        <w:ind w:firstLine="420"/>
        <w:rPr>
          <w:rFonts w:ascii="宋体"/>
          <w:color w:val="FF0000"/>
          <w:sz w:val="32"/>
          <w:szCs w:val="32"/>
        </w:rPr>
      </w:pPr>
    </w:p>
    <w:sectPr w:rsidR="00385B17" w:rsidRPr="00FF21A0" w:rsidSect="00C2217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770" w:rsidRDefault="00096770" w:rsidP="00436291">
      <w:r>
        <w:separator/>
      </w:r>
    </w:p>
  </w:endnote>
  <w:endnote w:type="continuationSeparator" w:id="0">
    <w:p w:rsidR="00096770" w:rsidRDefault="00096770" w:rsidP="00436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770" w:rsidRDefault="00096770" w:rsidP="00436291">
      <w:r>
        <w:separator/>
      </w:r>
    </w:p>
  </w:footnote>
  <w:footnote w:type="continuationSeparator" w:id="0">
    <w:p w:rsidR="00096770" w:rsidRDefault="00096770" w:rsidP="004362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7D04"/>
    <w:rsid w:val="00032FC3"/>
    <w:rsid w:val="000465B1"/>
    <w:rsid w:val="00096770"/>
    <w:rsid w:val="000C437F"/>
    <w:rsid w:val="000E3C47"/>
    <w:rsid w:val="00173583"/>
    <w:rsid w:val="00177DDC"/>
    <w:rsid w:val="001B32EB"/>
    <w:rsid w:val="002021E1"/>
    <w:rsid w:val="00285566"/>
    <w:rsid w:val="00385B17"/>
    <w:rsid w:val="003F1CB5"/>
    <w:rsid w:val="00436291"/>
    <w:rsid w:val="004432E7"/>
    <w:rsid w:val="004761DD"/>
    <w:rsid w:val="0050264B"/>
    <w:rsid w:val="00631A12"/>
    <w:rsid w:val="00736CC6"/>
    <w:rsid w:val="008A2C44"/>
    <w:rsid w:val="009150F3"/>
    <w:rsid w:val="00B9036C"/>
    <w:rsid w:val="00BC18CA"/>
    <w:rsid w:val="00C22172"/>
    <w:rsid w:val="00C61455"/>
    <w:rsid w:val="00C87D04"/>
    <w:rsid w:val="00DC37E9"/>
    <w:rsid w:val="00E43011"/>
    <w:rsid w:val="00ED4AF6"/>
    <w:rsid w:val="00F63B9D"/>
    <w:rsid w:val="00FF21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172"/>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0C437F"/>
    <w:pPr>
      <w:spacing w:line="440" w:lineRule="exact"/>
      <w:ind w:firstLine="480"/>
    </w:pPr>
    <w:rPr>
      <w:rFonts w:ascii="Times New Roman" w:hAnsi="Times New Roman"/>
      <w:sz w:val="24"/>
      <w:szCs w:val="24"/>
    </w:rPr>
  </w:style>
  <w:style w:type="character" w:customStyle="1" w:styleId="Char">
    <w:name w:val="正文文本缩进 Char"/>
    <w:link w:val="a3"/>
    <w:uiPriority w:val="99"/>
    <w:locked/>
    <w:rsid w:val="000C437F"/>
    <w:rPr>
      <w:rFonts w:ascii="Times New Roman" w:eastAsia="宋体" w:hAnsi="Times New Roman" w:cs="Times New Roman"/>
      <w:sz w:val="24"/>
      <w:szCs w:val="24"/>
    </w:rPr>
  </w:style>
  <w:style w:type="paragraph" w:styleId="a4">
    <w:name w:val="Plain Text"/>
    <w:basedOn w:val="a"/>
    <w:link w:val="Char0"/>
    <w:uiPriority w:val="99"/>
    <w:rsid w:val="000E3C47"/>
    <w:rPr>
      <w:rFonts w:ascii="宋体" w:hAnsi="Courier New"/>
      <w:szCs w:val="20"/>
    </w:rPr>
  </w:style>
  <w:style w:type="character" w:customStyle="1" w:styleId="PlainTextChar">
    <w:name w:val="Plain Text Char"/>
    <w:uiPriority w:val="99"/>
    <w:semiHidden/>
    <w:locked/>
    <w:rsid w:val="008A2C44"/>
    <w:rPr>
      <w:rFonts w:ascii="宋体" w:hAnsi="Courier New" w:cs="Courier New"/>
      <w:sz w:val="21"/>
      <w:szCs w:val="21"/>
    </w:rPr>
  </w:style>
  <w:style w:type="character" w:customStyle="1" w:styleId="Char0">
    <w:name w:val="纯文本 Char"/>
    <w:link w:val="a4"/>
    <w:uiPriority w:val="99"/>
    <w:locked/>
    <w:rsid w:val="000E3C47"/>
    <w:rPr>
      <w:rFonts w:ascii="宋体" w:eastAsia="宋体" w:hAnsi="Courier New"/>
      <w:kern w:val="2"/>
      <w:sz w:val="21"/>
    </w:rPr>
  </w:style>
  <w:style w:type="paragraph" w:styleId="a5">
    <w:name w:val="header"/>
    <w:basedOn w:val="a"/>
    <w:link w:val="Char1"/>
    <w:uiPriority w:val="99"/>
    <w:semiHidden/>
    <w:unhideWhenUsed/>
    <w:rsid w:val="00436291"/>
    <w:pPr>
      <w:pBdr>
        <w:bottom w:val="single" w:sz="6" w:space="1" w:color="auto"/>
      </w:pBdr>
      <w:tabs>
        <w:tab w:val="center" w:pos="4153"/>
        <w:tab w:val="right" w:pos="8306"/>
      </w:tabs>
      <w:snapToGrid w:val="0"/>
      <w:jc w:val="center"/>
    </w:pPr>
    <w:rPr>
      <w:sz w:val="18"/>
      <w:szCs w:val="18"/>
    </w:rPr>
  </w:style>
  <w:style w:type="character" w:customStyle="1" w:styleId="Char1">
    <w:name w:val="页眉 Char"/>
    <w:link w:val="a5"/>
    <w:uiPriority w:val="99"/>
    <w:semiHidden/>
    <w:rsid w:val="00436291"/>
    <w:rPr>
      <w:sz w:val="18"/>
      <w:szCs w:val="18"/>
    </w:rPr>
  </w:style>
  <w:style w:type="paragraph" w:styleId="a6">
    <w:name w:val="footer"/>
    <w:basedOn w:val="a"/>
    <w:link w:val="Char2"/>
    <w:uiPriority w:val="99"/>
    <w:semiHidden/>
    <w:unhideWhenUsed/>
    <w:rsid w:val="00436291"/>
    <w:pPr>
      <w:tabs>
        <w:tab w:val="center" w:pos="4153"/>
        <w:tab w:val="right" w:pos="8306"/>
      </w:tabs>
      <w:snapToGrid w:val="0"/>
      <w:jc w:val="left"/>
    </w:pPr>
    <w:rPr>
      <w:sz w:val="18"/>
      <w:szCs w:val="18"/>
    </w:rPr>
  </w:style>
  <w:style w:type="character" w:customStyle="1" w:styleId="Char2">
    <w:name w:val="页脚 Char"/>
    <w:link w:val="a6"/>
    <w:uiPriority w:val="99"/>
    <w:semiHidden/>
    <w:rsid w:val="0043629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440</Words>
  <Characters>2508</Characters>
  <Application>Microsoft Office Word</Application>
  <DocSecurity>0</DocSecurity>
  <Lines>20</Lines>
  <Paragraphs>5</Paragraphs>
  <ScaleCrop>false</ScaleCrop>
  <Company>微软中国</Company>
  <LinksUpToDate>false</LinksUpToDate>
  <CharactersWithSpaces>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USER</cp:lastModifiedBy>
  <cp:revision>3</cp:revision>
  <dcterms:created xsi:type="dcterms:W3CDTF">2017-03-23T11:48:00Z</dcterms:created>
  <dcterms:modified xsi:type="dcterms:W3CDTF">2018-01-04T02:08:00Z</dcterms:modified>
</cp:coreProperties>
</file>