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BC9" w:rsidRPr="00E43011" w:rsidRDefault="008D6BC9" w:rsidP="00D929FD">
      <w:pPr>
        <w:pStyle w:val="a6"/>
        <w:spacing w:line="360" w:lineRule="auto"/>
        <w:ind w:firstLine="723"/>
        <w:jc w:val="center"/>
        <w:rPr>
          <w:rFonts w:hAnsi="宋体"/>
          <w:b/>
          <w:sz w:val="36"/>
          <w:szCs w:val="36"/>
        </w:rPr>
      </w:pPr>
      <w:r w:rsidRPr="00E43011">
        <w:rPr>
          <w:rFonts w:hAnsi="宋体" w:hint="eastAsia"/>
          <w:b/>
          <w:sz w:val="36"/>
          <w:szCs w:val="36"/>
        </w:rPr>
        <w:t>北京市高等教育自学考试课程考试大纲</w:t>
      </w:r>
    </w:p>
    <w:p w:rsidR="008D6BC9" w:rsidRDefault="008D6BC9" w:rsidP="002C4757">
      <w:pPr>
        <w:spacing w:line="360" w:lineRule="auto"/>
        <w:rPr>
          <w:rFonts w:ascii="宋体"/>
          <w:b/>
          <w:szCs w:val="21"/>
        </w:rPr>
      </w:pPr>
      <w:r w:rsidRPr="00D929FD">
        <w:rPr>
          <w:rFonts w:ascii="宋体" w:hAnsi="宋体" w:hint="eastAsia"/>
          <w:b/>
          <w:szCs w:val="21"/>
        </w:rPr>
        <w:t>课程名称：素描</w:t>
      </w:r>
      <w:r w:rsidRPr="00D929FD">
        <w:rPr>
          <w:rFonts w:ascii="宋体" w:hAnsi="宋体"/>
          <w:b/>
          <w:szCs w:val="21"/>
        </w:rPr>
        <w:t xml:space="preserve"> </w:t>
      </w:r>
      <w:r w:rsidR="002C4757">
        <w:rPr>
          <w:rFonts w:ascii="宋体" w:hAnsi="宋体" w:hint="eastAsia"/>
          <w:b/>
          <w:szCs w:val="21"/>
        </w:rPr>
        <w:t xml:space="preserve">             </w:t>
      </w:r>
      <w:r w:rsidRPr="00D929FD">
        <w:rPr>
          <w:rFonts w:ascii="宋体" w:hAnsi="宋体" w:hint="eastAsia"/>
          <w:b/>
          <w:szCs w:val="21"/>
        </w:rPr>
        <w:t>课程代码：</w:t>
      </w:r>
      <w:r w:rsidRPr="00D929FD">
        <w:rPr>
          <w:rFonts w:ascii="宋体" w:hAnsi="宋体"/>
          <w:b/>
          <w:szCs w:val="21"/>
        </w:rPr>
        <w:t>00673</w:t>
      </w:r>
      <w:r>
        <w:rPr>
          <w:rFonts w:ascii="宋体" w:hAnsi="宋体" w:hint="eastAsia"/>
          <w:b/>
          <w:szCs w:val="21"/>
        </w:rPr>
        <w:t>（非笔试）</w:t>
      </w:r>
      <w:r>
        <w:rPr>
          <w:rFonts w:ascii="宋体" w:hAnsi="宋体"/>
          <w:b/>
          <w:szCs w:val="21"/>
        </w:rPr>
        <w:t xml:space="preserve">  </w:t>
      </w:r>
      <w:r w:rsidR="002C4757">
        <w:rPr>
          <w:rFonts w:ascii="宋体" w:hAnsi="宋体" w:hint="eastAsia"/>
          <w:b/>
          <w:szCs w:val="21"/>
        </w:rPr>
        <w:t xml:space="preserve">    </w:t>
      </w:r>
      <w:r>
        <w:rPr>
          <w:rFonts w:ascii="宋体" w:hAnsi="宋体"/>
          <w:b/>
          <w:szCs w:val="21"/>
        </w:rPr>
        <w:t xml:space="preserve">  </w:t>
      </w:r>
      <w:r w:rsidRPr="00BC18CA">
        <w:rPr>
          <w:rFonts w:ascii="宋体" w:hAnsi="宋体"/>
          <w:b/>
          <w:szCs w:val="21"/>
        </w:rPr>
        <w:t>201</w:t>
      </w:r>
      <w:r>
        <w:rPr>
          <w:rFonts w:ascii="宋体" w:hAnsi="宋体"/>
          <w:b/>
          <w:szCs w:val="21"/>
        </w:rPr>
        <w:t>7</w:t>
      </w:r>
      <w:r w:rsidRPr="00BC18CA">
        <w:rPr>
          <w:rFonts w:ascii="宋体" w:hAnsi="宋体" w:hint="eastAsia"/>
          <w:b/>
          <w:szCs w:val="21"/>
        </w:rPr>
        <w:t>年</w:t>
      </w:r>
      <w:r w:rsidRPr="00BC18CA">
        <w:rPr>
          <w:rFonts w:ascii="宋体" w:hAnsi="宋体"/>
          <w:b/>
          <w:szCs w:val="21"/>
        </w:rPr>
        <w:t xml:space="preserve"> </w:t>
      </w:r>
      <w:r>
        <w:rPr>
          <w:rFonts w:ascii="宋体" w:hAnsi="宋体"/>
          <w:b/>
          <w:szCs w:val="21"/>
        </w:rPr>
        <w:t>3</w:t>
      </w:r>
      <w:r w:rsidRPr="00BC18CA">
        <w:rPr>
          <w:rFonts w:ascii="宋体" w:hAnsi="宋体" w:hint="eastAsia"/>
          <w:b/>
          <w:szCs w:val="21"/>
        </w:rPr>
        <w:t>月版</w:t>
      </w:r>
    </w:p>
    <w:p w:rsidR="008D6BC9" w:rsidRPr="00D929FD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</w:p>
    <w:p w:rsidR="008D6BC9" w:rsidRPr="00D929FD" w:rsidRDefault="008D6BC9" w:rsidP="002C4757">
      <w:pPr>
        <w:pStyle w:val="a5"/>
        <w:spacing w:line="360" w:lineRule="auto"/>
        <w:ind w:firstLineChars="840" w:firstLine="2361"/>
        <w:rPr>
          <w:rFonts w:ascii="宋体" w:cs="宋体"/>
          <w:b/>
          <w:color w:val="000000"/>
          <w:kern w:val="0"/>
          <w:sz w:val="28"/>
          <w:szCs w:val="28"/>
        </w:rPr>
      </w:pPr>
      <w:bookmarkStart w:id="0" w:name="_GoBack"/>
      <w:bookmarkEnd w:id="0"/>
      <w:r w:rsidRPr="00D929FD">
        <w:rPr>
          <w:rFonts w:ascii="宋体" w:hAnsi="宋体" w:cs="宋体" w:hint="eastAsia"/>
          <w:b/>
          <w:color w:val="000000"/>
          <w:kern w:val="0"/>
          <w:sz w:val="28"/>
          <w:szCs w:val="28"/>
        </w:rPr>
        <w:t>第一部分</w:t>
      </w:r>
      <w:r w:rsidRPr="00D929FD"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 </w:t>
      </w:r>
      <w:r w:rsidRPr="00D929FD">
        <w:rPr>
          <w:rFonts w:ascii="宋体" w:hAnsi="宋体" w:cs="宋体" w:hint="eastAsia"/>
          <w:b/>
          <w:color w:val="000000"/>
          <w:kern w:val="0"/>
          <w:sz w:val="28"/>
          <w:szCs w:val="28"/>
        </w:rPr>
        <w:t>课程性质与设置目的</w:t>
      </w:r>
    </w:p>
    <w:p w:rsidR="008D6BC9" w:rsidRPr="00D929FD" w:rsidRDefault="008D6BC9" w:rsidP="00566A7F">
      <w:pPr>
        <w:pStyle w:val="a5"/>
        <w:spacing w:line="360" w:lineRule="auto"/>
        <w:rPr>
          <w:rFonts w:ascii="宋体" w:cs="宋体"/>
          <w:b/>
          <w:color w:val="000000"/>
          <w:kern w:val="0"/>
          <w:sz w:val="24"/>
          <w:szCs w:val="24"/>
        </w:rPr>
      </w:pP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  <w:r w:rsidRPr="00D929F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一、课程性质与特点</w:t>
      </w:r>
    </w:p>
    <w:p w:rsidR="008D6BC9" w:rsidRPr="00566A7F" w:rsidRDefault="008D6BC9" w:rsidP="002C4757">
      <w:pPr>
        <w:pStyle w:val="a5"/>
        <w:spacing w:line="360" w:lineRule="auto"/>
        <w:ind w:firstLineChars="250" w:firstLine="600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该课程是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室内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设计专业的造型基础课，其课程特点是以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室内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设计专业的造型需要进行素描训练的绘画课。</w:t>
      </w:r>
    </w:p>
    <w:p w:rsidR="008D6BC9" w:rsidRPr="00D929FD" w:rsidRDefault="008D6BC9" w:rsidP="00566A7F">
      <w:pPr>
        <w:pStyle w:val="a5"/>
        <w:spacing w:line="360" w:lineRule="auto"/>
        <w:rPr>
          <w:rFonts w:ascii="宋体" w:cs="宋体"/>
          <w:b/>
          <w:color w:val="000000"/>
          <w:kern w:val="0"/>
          <w:sz w:val="24"/>
          <w:szCs w:val="24"/>
        </w:rPr>
      </w:pPr>
      <w:r w:rsidRPr="00D929FD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</w:t>
      </w:r>
      <w:r w:rsidRPr="00D929F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二、课程目标与基本</w:t>
      </w:r>
      <w:r>
        <w:rPr>
          <w:rFonts w:ascii="宋体" w:hAnsi="宋体" w:cs="宋体" w:hint="eastAsia"/>
          <w:b/>
          <w:color w:val="000000"/>
          <w:kern w:val="0"/>
          <w:sz w:val="24"/>
          <w:szCs w:val="24"/>
        </w:rPr>
        <w:t>要求</w:t>
      </w:r>
    </w:p>
    <w:p w:rsidR="008D6BC9" w:rsidRPr="00566A7F" w:rsidRDefault="008D6BC9" w:rsidP="002C4757">
      <w:pPr>
        <w:pStyle w:val="a5"/>
        <w:spacing w:line="360" w:lineRule="auto"/>
        <w:ind w:firstLineChars="250" w:firstLine="600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要求该课程目标与基本要求是通过素描的教学，使学生提高绘画造型能力，同时提高艺术素养，并运用绘画造型的手段塑造物体、描绘气氛、构成空间，以便将来设计出环境场景，为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室内设计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完成先期性工作。</w:t>
      </w:r>
    </w:p>
    <w:p w:rsidR="008D6BC9" w:rsidRPr="00D929FD" w:rsidRDefault="008D6BC9" w:rsidP="00566A7F">
      <w:pPr>
        <w:pStyle w:val="a5"/>
        <w:spacing w:line="360" w:lineRule="auto"/>
        <w:rPr>
          <w:rFonts w:ascii="宋体" w:cs="宋体"/>
          <w:b/>
          <w:color w:val="000000"/>
          <w:kern w:val="0"/>
          <w:sz w:val="24"/>
          <w:szCs w:val="24"/>
        </w:rPr>
      </w:pPr>
      <w:r w:rsidRPr="00D929FD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</w:t>
      </w:r>
      <w:r w:rsidRPr="00D929F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三、与本专业其他课程的关系</w:t>
      </w:r>
    </w:p>
    <w:p w:rsidR="008D6BC9" w:rsidRPr="00566A7F" w:rsidRDefault="008D6BC9" w:rsidP="002C4757">
      <w:pPr>
        <w:pStyle w:val="a5"/>
        <w:spacing w:line="360" w:lineRule="auto"/>
        <w:ind w:firstLineChars="250" w:firstLine="600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该课程是为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室内设计从造型的角度打基础的，没有较好的素描造型功底，就难以进行室内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设计，是培养设计人才十分重要的基础课。在完成素描课程之后，便可进入色彩课的教学，先素描后色彩，从教学进度上达到循序渐进的程序。</w:t>
      </w:r>
    </w:p>
    <w:p w:rsidR="008D6BC9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</w:p>
    <w:p w:rsidR="008D6BC9" w:rsidRPr="00D929FD" w:rsidRDefault="008D6BC9" w:rsidP="002C4757">
      <w:pPr>
        <w:pStyle w:val="a5"/>
        <w:spacing w:line="360" w:lineRule="auto"/>
        <w:ind w:firstLineChars="790" w:firstLine="2221"/>
        <w:rPr>
          <w:rFonts w:ascii="宋体" w:hAnsi="宋体" w:cs="宋体"/>
          <w:b/>
          <w:color w:val="000000"/>
          <w:kern w:val="0"/>
          <w:sz w:val="28"/>
          <w:szCs w:val="28"/>
        </w:rPr>
      </w:pPr>
      <w:r w:rsidRPr="00D929FD">
        <w:rPr>
          <w:rFonts w:ascii="宋体" w:hAnsi="宋体" w:cs="宋体" w:hint="eastAsia"/>
          <w:b/>
          <w:color w:val="000000"/>
          <w:kern w:val="0"/>
          <w:sz w:val="28"/>
          <w:szCs w:val="28"/>
        </w:rPr>
        <w:t>第二部分</w:t>
      </w:r>
      <w:r w:rsidRPr="00D929FD"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 w:rsidRPr="00D929FD">
        <w:rPr>
          <w:rFonts w:ascii="宋体" w:hAnsi="宋体" w:cs="宋体" w:hint="eastAsia"/>
          <w:b/>
          <w:color w:val="000000"/>
          <w:kern w:val="0"/>
          <w:sz w:val="28"/>
          <w:szCs w:val="28"/>
        </w:rPr>
        <w:t>考核内容与考核目标</w:t>
      </w:r>
      <w:r w:rsidRPr="00D929FD"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</w:p>
    <w:p w:rsidR="008D6BC9" w:rsidRPr="00D929FD" w:rsidRDefault="008D6BC9" w:rsidP="00566A7F">
      <w:pPr>
        <w:pStyle w:val="a5"/>
        <w:spacing w:line="360" w:lineRule="auto"/>
        <w:rPr>
          <w:rFonts w:ascii="宋体" w:cs="宋体"/>
          <w:b/>
          <w:color w:val="000000"/>
          <w:kern w:val="0"/>
          <w:sz w:val="24"/>
          <w:szCs w:val="24"/>
        </w:rPr>
      </w:pPr>
      <w:r w:rsidRPr="00D929F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一、学习目的与要求</w:t>
      </w:r>
    </w:p>
    <w:p w:rsidR="008D6BC9" w:rsidRPr="00566A7F" w:rsidRDefault="008D6BC9" w:rsidP="002C4757">
      <w:pPr>
        <w:pStyle w:val="a5"/>
        <w:spacing w:line="360" w:lineRule="auto"/>
        <w:ind w:firstLineChars="150" w:firstLine="360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本课程的学习目的是要求学生掌握素描造型的技法，运用透视、虚实、黑白灰色调等艺术表现理念，正确刻画静物、人物和场景，为后续课程色彩的学习作好准备。</w:t>
      </w:r>
    </w:p>
    <w:p w:rsidR="008D6BC9" w:rsidRPr="00D929FD" w:rsidRDefault="008D6BC9" w:rsidP="00566A7F">
      <w:pPr>
        <w:pStyle w:val="a5"/>
        <w:spacing w:line="360" w:lineRule="auto"/>
        <w:rPr>
          <w:rFonts w:ascii="宋体" w:cs="宋体"/>
          <w:b/>
          <w:color w:val="000000"/>
          <w:kern w:val="0"/>
          <w:sz w:val="24"/>
          <w:szCs w:val="24"/>
        </w:rPr>
      </w:pPr>
      <w:r w:rsidRPr="00D929FD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</w:t>
      </w:r>
      <w:r w:rsidRPr="00D929F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二、考核知识与考核目标</w:t>
      </w:r>
    </w:p>
    <w:p w:rsidR="008D6BC9" w:rsidRPr="00566A7F" w:rsidRDefault="008D6BC9" w:rsidP="00566A7F">
      <w:pPr>
        <w:pStyle w:val="a5"/>
        <w:spacing w:line="360" w:lineRule="auto"/>
        <w:rPr>
          <w:rFonts w:ascii="宋体" w:hAns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（一）素描静物的基本常识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</w:p>
    <w:p w:rsidR="008D6BC9" w:rsidRPr="00566A7F" w:rsidRDefault="008D6BC9" w:rsidP="00566A7F">
      <w:pPr>
        <w:pStyle w:val="a5"/>
        <w:spacing w:line="360" w:lineRule="auto"/>
        <w:rPr>
          <w:rFonts w:ascii="宋体" w:hAns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识记：静物素描的要求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</w:p>
    <w:p w:rsidR="008D6BC9" w:rsidRPr="00566A7F" w:rsidRDefault="008D6BC9" w:rsidP="00566A7F">
      <w:pPr>
        <w:pStyle w:val="a5"/>
        <w:spacing w:line="360" w:lineRule="auto"/>
        <w:rPr>
          <w:rFonts w:ascii="宋体" w:hAns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理解：静物素描的技法和构成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</w:p>
    <w:p w:rsidR="008D6BC9" w:rsidRPr="00566A7F" w:rsidRDefault="008D6BC9" w:rsidP="00566A7F">
      <w:pPr>
        <w:pStyle w:val="a5"/>
        <w:spacing w:line="360" w:lineRule="auto"/>
        <w:rPr>
          <w:rFonts w:ascii="宋体" w:hAns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应用：完成素描静物作业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</w:p>
    <w:p w:rsidR="008D6BC9" w:rsidRPr="00566A7F" w:rsidRDefault="008D6BC9" w:rsidP="00566A7F">
      <w:pPr>
        <w:pStyle w:val="a5"/>
        <w:spacing w:line="360" w:lineRule="auto"/>
        <w:rPr>
          <w:rFonts w:ascii="宋体" w:hAns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（二）素描人物基本常识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</w:p>
    <w:p w:rsidR="008D6BC9" w:rsidRPr="00566A7F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识记：素描造型规律理解：人物的解剖知识（骨骼、肌肉）</w:t>
      </w:r>
    </w:p>
    <w:p w:rsidR="008D6BC9" w:rsidRPr="00566A7F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/>
          <w:color w:val="000000"/>
          <w:kern w:val="0"/>
          <w:sz w:val="24"/>
          <w:szCs w:val="24"/>
        </w:rPr>
        <w:lastRenderedPageBreak/>
        <w:t xml:space="preserve"> 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应用：准确的刻画人物头像和全身像</w:t>
      </w:r>
    </w:p>
    <w:p w:rsidR="008D6BC9" w:rsidRPr="00566A7F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（三）素描场景基本常识</w:t>
      </w:r>
    </w:p>
    <w:p w:rsidR="008D6BC9" w:rsidRPr="00566A7F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识记：场景素描的基本要素</w:t>
      </w:r>
    </w:p>
    <w:p w:rsidR="008D6BC9" w:rsidRPr="00566A7F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理解：场景的透视常识</w:t>
      </w:r>
    </w:p>
    <w:p w:rsidR="008D6BC9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应用：画出室内场景和室外场景</w:t>
      </w:r>
    </w:p>
    <w:p w:rsidR="008D6BC9" w:rsidRPr="00566A7F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</w:p>
    <w:p w:rsidR="008D6BC9" w:rsidRPr="00D929FD" w:rsidRDefault="008D6BC9" w:rsidP="00566A7F">
      <w:pPr>
        <w:pStyle w:val="a5"/>
        <w:spacing w:line="360" w:lineRule="auto"/>
        <w:rPr>
          <w:rFonts w:ascii="宋体" w:cs="宋体"/>
          <w:b/>
          <w:color w:val="000000"/>
          <w:kern w:val="0"/>
          <w:sz w:val="28"/>
          <w:szCs w:val="28"/>
        </w:rPr>
      </w:pP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  <w:r>
        <w:rPr>
          <w:rFonts w:ascii="宋体" w:hAnsi="宋体" w:cs="宋体"/>
          <w:color w:val="000000"/>
          <w:kern w:val="0"/>
          <w:sz w:val="24"/>
          <w:szCs w:val="24"/>
        </w:rPr>
        <w:t xml:space="preserve">                   </w:t>
      </w:r>
      <w:r w:rsidRPr="00D929FD"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 w:rsidRPr="00D929FD">
        <w:rPr>
          <w:rFonts w:ascii="宋体" w:hAnsi="宋体" w:cs="宋体" w:hint="eastAsia"/>
          <w:b/>
          <w:color w:val="000000"/>
          <w:kern w:val="0"/>
          <w:sz w:val="28"/>
          <w:szCs w:val="28"/>
        </w:rPr>
        <w:t>第三部分有关说明与实施要求</w:t>
      </w:r>
    </w:p>
    <w:p w:rsidR="008D6BC9" w:rsidRPr="00D929FD" w:rsidRDefault="008D6BC9" w:rsidP="00566A7F">
      <w:pPr>
        <w:pStyle w:val="a5"/>
        <w:spacing w:line="360" w:lineRule="auto"/>
        <w:rPr>
          <w:rFonts w:ascii="宋体" w:cs="宋体"/>
          <w:b/>
          <w:color w:val="000000"/>
          <w:kern w:val="0"/>
          <w:sz w:val="24"/>
          <w:szCs w:val="24"/>
        </w:rPr>
      </w:pP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  <w:r w:rsidRPr="00D929F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一、考核的能力层次表述</w:t>
      </w:r>
    </w:p>
    <w:p w:rsidR="008D6BC9" w:rsidRPr="00566A7F" w:rsidRDefault="008D6BC9" w:rsidP="002C4757">
      <w:pPr>
        <w:pStyle w:val="a5"/>
        <w:spacing w:line="360" w:lineRule="auto"/>
        <w:ind w:firstLineChars="200" w:firstLine="480"/>
        <w:rPr>
          <w:rFonts w:ascii="宋体" w:hAns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本课程的考核目标共分三个能力层次：识记、理解、应用，它们之间是相互辅垫的关系，后者是前者的结果体现。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</w:p>
    <w:p w:rsidR="008D6BC9" w:rsidRPr="00566A7F" w:rsidRDefault="008D6BC9" w:rsidP="00566A7F">
      <w:pPr>
        <w:pStyle w:val="a5"/>
        <w:spacing w:line="360" w:lineRule="auto"/>
        <w:rPr>
          <w:rFonts w:ascii="宋体" w:hAns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识记：能知道素描的有关名词、概念、技法的艺术含义，并能正确的表述。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 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理解：在识记的基础上能全面的把基本概念、基本原理、基本方法应用在素描绘画中。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</w:p>
    <w:p w:rsidR="008D6BC9" w:rsidRPr="00566A7F" w:rsidRDefault="008D6BC9" w:rsidP="00566A7F">
      <w:pPr>
        <w:pStyle w:val="a5"/>
        <w:spacing w:line="360" w:lineRule="auto"/>
        <w:rPr>
          <w:rFonts w:ascii="宋体" w:hAns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应用：能够运用素描的基本原理和基本技法，描绘出静物素描、人物素描、场景素描。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 </w:t>
      </w:r>
    </w:p>
    <w:p w:rsidR="008D6BC9" w:rsidRPr="00D929FD" w:rsidRDefault="008D6BC9" w:rsidP="00566A7F">
      <w:pPr>
        <w:pStyle w:val="a5"/>
        <w:spacing w:line="360" w:lineRule="auto"/>
        <w:rPr>
          <w:rFonts w:ascii="宋体" w:cs="宋体"/>
          <w:b/>
          <w:color w:val="000000"/>
          <w:kern w:val="0"/>
          <w:sz w:val="24"/>
          <w:szCs w:val="24"/>
        </w:rPr>
      </w:pPr>
      <w:r w:rsidRPr="00D929F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二、指定教材</w:t>
      </w:r>
    </w:p>
    <w:p w:rsidR="008D6BC9" w:rsidRPr="00566A7F" w:rsidRDefault="008D6BC9" w:rsidP="00566A7F">
      <w:pPr>
        <w:pStyle w:val="a5"/>
        <w:spacing w:line="360" w:lineRule="auto"/>
        <w:rPr>
          <w:rFonts w:ascii="宋体" w:hAns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《素描》，高等教育出版社，李家骝主编，叶健编著，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>2008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年版。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 </w:t>
      </w:r>
    </w:p>
    <w:p w:rsidR="008D6BC9" w:rsidRPr="00D929FD" w:rsidRDefault="008D6BC9" w:rsidP="00566A7F">
      <w:pPr>
        <w:pStyle w:val="a5"/>
        <w:spacing w:line="360" w:lineRule="auto"/>
        <w:rPr>
          <w:rFonts w:ascii="宋体" w:cs="宋体"/>
          <w:b/>
          <w:color w:val="000000"/>
          <w:kern w:val="0"/>
          <w:sz w:val="24"/>
          <w:szCs w:val="24"/>
        </w:rPr>
      </w:pPr>
      <w:r w:rsidRPr="00D929F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三、自学方法指导</w:t>
      </w:r>
    </w:p>
    <w:p w:rsidR="008D6BC9" w:rsidRPr="00566A7F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/>
          <w:color w:val="000000"/>
          <w:kern w:val="0"/>
          <w:sz w:val="24"/>
          <w:szCs w:val="24"/>
        </w:rPr>
        <w:t>1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、认真翻阅素描教学大纲的考核要求及考核目标，确立学习素描的项目和方法，明确学习素描的范围，做到有的放矢，收到又快又好的成效。</w:t>
      </w:r>
    </w:p>
    <w:p w:rsidR="008D6BC9" w:rsidRPr="00566A7F" w:rsidRDefault="008D6BC9" w:rsidP="00566A7F">
      <w:pPr>
        <w:pStyle w:val="a5"/>
        <w:spacing w:line="360" w:lineRule="auto"/>
        <w:rPr>
          <w:rFonts w:ascii="宋体" w:hAns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2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、阅读教材第一讲，了解素描教学的课程目的、内容、方法、要求和总体计划。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</w:p>
    <w:p w:rsidR="008D6BC9" w:rsidRPr="00566A7F" w:rsidRDefault="008D6BC9" w:rsidP="00566A7F">
      <w:pPr>
        <w:pStyle w:val="a5"/>
        <w:spacing w:line="360" w:lineRule="auto"/>
        <w:rPr>
          <w:rFonts w:ascii="宋体" w:hAns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阅读教材第二讲，对古典主义素描、浪漫主义素描、现实主义素描、印象主义素描、表现风格素描、抽象素描和当代素描进行深入研究，增加对素描知识的认知。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</w:p>
    <w:p w:rsidR="008D6BC9" w:rsidRPr="00566A7F" w:rsidRDefault="008D6BC9" w:rsidP="00566A7F">
      <w:pPr>
        <w:pStyle w:val="a5"/>
        <w:spacing w:line="360" w:lineRule="auto"/>
        <w:rPr>
          <w:rFonts w:ascii="宋体" w:hAns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阅读教材第三讲，提高正确的观察、观看与思考的方法，提高对物体形体的理解与塑造的能力。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</w:p>
    <w:p w:rsidR="008D6BC9" w:rsidRPr="00566A7F" w:rsidRDefault="008D6BC9" w:rsidP="00566A7F">
      <w:pPr>
        <w:pStyle w:val="a5"/>
        <w:spacing w:line="360" w:lineRule="auto"/>
        <w:rPr>
          <w:rFonts w:ascii="宋体" w:hAns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阅读教材第四讲，研习素描画法中线的运用，理解黑白灰色调层次，把握如何描绘场景空间的方法。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</w:p>
    <w:p w:rsidR="008D6BC9" w:rsidRPr="00566A7F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阅读教材第五讲，进一步探索素描人物形与神的关系，如何把握在形似的基础上达到神似，准确地刻画不同性格的人物形象。在学习这一讲时也可了解各种素描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lastRenderedPageBreak/>
        <w:t>绘画的表现方法和各种趣味不同的艺术效果，提高素描的艺术表现力。</w:t>
      </w:r>
    </w:p>
    <w:p w:rsidR="008D6BC9" w:rsidRPr="00566A7F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3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、根据素描教学大纲的要求，结合对教材的研习，多画静物、人物和室内室外场景素描。</w:t>
      </w:r>
    </w:p>
    <w:p w:rsidR="008D6BC9" w:rsidRPr="00566A7F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4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、建议学生按照自学考试的要求，可参加美术素描培训班，直接接受老师的指导和班里同学互相学习，快速提高，以便在考核时获得优秀的成绩。</w:t>
      </w:r>
    </w:p>
    <w:p w:rsidR="008D6BC9" w:rsidRPr="00566A7F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5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、助学学时，本课程共</w:t>
      </w:r>
      <w:r>
        <w:rPr>
          <w:rFonts w:ascii="宋体" w:hAnsi="宋体" w:cs="宋体"/>
          <w:color w:val="000000"/>
          <w:kern w:val="0"/>
          <w:sz w:val="24"/>
          <w:szCs w:val="24"/>
        </w:rPr>
        <w:t>3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学分，总计课时</w:t>
      </w:r>
      <w:r>
        <w:rPr>
          <w:rFonts w:ascii="宋体" w:hAnsi="宋体" w:cs="宋体"/>
          <w:color w:val="000000"/>
          <w:kern w:val="0"/>
          <w:sz w:val="24"/>
          <w:szCs w:val="24"/>
        </w:rPr>
        <w:t>48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学时，按课程内容分配如下：</w:t>
      </w:r>
    </w:p>
    <w:p w:rsidR="008D6BC9" w:rsidRPr="00566A7F" w:rsidRDefault="008D6BC9" w:rsidP="00566A7F">
      <w:pPr>
        <w:pStyle w:val="a5"/>
        <w:spacing w:line="360" w:lineRule="auto"/>
        <w:rPr>
          <w:rFonts w:ascii="宋体" w:hAns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①静物素描</w:t>
      </w:r>
      <w:r>
        <w:rPr>
          <w:rFonts w:ascii="宋体" w:hAnsi="宋体" w:cs="宋体"/>
          <w:color w:val="000000"/>
          <w:kern w:val="0"/>
          <w:sz w:val="24"/>
          <w:szCs w:val="24"/>
        </w:rPr>
        <w:t>16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学时，</w:t>
      </w:r>
      <w:r>
        <w:rPr>
          <w:rFonts w:ascii="宋体" w:hAnsi="宋体" w:cs="宋体"/>
          <w:color w:val="000000"/>
          <w:kern w:val="0"/>
          <w:sz w:val="24"/>
          <w:szCs w:val="24"/>
        </w:rPr>
        <w:t>5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幅作业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</w:p>
    <w:p w:rsidR="008D6BC9" w:rsidRPr="00566A7F" w:rsidRDefault="008D6BC9" w:rsidP="00566A7F">
      <w:pPr>
        <w:pStyle w:val="a5"/>
        <w:spacing w:line="360" w:lineRule="auto"/>
        <w:rPr>
          <w:rFonts w:ascii="宋体" w:hAns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②人物素描</w:t>
      </w:r>
      <w:r>
        <w:rPr>
          <w:rFonts w:ascii="宋体" w:hAnsi="宋体" w:cs="宋体"/>
          <w:color w:val="000000"/>
          <w:kern w:val="0"/>
          <w:sz w:val="24"/>
          <w:szCs w:val="24"/>
        </w:rPr>
        <w:t>16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学时，</w:t>
      </w:r>
      <w:r>
        <w:rPr>
          <w:rFonts w:ascii="宋体" w:hAnsi="宋体" w:cs="宋体"/>
          <w:color w:val="000000"/>
          <w:kern w:val="0"/>
          <w:sz w:val="24"/>
          <w:szCs w:val="24"/>
        </w:rPr>
        <w:t>5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幅作业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</w:p>
    <w:p w:rsidR="008D6BC9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③场景素描</w:t>
      </w:r>
      <w:r>
        <w:rPr>
          <w:rFonts w:ascii="宋体" w:hAnsi="宋体" w:cs="宋体"/>
          <w:color w:val="000000"/>
          <w:kern w:val="0"/>
          <w:sz w:val="24"/>
          <w:szCs w:val="24"/>
        </w:rPr>
        <w:t>16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学时，</w:t>
      </w:r>
      <w:r>
        <w:rPr>
          <w:rFonts w:ascii="宋体" w:hAnsi="宋体" w:cs="宋体"/>
          <w:color w:val="000000"/>
          <w:kern w:val="0"/>
          <w:sz w:val="24"/>
          <w:szCs w:val="24"/>
        </w:rPr>
        <w:t>5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幅作业</w:t>
      </w:r>
    </w:p>
    <w:p w:rsidR="008D6BC9" w:rsidRPr="00D929FD" w:rsidRDefault="008D6BC9" w:rsidP="00566A7F">
      <w:pPr>
        <w:pStyle w:val="a5"/>
        <w:spacing w:line="360" w:lineRule="auto"/>
        <w:rPr>
          <w:rFonts w:ascii="宋体" w:cs="宋体"/>
          <w:b/>
          <w:color w:val="000000"/>
          <w:kern w:val="0"/>
          <w:sz w:val="24"/>
          <w:szCs w:val="24"/>
        </w:rPr>
      </w:pPr>
      <w:r w:rsidRPr="00D929F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四、命题考试</w:t>
      </w:r>
    </w:p>
    <w:p w:rsidR="008D6BC9" w:rsidRPr="00566A7F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本课程考试采用“优、良、及格、不及格”</w:t>
      </w:r>
    </w:p>
    <w:p w:rsidR="008D6BC9" w:rsidRPr="00566A7F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四级评分制。考试内容为以下题目中的一个：</w:t>
      </w:r>
    </w:p>
    <w:p w:rsidR="008D6BC9" w:rsidRPr="00566A7F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1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、静物素描（四开素描纸），考试时间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>180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分钟，占总分的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>30%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。</w:t>
      </w:r>
    </w:p>
    <w:p w:rsidR="008D6BC9" w:rsidRPr="00566A7F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2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、半身人像素描（四开素描纸），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>180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分钟，占总分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>30%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。</w:t>
      </w:r>
    </w:p>
    <w:p w:rsidR="008D6BC9" w:rsidRPr="00566A7F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3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、场景（室外）素描（四开素描纸），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>180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分钟，占总分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>40%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。</w:t>
      </w:r>
    </w:p>
    <w:p w:rsidR="008D6BC9" w:rsidRPr="00566A7F" w:rsidRDefault="008D6BC9" w:rsidP="00566A7F">
      <w:pPr>
        <w:pStyle w:val="a5"/>
        <w:spacing w:line="360" w:lineRule="auto"/>
        <w:rPr>
          <w:rFonts w:ascii="宋体" w:hAns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4</w:t>
      </w: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、评分标准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</w:p>
    <w:p w:rsidR="008D6BC9" w:rsidRPr="00566A7F" w:rsidRDefault="008D6BC9" w:rsidP="00566A7F">
      <w:pPr>
        <w:pStyle w:val="a5"/>
        <w:spacing w:line="360" w:lineRule="auto"/>
        <w:rPr>
          <w:rFonts w:ascii="宋体" w:hAns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①静物素描：画面构图完整，黑白灰层次明确，虚实得当，物体造型特点鲜明，质感、量感视觉强烈。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</w:p>
    <w:p w:rsidR="008D6BC9" w:rsidRPr="00566A7F" w:rsidRDefault="008D6BC9" w:rsidP="00566A7F">
      <w:pPr>
        <w:pStyle w:val="a5"/>
        <w:spacing w:line="360" w:lineRule="auto"/>
        <w:rPr>
          <w:rFonts w:ascii="宋体" w:hAns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②半身人像素描：构图合理，人物比例、结构、动态准确，形象刻画深入，人物性格表现生动。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</w:p>
    <w:p w:rsidR="008D6BC9" w:rsidRPr="00566A7F" w:rsidRDefault="008D6BC9" w:rsidP="00566A7F">
      <w:pPr>
        <w:pStyle w:val="a5"/>
        <w:spacing w:line="360" w:lineRule="auto"/>
        <w:rPr>
          <w:rFonts w:ascii="宋体" w:hAns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③场景素描：构图完美，近景、中景、远景明确，透视正确，天地物结构合理，具有一定的意境表达。</w:t>
      </w: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 </w:t>
      </w:r>
    </w:p>
    <w:p w:rsidR="008D6BC9" w:rsidRPr="006275DC" w:rsidRDefault="008D6BC9" w:rsidP="00566A7F">
      <w:pPr>
        <w:pStyle w:val="a5"/>
        <w:spacing w:line="360" w:lineRule="auto"/>
        <w:rPr>
          <w:rFonts w:ascii="宋体" w:cs="宋体"/>
          <w:b/>
          <w:color w:val="000000"/>
          <w:kern w:val="0"/>
          <w:sz w:val="24"/>
          <w:szCs w:val="24"/>
        </w:rPr>
      </w:pPr>
      <w:r w:rsidRPr="006275DC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五、题型示例（样卷图例）及评分标准</w:t>
      </w:r>
    </w:p>
    <w:p w:rsidR="008D6BC9" w:rsidRPr="00566A7F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 w:hint="eastAsia"/>
          <w:color w:val="000000"/>
          <w:kern w:val="0"/>
          <w:sz w:val="24"/>
          <w:szCs w:val="24"/>
        </w:rPr>
        <w:t>静物素描（要求参见评分标准）</w:t>
      </w:r>
    </w:p>
    <w:p w:rsidR="008D6BC9" w:rsidRPr="00566A7F" w:rsidRDefault="008D6BC9" w:rsidP="00566A7F">
      <w:pPr>
        <w:pStyle w:val="a5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  <w:r w:rsidRPr="00566A7F">
        <w:rPr>
          <w:rFonts w:ascii="宋体" w:hAnsi="宋体" w:cs="宋体"/>
          <w:color w:val="000000"/>
          <w:kern w:val="0"/>
          <w:sz w:val="24"/>
          <w:szCs w:val="24"/>
        </w:rPr>
        <w:t xml:space="preserve">  </w:t>
      </w:r>
    </w:p>
    <w:sectPr w:rsidR="008D6BC9" w:rsidRPr="00566A7F" w:rsidSect="0068497E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3EE" w:rsidRDefault="002C13EE">
      <w:r>
        <w:separator/>
      </w:r>
    </w:p>
  </w:endnote>
  <w:endnote w:type="continuationSeparator" w:id="0">
    <w:p w:rsidR="002C13EE" w:rsidRDefault="002C1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BC9" w:rsidRDefault="002C13EE" w:rsidP="007F1F5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C4757" w:rsidRPr="002C4757">
      <w:rPr>
        <w:noProof/>
        <w:lang w:val="zh-CN"/>
      </w:rPr>
      <w:t>2</w:t>
    </w:r>
    <w:r>
      <w:rPr>
        <w:noProof/>
        <w:lang w:val="zh-CN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3EE" w:rsidRDefault="002C13EE">
      <w:r>
        <w:separator/>
      </w:r>
    </w:p>
  </w:footnote>
  <w:footnote w:type="continuationSeparator" w:id="0">
    <w:p w:rsidR="002C13EE" w:rsidRDefault="002C13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2E95"/>
    <w:rsid w:val="000039C2"/>
    <w:rsid w:val="00092C8F"/>
    <w:rsid w:val="000C245C"/>
    <w:rsid w:val="0010515C"/>
    <w:rsid w:val="0028774E"/>
    <w:rsid w:val="002C13EE"/>
    <w:rsid w:val="002C4757"/>
    <w:rsid w:val="00351DAF"/>
    <w:rsid w:val="003751AC"/>
    <w:rsid w:val="003874AB"/>
    <w:rsid w:val="004121DB"/>
    <w:rsid w:val="00460666"/>
    <w:rsid w:val="00566A7F"/>
    <w:rsid w:val="005D3018"/>
    <w:rsid w:val="006275DC"/>
    <w:rsid w:val="00644B82"/>
    <w:rsid w:val="006641BF"/>
    <w:rsid w:val="0068497E"/>
    <w:rsid w:val="00693CCD"/>
    <w:rsid w:val="007F1F5A"/>
    <w:rsid w:val="00850A8D"/>
    <w:rsid w:val="00856EB1"/>
    <w:rsid w:val="0087493E"/>
    <w:rsid w:val="008A0C23"/>
    <w:rsid w:val="008D6BC9"/>
    <w:rsid w:val="00915482"/>
    <w:rsid w:val="009B54F3"/>
    <w:rsid w:val="009E1019"/>
    <w:rsid w:val="00A660E8"/>
    <w:rsid w:val="00AB1A10"/>
    <w:rsid w:val="00B72664"/>
    <w:rsid w:val="00BC18CA"/>
    <w:rsid w:val="00C029E8"/>
    <w:rsid w:val="00CE605D"/>
    <w:rsid w:val="00D32E95"/>
    <w:rsid w:val="00D64132"/>
    <w:rsid w:val="00D929FD"/>
    <w:rsid w:val="00D973A0"/>
    <w:rsid w:val="00DE6956"/>
    <w:rsid w:val="00DF0F2F"/>
    <w:rsid w:val="00DF365F"/>
    <w:rsid w:val="00E12EED"/>
    <w:rsid w:val="00E43011"/>
    <w:rsid w:val="00F317F9"/>
    <w:rsid w:val="00F77554"/>
    <w:rsid w:val="00F97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E9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D32E95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character" w:customStyle="1" w:styleId="Char">
    <w:name w:val="页脚 Char"/>
    <w:link w:val="a3"/>
    <w:uiPriority w:val="99"/>
    <w:locked/>
    <w:rsid w:val="00D32E95"/>
    <w:rPr>
      <w:rFonts w:ascii="Times New Roman" w:eastAsia="宋体" w:hAnsi="Times New Roman" w:cs="Times New Roman"/>
      <w:sz w:val="18"/>
      <w:szCs w:val="18"/>
    </w:rPr>
  </w:style>
  <w:style w:type="paragraph" w:styleId="a4">
    <w:name w:val="header"/>
    <w:basedOn w:val="a"/>
    <w:link w:val="Char0"/>
    <w:uiPriority w:val="99"/>
    <w:rsid w:val="00850A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4"/>
    <w:uiPriority w:val="99"/>
    <w:locked/>
    <w:rsid w:val="00850A8D"/>
    <w:rPr>
      <w:rFonts w:ascii="Calibri" w:eastAsia="宋体" w:hAnsi="Calibri" w:cs="Times New Roman"/>
      <w:sz w:val="18"/>
      <w:szCs w:val="18"/>
    </w:rPr>
  </w:style>
  <w:style w:type="paragraph" w:styleId="a5">
    <w:name w:val="No Spacing"/>
    <w:uiPriority w:val="99"/>
    <w:qFormat/>
    <w:rsid w:val="00566A7F"/>
    <w:pPr>
      <w:widowControl w:val="0"/>
      <w:jc w:val="both"/>
    </w:pPr>
    <w:rPr>
      <w:kern w:val="2"/>
      <w:sz w:val="21"/>
      <w:szCs w:val="22"/>
    </w:rPr>
  </w:style>
  <w:style w:type="paragraph" w:styleId="a6">
    <w:name w:val="Plain Text"/>
    <w:basedOn w:val="a"/>
    <w:link w:val="Char1"/>
    <w:uiPriority w:val="99"/>
    <w:rsid w:val="00D929FD"/>
    <w:rPr>
      <w:rFonts w:ascii="宋体" w:hAnsi="Courier New"/>
      <w:szCs w:val="20"/>
    </w:rPr>
  </w:style>
  <w:style w:type="character" w:customStyle="1" w:styleId="PlainTextChar">
    <w:name w:val="Plain Text Char"/>
    <w:uiPriority w:val="99"/>
    <w:semiHidden/>
    <w:rsid w:val="00245792"/>
    <w:rPr>
      <w:rFonts w:ascii="宋体" w:hAnsi="Courier New" w:cs="Courier New"/>
      <w:szCs w:val="21"/>
    </w:rPr>
  </w:style>
  <w:style w:type="character" w:customStyle="1" w:styleId="Char1">
    <w:name w:val="纯文本 Char"/>
    <w:link w:val="a6"/>
    <w:uiPriority w:val="99"/>
    <w:locked/>
    <w:rsid w:val="00D929FD"/>
    <w:rPr>
      <w:rFonts w:ascii="宋体" w:eastAsia="宋体" w:hAnsi="Courier New"/>
      <w:kern w:val="2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94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94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杜丽臻</dc:creator>
  <cp:keywords/>
  <dc:description/>
  <cp:lastModifiedBy>USER</cp:lastModifiedBy>
  <cp:revision>8</cp:revision>
  <dcterms:created xsi:type="dcterms:W3CDTF">2017-02-27T07:40:00Z</dcterms:created>
  <dcterms:modified xsi:type="dcterms:W3CDTF">2017-11-22T02:15:00Z</dcterms:modified>
</cp:coreProperties>
</file>