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3858" w:rsidRPr="00D11B4B" w:rsidRDefault="00153858" w:rsidP="009C64E0">
      <w:pPr>
        <w:jc w:val="center"/>
        <w:rPr>
          <w:b/>
          <w:sz w:val="36"/>
          <w:szCs w:val="22"/>
        </w:rPr>
      </w:pPr>
      <w:r w:rsidRPr="00D11B4B">
        <w:rPr>
          <w:rFonts w:hint="eastAsia"/>
          <w:b/>
          <w:sz w:val="36"/>
          <w:szCs w:val="22"/>
        </w:rPr>
        <w:t>北京市高等教育自学考试课程考试大纲</w:t>
      </w:r>
    </w:p>
    <w:p w:rsidR="00153858" w:rsidRPr="009C64E0" w:rsidRDefault="00153858" w:rsidP="00E815DF">
      <w:pPr>
        <w:spacing w:line="360" w:lineRule="auto"/>
        <w:ind w:firstLine="420"/>
        <w:jc w:val="center"/>
      </w:pPr>
    </w:p>
    <w:p w:rsidR="00153858" w:rsidRPr="009C64E0" w:rsidRDefault="00153858" w:rsidP="00E81B40">
      <w:pPr>
        <w:spacing w:line="360" w:lineRule="auto"/>
        <w:ind w:left="4111" w:hangingChars="1950" w:hanging="4111"/>
        <w:rPr>
          <w:b/>
          <w:bCs/>
        </w:rPr>
      </w:pPr>
      <w:r w:rsidRPr="009C64E0">
        <w:rPr>
          <w:rFonts w:hint="eastAsia"/>
          <w:b/>
          <w:bCs/>
        </w:rPr>
        <w:t>课程名称：</w:t>
      </w:r>
      <w:r>
        <w:rPr>
          <w:rFonts w:hint="eastAsia"/>
          <w:b/>
          <w:bCs/>
        </w:rPr>
        <w:t>投资项目评估学</w:t>
      </w:r>
      <w:r w:rsidRPr="009C64E0">
        <w:rPr>
          <w:b/>
          <w:bCs/>
        </w:rPr>
        <w:t xml:space="preserve">    </w:t>
      </w:r>
      <w:r w:rsidR="00041F3B">
        <w:rPr>
          <w:rFonts w:hint="eastAsia"/>
          <w:b/>
          <w:bCs/>
        </w:rPr>
        <w:t xml:space="preserve"> </w:t>
      </w:r>
      <w:r w:rsidR="00E81B40">
        <w:rPr>
          <w:rFonts w:hint="eastAsia"/>
          <w:b/>
          <w:bCs/>
        </w:rPr>
        <w:t xml:space="preserve">  </w:t>
      </w:r>
      <w:r w:rsidRPr="009C64E0">
        <w:rPr>
          <w:b/>
          <w:bCs/>
        </w:rPr>
        <w:t xml:space="preserve"> </w:t>
      </w:r>
      <w:r w:rsidRPr="009C64E0">
        <w:rPr>
          <w:rFonts w:hint="eastAsia"/>
          <w:b/>
          <w:bCs/>
        </w:rPr>
        <w:t>课程代码：</w:t>
      </w:r>
      <w:r w:rsidRPr="009C64E0">
        <w:rPr>
          <w:b/>
          <w:bCs/>
        </w:rPr>
        <w:t>0</w:t>
      </w:r>
      <w:r>
        <w:rPr>
          <w:b/>
          <w:bCs/>
        </w:rPr>
        <w:t>7251</w:t>
      </w:r>
      <w:r w:rsidR="00B60071">
        <w:rPr>
          <w:rFonts w:hint="eastAsia"/>
          <w:b/>
          <w:bCs/>
        </w:rPr>
        <w:t xml:space="preserve">     </w:t>
      </w:r>
      <w:r w:rsidRPr="009C64E0">
        <w:rPr>
          <w:b/>
          <w:bCs/>
        </w:rPr>
        <w:t xml:space="preserve">     </w:t>
      </w:r>
      <w:r w:rsidR="00E81B40">
        <w:rPr>
          <w:rFonts w:hint="eastAsia"/>
          <w:b/>
          <w:bCs/>
        </w:rPr>
        <w:t xml:space="preserve">   201</w:t>
      </w:r>
      <w:r w:rsidR="00A66A42">
        <w:rPr>
          <w:rFonts w:hint="eastAsia"/>
          <w:b/>
          <w:bCs/>
        </w:rPr>
        <w:t>9</w:t>
      </w:r>
      <w:r w:rsidR="00E81B40">
        <w:rPr>
          <w:rFonts w:hint="eastAsia"/>
          <w:b/>
          <w:bCs/>
        </w:rPr>
        <w:t>年</w:t>
      </w:r>
      <w:r w:rsidR="00A66A42">
        <w:rPr>
          <w:rFonts w:hint="eastAsia"/>
          <w:b/>
          <w:bCs/>
        </w:rPr>
        <w:t>03</w:t>
      </w:r>
      <w:r w:rsidR="00E81B40">
        <w:rPr>
          <w:rFonts w:hint="eastAsia"/>
          <w:b/>
          <w:bCs/>
        </w:rPr>
        <w:t>月版</w:t>
      </w:r>
      <w:r w:rsidRPr="009C64E0">
        <w:rPr>
          <w:b/>
          <w:bCs/>
        </w:rPr>
        <w:t xml:space="preserve">   </w:t>
      </w:r>
    </w:p>
    <w:p w:rsidR="00153858" w:rsidRPr="00B60071" w:rsidRDefault="00153858" w:rsidP="00E815DF">
      <w:pPr>
        <w:spacing w:line="360" w:lineRule="auto"/>
        <w:rPr>
          <w:rFonts w:eastAsia="黑体"/>
        </w:rPr>
      </w:pPr>
    </w:p>
    <w:p w:rsidR="00153858" w:rsidRPr="009C64E0" w:rsidRDefault="00153858" w:rsidP="00691533">
      <w:pPr>
        <w:ind w:firstLine="420"/>
        <w:jc w:val="center"/>
        <w:rPr>
          <w:b/>
          <w:bCs/>
          <w:sz w:val="28"/>
          <w:szCs w:val="28"/>
        </w:rPr>
      </w:pPr>
      <w:r w:rsidRPr="009C64E0">
        <w:rPr>
          <w:rFonts w:hint="eastAsia"/>
          <w:b/>
          <w:bCs/>
          <w:sz w:val="28"/>
          <w:szCs w:val="28"/>
        </w:rPr>
        <w:t>第一部分</w:t>
      </w:r>
      <w:r w:rsidRPr="009C64E0">
        <w:rPr>
          <w:b/>
          <w:bCs/>
          <w:sz w:val="28"/>
          <w:szCs w:val="28"/>
        </w:rPr>
        <w:t xml:space="preserve">  </w:t>
      </w:r>
      <w:r w:rsidRPr="009C64E0">
        <w:rPr>
          <w:rFonts w:hint="eastAsia"/>
          <w:b/>
          <w:bCs/>
          <w:sz w:val="28"/>
          <w:szCs w:val="28"/>
        </w:rPr>
        <w:t>课程性质与设置目的</w:t>
      </w:r>
    </w:p>
    <w:p w:rsidR="00153858" w:rsidRPr="00D11B4B" w:rsidRDefault="00153858" w:rsidP="00E815DF">
      <w:pPr>
        <w:spacing w:line="360" w:lineRule="auto"/>
        <w:rPr>
          <w:b/>
          <w:bCs/>
        </w:rPr>
      </w:pPr>
      <w:r w:rsidRPr="00D11B4B">
        <w:rPr>
          <w:rFonts w:hint="eastAsia"/>
          <w:b/>
          <w:bCs/>
        </w:rPr>
        <w:t>一、课程性质与特点</w:t>
      </w:r>
    </w:p>
    <w:p w:rsidR="00153858" w:rsidRPr="00D11B4B" w:rsidRDefault="00153858" w:rsidP="00E81B40">
      <w:pPr>
        <w:spacing w:line="360" w:lineRule="auto"/>
        <w:ind w:firstLineChars="200" w:firstLine="420"/>
        <w:rPr>
          <w:color w:val="00B050"/>
        </w:rPr>
      </w:pPr>
      <w:r w:rsidRPr="00D11B4B">
        <w:rPr>
          <w:rFonts w:hint="eastAsia"/>
          <w:bCs/>
        </w:rPr>
        <w:t>《投资项目评估学》是</w:t>
      </w:r>
      <w:r w:rsidRPr="00D11B4B">
        <w:rPr>
          <w:rFonts w:hint="eastAsia"/>
        </w:rPr>
        <w:t>高等教育自学考试财务管理（专升本）专业的一门专业核心课程，它是在完成公共基础课程学习后开设的</w:t>
      </w:r>
      <w:r>
        <w:rPr>
          <w:rFonts w:hint="eastAsia"/>
        </w:rPr>
        <w:t>。</w:t>
      </w:r>
      <w:r w:rsidRPr="00D11B4B">
        <w:rPr>
          <w:rFonts w:hint="eastAsia"/>
          <w:bCs/>
        </w:rPr>
        <w:t>《投资项目评估学》涵盖了投资项目评估的程序、内容和方法等相关知识，</w:t>
      </w:r>
      <w:r w:rsidRPr="00D11B4B">
        <w:rPr>
          <w:rFonts w:hint="eastAsia"/>
        </w:rPr>
        <w:t>是一门理论联系实际、实践性较强的</w:t>
      </w:r>
      <w:r w:rsidRPr="00735B30">
        <w:rPr>
          <w:rFonts w:hint="eastAsia"/>
        </w:rPr>
        <w:t>经济管理</w:t>
      </w:r>
      <w:r w:rsidRPr="00D11B4B">
        <w:rPr>
          <w:rFonts w:hint="eastAsia"/>
        </w:rPr>
        <w:t>专业课程。该课程应用于</w:t>
      </w:r>
      <w:r w:rsidRPr="00735B30">
        <w:rPr>
          <w:rFonts w:hint="eastAsia"/>
        </w:rPr>
        <w:t>建设项目</w:t>
      </w:r>
      <w:r w:rsidRPr="00D11B4B">
        <w:rPr>
          <w:rFonts w:hint="eastAsia"/>
        </w:rPr>
        <w:t>投资决策和实施前，基于专门机构（项目投资决策部门、项目贷款决策机构或具备资质的咨询机构）的角度，根据国家的政策法规或投资管理需要，从项目经济、国民经济和社会的角度，对上报的可行性研究报告进行全面的审核和评估，即对拟实施项目的必要性、可行性、合理性及效益、费用进行的审核和评</w:t>
      </w:r>
      <w:r w:rsidRPr="00735B30">
        <w:rPr>
          <w:rFonts w:hint="eastAsia"/>
        </w:rPr>
        <w:t>估</w:t>
      </w:r>
    </w:p>
    <w:p w:rsidR="00153858" w:rsidRPr="00E44965" w:rsidRDefault="00153858" w:rsidP="00E815DF">
      <w:pPr>
        <w:spacing w:line="360" w:lineRule="auto"/>
        <w:rPr>
          <w:b/>
          <w:bCs/>
        </w:rPr>
      </w:pPr>
      <w:r w:rsidRPr="00E44965">
        <w:rPr>
          <w:rFonts w:hint="eastAsia"/>
          <w:b/>
          <w:bCs/>
        </w:rPr>
        <w:t>二、课程目标与基本要求</w:t>
      </w:r>
    </w:p>
    <w:p w:rsidR="00153858" w:rsidRDefault="00153858" w:rsidP="00E81B40">
      <w:pPr>
        <w:spacing w:line="360" w:lineRule="auto"/>
        <w:ind w:firstLineChars="200" w:firstLine="420"/>
      </w:pPr>
      <w:r>
        <w:rPr>
          <w:rFonts w:hint="eastAsia"/>
        </w:rPr>
        <w:t>随着我国市场经济的发展和社会投资主体的日益多元化，对投资项目进行科学的分析和评价具有重大的现实意义。投资项目评估是微观经济理论在投资决策与管理领域的具体应用，是投资决策科学化的前提条件。它是通过对拟建项目的建设必要性、可行性及项目实施可能性和风险性等系统性的再分析，借此对投资项目做出科学、客观、合理的评价。设置本课程的目的，旨在使考生能够从项目、企业、经济整体及社会福利等不同层面，掌握对投资项目进行科学分析和评价的程序、内容和相关方法。</w:t>
      </w:r>
    </w:p>
    <w:p w:rsidR="00153858" w:rsidRDefault="00153858" w:rsidP="00E81B40">
      <w:pPr>
        <w:spacing w:line="360" w:lineRule="auto"/>
        <w:ind w:firstLineChars="200" w:firstLine="420"/>
      </w:pPr>
      <w:r>
        <w:rPr>
          <w:rFonts w:hint="eastAsia"/>
        </w:rPr>
        <w:t>通过对本课程的学习，要求考生：（</w:t>
      </w:r>
      <w:r>
        <w:t>1</w:t>
      </w:r>
      <w:r>
        <w:rPr>
          <w:rFonts w:hint="eastAsia"/>
        </w:rPr>
        <w:t>）掌握投资项目评估的基本概念、基本原理和基本方法；（</w:t>
      </w:r>
      <w:r>
        <w:t>2</w:t>
      </w:r>
      <w:r>
        <w:rPr>
          <w:rFonts w:hint="eastAsia"/>
        </w:rPr>
        <w:t>）运用投资项目评估的基本原理和方法，来研究、分析和评价各种技术实践活动（如项目概况评估、项目建设必要性评估、市场分析、项目规模选择、选址与生产建设条件评估、技术方案评估、项目投资估算与资金筹措评估、项目财务基础数据测算、项目财务效益分析、国民经济效益评估、不确定性分析、项目总评估、项目后评估等），以获得资源配置合理的投资方案，从而提高考生的分析问题和解决问题的能力。</w:t>
      </w:r>
    </w:p>
    <w:p w:rsidR="00153858" w:rsidRDefault="00153858" w:rsidP="00E81B40">
      <w:pPr>
        <w:spacing w:line="360" w:lineRule="auto"/>
        <w:ind w:firstLineChars="200" w:firstLine="420"/>
      </w:pPr>
      <w:r w:rsidRPr="00CA058E">
        <w:rPr>
          <w:rFonts w:hint="eastAsia"/>
        </w:rPr>
        <w:t>本课程第</w:t>
      </w:r>
      <w:r w:rsidRPr="00CA058E">
        <w:t>1</w:t>
      </w:r>
      <w:r w:rsidRPr="00CA058E">
        <w:rPr>
          <w:rFonts w:hint="eastAsia"/>
        </w:rPr>
        <w:t>章至第</w:t>
      </w:r>
      <w:r w:rsidRPr="00CA058E">
        <w:t>13</w:t>
      </w:r>
      <w:r w:rsidRPr="00CA058E">
        <w:rPr>
          <w:rFonts w:hint="eastAsia"/>
        </w:rPr>
        <w:t>章所有章节均为考核章节，其中重点章节是：第</w:t>
      </w:r>
      <w:r w:rsidRPr="00CA058E">
        <w:t>1</w:t>
      </w:r>
      <w:r w:rsidRPr="00CA058E">
        <w:rPr>
          <w:rFonts w:hint="eastAsia"/>
        </w:rPr>
        <w:t>章</w:t>
      </w:r>
      <w:r w:rsidR="000E46F5">
        <w:rPr>
          <w:rFonts w:hint="eastAsia"/>
        </w:rPr>
        <w:t>中的</w:t>
      </w:r>
      <w:r w:rsidRPr="00CA058E">
        <w:rPr>
          <w:rFonts w:hint="eastAsia"/>
        </w:rPr>
        <w:t>第</w:t>
      </w:r>
      <w:r w:rsidRPr="00CA058E">
        <w:t>1</w:t>
      </w:r>
      <w:r w:rsidR="000E46F5">
        <w:t>节</w:t>
      </w:r>
      <w:r w:rsidRPr="00CA058E">
        <w:rPr>
          <w:rFonts w:hint="eastAsia"/>
        </w:rPr>
        <w:t>、</w:t>
      </w:r>
      <w:r w:rsidR="000E46F5">
        <w:rPr>
          <w:rFonts w:hint="eastAsia"/>
        </w:rPr>
        <w:t>第</w:t>
      </w:r>
      <w:r w:rsidR="000E46F5">
        <w:rPr>
          <w:rFonts w:hint="eastAsia"/>
        </w:rPr>
        <w:t>3</w:t>
      </w:r>
      <w:r w:rsidRPr="00CA058E">
        <w:rPr>
          <w:rFonts w:hint="eastAsia"/>
        </w:rPr>
        <w:t>节，第</w:t>
      </w:r>
      <w:r w:rsidRPr="00CA058E">
        <w:t>5</w:t>
      </w:r>
      <w:r w:rsidRPr="00CA058E">
        <w:rPr>
          <w:rFonts w:hint="eastAsia"/>
        </w:rPr>
        <w:t>章，第</w:t>
      </w:r>
      <w:r w:rsidRPr="00CA058E">
        <w:t>6</w:t>
      </w:r>
      <w:r w:rsidRPr="00CA058E">
        <w:rPr>
          <w:rFonts w:hint="eastAsia"/>
        </w:rPr>
        <w:t>章，第</w:t>
      </w:r>
      <w:r w:rsidRPr="00CA058E">
        <w:t>7</w:t>
      </w:r>
      <w:r w:rsidRPr="00CA058E">
        <w:rPr>
          <w:rFonts w:hint="eastAsia"/>
        </w:rPr>
        <w:t>章，第</w:t>
      </w:r>
      <w:r w:rsidRPr="00CA058E">
        <w:t>8</w:t>
      </w:r>
      <w:r w:rsidRPr="00CA058E">
        <w:rPr>
          <w:rFonts w:hint="eastAsia"/>
        </w:rPr>
        <w:t>章，第</w:t>
      </w:r>
      <w:r w:rsidRPr="00CA058E">
        <w:t>9</w:t>
      </w:r>
      <w:r w:rsidRPr="00CA058E">
        <w:rPr>
          <w:rFonts w:hint="eastAsia"/>
        </w:rPr>
        <w:t>章，第</w:t>
      </w:r>
      <w:r w:rsidRPr="00CA058E">
        <w:t>11</w:t>
      </w:r>
      <w:r w:rsidRPr="00CA058E">
        <w:rPr>
          <w:rFonts w:hint="eastAsia"/>
        </w:rPr>
        <w:t>章，第</w:t>
      </w:r>
      <w:r w:rsidRPr="00CA058E">
        <w:t>12</w:t>
      </w:r>
      <w:r w:rsidRPr="00CA058E">
        <w:rPr>
          <w:rFonts w:hint="eastAsia"/>
        </w:rPr>
        <w:t>章，第</w:t>
      </w:r>
      <w:r w:rsidRPr="00CA058E">
        <w:t>13</w:t>
      </w:r>
      <w:r w:rsidRPr="00CA058E">
        <w:rPr>
          <w:rFonts w:hint="eastAsia"/>
        </w:rPr>
        <w:t>章。除上述标明的重点章节外</w:t>
      </w:r>
      <w:r>
        <w:rPr>
          <w:rFonts w:hint="eastAsia"/>
        </w:rPr>
        <w:t>，其余章节则属于一般章节。</w:t>
      </w:r>
    </w:p>
    <w:p w:rsidR="00153858" w:rsidRPr="00E44965" w:rsidRDefault="00153858" w:rsidP="00E815DF">
      <w:pPr>
        <w:spacing w:line="360" w:lineRule="auto"/>
        <w:rPr>
          <w:b/>
          <w:bCs/>
        </w:rPr>
      </w:pPr>
      <w:r w:rsidRPr="00E44965">
        <w:rPr>
          <w:rFonts w:hint="eastAsia"/>
          <w:b/>
          <w:bCs/>
        </w:rPr>
        <w:lastRenderedPageBreak/>
        <w:t>三、与本专业其他课程的关系</w:t>
      </w:r>
    </w:p>
    <w:p w:rsidR="00153858" w:rsidRDefault="00153858" w:rsidP="00E81B40">
      <w:pPr>
        <w:spacing w:line="360" w:lineRule="auto"/>
        <w:ind w:firstLineChars="200" w:firstLine="420"/>
      </w:pPr>
      <w:r w:rsidRPr="00DC6487">
        <w:rPr>
          <w:rFonts w:hint="eastAsia"/>
        </w:rPr>
        <w:t>投资项目评估学</w:t>
      </w:r>
      <w:r w:rsidRPr="00962ECE">
        <w:rPr>
          <w:rFonts w:hint="eastAsia"/>
        </w:rPr>
        <w:t>课程在</w:t>
      </w:r>
      <w:r>
        <w:rPr>
          <w:rFonts w:hint="eastAsia"/>
        </w:rPr>
        <w:t>财务管理</w:t>
      </w:r>
      <w:r w:rsidRPr="00962ECE">
        <w:rPr>
          <w:rFonts w:hint="eastAsia"/>
        </w:rPr>
        <w:t>专业（</w:t>
      </w:r>
      <w:r>
        <w:rPr>
          <w:rFonts w:hint="eastAsia"/>
        </w:rPr>
        <w:t>专升本）的</w:t>
      </w:r>
      <w:r w:rsidR="002060A3">
        <w:rPr>
          <w:rFonts w:hint="eastAsia"/>
        </w:rPr>
        <w:t>考试</w:t>
      </w:r>
      <w:r>
        <w:rPr>
          <w:rFonts w:hint="eastAsia"/>
        </w:rPr>
        <w:t>计划中被列为专业核心课。它与财务管理专业的许多课程都有着密切的关系。该课程的先修课除了包括财务管理专业（专科）教学计划中的管理学原理、企业投资学、统计基础、纳税实务外，财务管理</w:t>
      </w:r>
      <w:r w:rsidRPr="00962ECE">
        <w:rPr>
          <w:rFonts w:hint="eastAsia"/>
        </w:rPr>
        <w:t>专业（</w:t>
      </w:r>
      <w:r>
        <w:rPr>
          <w:rFonts w:hint="eastAsia"/>
        </w:rPr>
        <w:t>专升本）的教学计划中的管理会计实务、税法、跨国公司理财、企业管理概论、财务管理学、市场营销学、高级财务会计均是本课程的基础，并与《投资项目分析》</w:t>
      </w:r>
      <w:r w:rsidRPr="00962ECE">
        <w:rPr>
          <w:rFonts w:hint="eastAsia"/>
        </w:rPr>
        <w:t>课程</w:t>
      </w:r>
      <w:r>
        <w:rPr>
          <w:rFonts w:hint="eastAsia"/>
        </w:rPr>
        <w:t>互相衔接配合。</w:t>
      </w:r>
      <w:r w:rsidRPr="00962ECE">
        <w:rPr>
          <w:rFonts w:hint="eastAsia"/>
        </w:rPr>
        <w:t>本课程的学习对全面掌握</w:t>
      </w:r>
      <w:r>
        <w:rPr>
          <w:rFonts w:hint="eastAsia"/>
        </w:rPr>
        <w:t>财务管理</w:t>
      </w:r>
      <w:r w:rsidRPr="00962ECE">
        <w:rPr>
          <w:rFonts w:hint="eastAsia"/>
        </w:rPr>
        <w:t>专业各学科的知识</w:t>
      </w:r>
      <w:r>
        <w:rPr>
          <w:rFonts w:hint="eastAsia"/>
        </w:rPr>
        <w:t>有着非常</w:t>
      </w:r>
      <w:r w:rsidRPr="00962ECE">
        <w:rPr>
          <w:rFonts w:hint="eastAsia"/>
        </w:rPr>
        <w:t>重要的作用。</w:t>
      </w:r>
    </w:p>
    <w:p w:rsidR="00153858" w:rsidRPr="009C64E0" w:rsidRDefault="00153858" w:rsidP="009C64E0">
      <w:pPr>
        <w:ind w:firstLine="420"/>
        <w:jc w:val="center"/>
        <w:rPr>
          <w:b/>
          <w:bCs/>
          <w:sz w:val="28"/>
          <w:szCs w:val="28"/>
        </w:rPr>
      </w:pPr>
      <w:r w:rsidRPr="009C64E0">
        <w:rPr>
          <w:rFonts w:hint="eastAsia"/>
          <w:b/>
          <w:bCs/>
          <w:sz w:val="28"/>
          <w:szCs w:val="28"/>
        </w:rPr>
        <w:t>第二部分</w:t>
      </w:r>
      <w:r w:rsidRPr="009C64E0">
        <w:rPr>
          <w:b/>
          <w:bCs/>
          <w:sz w:val="28"/>
          <w:szCs w:val="28"/>
        </w:rPr>
        <w:t xml:space="preserve">  </w:t>
      </w:r>
      <w:r w:rsidRPr="009C64E0">
        <w:rPr>
          <w:rFonts w:hint="eastAsia"/>
          <w:b/>
          <w:bCs/>
          <w:sz w:val="28"/>
          <w:szCs w:val="28"/>
        </w:rPr>
        <w:t>考核内容与考核目标</w:t>
      </w:r>
    </w:p>
    <w:p w:rsidR="00153858" w:rsidRPr="003D00F3" w:rsidRDefault="00153858" w:rsidP="00E815DF">
      <w:pPr>
        <w:spacing w:line="360" w:lineRule="auto"/>
        <w:jc w:val="center"/>
        <w:rPr>
          <w:b/>
          <w:bCs/>
        </w:rPr>
      </w:pPr>
      <w:r w:rsidRPr="00735B30">
        <w:rPr>
          <w:rFonts w:hint="eastAsia"/>
          <w:b/>
          <w:bCs/>
        </w:rPr>
        <w:t>第</w:t>
      </w:r>
      <w:r w:rsidRPr="00735B30">
        <w:rPr>
          <w:b/>
          <w:bCs/>
        </w:rPr>
        <w:t>1</w:t>
      </w:r>
      <w:r w:rsidRPr="00735B30">
        <w:rPr>
          <w:rFonts w:hint="eastAsia"/>
          <w:b/>
          <w:bCs/>
        </w:rPr>
        <w:t>章</w:t>
      </w:r>
    </w:p>
    <w:p w:rsidR="00153858" w:rsidRPr="00E44965" w:rsidRDefault="00153858" w:rsidP="00E815DF">
      <w:pPr>
        <w:spacing w:line="360" w:lineRule="auto"/>
        <w:rPr>
          <w:b/>
          <w:bCs/>
        </w:rPr>
      </w:pPr>
      <w:r w:rsidRPr="00E44965">
        <w:rPr>
          <w:rFonts w:hint="eastAsia"/>
          <w:b/>
          <w:bCs/>
        </w:rPr>
        <w:t>一、学习目的与要求</w:t>
      </w:r>
    </w:p>
    <w:p w:rsidR="00153858" w:rsidRDefault="00153858" w:rsidP="00E81B40">
      <w:pPr>
        <w:spacing w:line="360" w:lineRule="auto"/>
        <w:ind w:firstLineChars="200" w:firstLine="420"/>
      </w:pPr>
      <w:r w:rsidRPr="00962ECE">
        <w:rPr>
          <w:rFonts w:hint="eastAsia"/>
        </w:rPr>
        <w:t>通过本章的学习，</w:t>
      </w:r>
      <w:r>
        <w:rPr>
          <w:rFonts w:hint="eastAsia"/>
        </w:rPr>
        <w:t>掌握项目评估的概念；了解项目评估的产生与发展；掌握项目评估与可行性研究的关系；掌握项目评估的主要内容、原则、依据和程序。</w:t>
      </w:r>
    </w:p>
    <w:p w:rsidR="00153858" w:rsidRPr="00E44965" w:rsidRDefault="00153858" w:rsidP="00E815DF">
      <w:pPr>
        <w:spacing w:line="360" w:lineRule="auto"/>
        <w:rPr>
          <w:b/>
          <w:bCs/>
        </w:rPr>
      </w:pPr>
      <w:r w:rsidRPr="00E44965">
        <w:rPr>
          <w:rFonts w:hint="eastAsia"/>
          <w:b/>
          <w:bCs/>
        </w:rPr>
        <w:t>二、考核知识点与考核目标</w:t>
      </w:r>
    </w:p>
    <w:p w:rsidR="00153858" w:rsidRDefault="00153858" w:rsidP="00E11FAC">
      <w:pPr>
        <w:spacing w:line="360" w:lineRule="auto"/>
      </w:pPr>
      <w:r>
        <w:t xml:space="preserve"> (</w:t>
      </w:r>
      <w:r>
        <w:rPr>
          <w:rFonts w:hint="eastAsia"/>
        </w:rPr>
        <w:t>一</w:t>
      </w:r>
      <w:r>
        <w:t xml:space="preserve">) </w:t>
      </w:r>
      <w:r>
        <w:rPr>
          <w:rFonts w:hint="eastAsia"/>
        </w:rPr>
        <w:t>项目评估的概念</w:t>
      </w:r>
    </w:p>
    <w:p w:rsidR="00153858" w:rsidRDefault="00153858" w:rsidP="00E81B40">
      <w:pPr>
        <w:spacing w:line="360" w:lineRule="auto"/>
        <w:ind w:firstLineChars="300" w:firstLine="630"/>
      </w:pPr>
      <w:r>
        <w:rPr>
          <w:rFonts w:hint="eastAsia"/>
          <w:bCs/>
        </w:rPr>
        <w:t>识记：项目</w:t>
      </w:r>
      <w:r>
        <w:rPr>
          <w:rFonts w:hint="eastAsia"/>
        </w:rPr>
        <w:t>的概念</w:t>
      </w:r>
    </w:p>
    <w:p w:rsidR="00153858" w:rsidRDefault="00153858" w:rsidP="00E81B40">
      <w:pPr>
        <w:spacing w:line="360" w:lineRule="auto"/>
        <w:ind w:firstLineChars="600" w:firstLine="1260"/>
      </w:pPr>
      <w:r>
        <w:rPr>
          <w:rFonts w:hint="eastAsia"/>
        </w:rPr>
        <w:t>经营项目的概念</w:t>
      </w:r>
    </w:p>
    <w:p w:rsidR="00153858" w:rsidRDefault="00153858" w:rsidP="00E81B40">
      <w:pPr>
        <w:spacing w:line="360" w:lineRule="auto"/>
        <w:ind w:firstLineChars="600" w:firstLine="1260"/>
      </w:pPr>
      <w:r>
        <w:rPr>
          <w:rFonts w:hint="eastAsia"/>
        </w:rPr>
        <w:t>公共项目的概念</w:t>
      </w:r>
    </w:p>
    <w:p w:rsidR="00153858" w:rsidRDefault="00153858" w:rsidP="00E81B40">
      <w:pPr>
        <w:spacing w:line="360" w:lineRule="auto"/>
        <w:ind w:firstLineChars="600" w:firstLine="1260"/>
      </w:pPr>
      <w:r>
        <w:rPr>
          <w:rFonts w:hint="eastAsia"/>
        </w:rPr>
        <w:t>改扩建项目的概念</w:t>
      </w:r>
    </w:p>
    <w:p w:rsidR="00153858" w:rsidRDefault="00153858" w:rsidP="00E81B40">
      <w:pPr>
        <w:spacing w:line="360" w:lineRule="auto"/>
        <w:ind w:firstLineChars="600" w:firstLine="1260"/>
      </w:pPr>
      <w:r>
        <w:rPr>
          <w:rFonts w:hint="eastAsia"/>
        </w:rPr>
        <w:t>项目评估的特点</w:t>
      </w:r>
    </w:p>
    <w:p w:rsidR="00153858" w:rsidRDefault="00153858" w:rsidP="00E81B40">
      <w:pPr>
        <w:spacing w:line="360" w:lineRule="auto"/>
        <w:ind w:firstLineChars="600" w:firstLine="1260"/>
        <w:rPr>
          <w:bCs/>
        </w:rPr>
      </w:pPr>
      <w:r>
        <w:rPr>
          <w:rFonts w:hint="eastAsia"/>
        </w:rPr>
        <w:t>项目评估的意义</w:t>
      </w:r>
    </w:p>
    <w:p w:rsidR="00153858" w:rsidRDefault="00153858" w:rsidP="00E81B40">
      <w:pPr>
        <w:spacing w:line="360" w:lineRule="auto"/>
        <w:ind w:firstLineChars="300" w:firstLine="630"/>
        <w:rPr>
          <w:bCs/>
        </w:rPr>
      </w:pPr>
      <w:r w:rsidRPr="00E11FAC">
        <w:rPr>
          <w:rFonts w:hint="eastAsia"/>
          <w:bCs/>
        </w:rPr>
        <w:t>理解</w:t>
      </w:r>
      <w:r w:rsidRPr="00735B30">
        <w:rPr>
          <w:rFonts w:hint="eastAsia"/>
          <w:bCs/>
        </w:rPr>
        <w:t>：</w:t>
      </w:r>
      <w:r>
        <w:rPr>
          <w:rFonts w:hint="eastAsia"/>
          <w:bCs/>
        </w:rPr>
        <w:t>项目的特征和分类</w:t>
      </w:r>
    </w:p>
    <w:p w:rsidR="00153858" w:rsidRPr="00E11FAC" w:rsidRDefault="00153858" w:rsidP="00E81B40">
      <w:pPr>
        <w:spacing w:line="360" w:lineRule="auto"/>
        <w:ind w:firstLineChars="600" w:firstLine="1260"/>
        <w:rPr>
          <w:bCs/>
        </w:rPr>
      </w:pPr>
      <w:r>
        <w:rPr>
          <w:rFonts w:hint="eastAsia"/>
          <w:bCs/>
        </w:rPr>
        <w:t>项目评估的概念和特点</w:t>
      </w:r>
    </w:p>
    <w:p w:rsidR="00153858" w:rsidRDefault="00153858" w:rsidP="00E11FAC">
      <w:pPr>
        <w:spacing w:line="360" w:lineRule="auto"/>
      </w:pPr>
      <w:r>
        <w:t xml:space="preserve"> (</w:t>
      </w:r>
      <w:r>
        <w:rPr>
          <w:rFonts w:hint="eastAsia"/>
        </w:rPr>
        <w:t>二</w:t>
      </w:r>
      <w:r>
        <w:t xml:space="preserve">) </w:t>
      </w:r>
      <w:r>
        <w:rPr>
          <w:rFonts w:hint="eastAsia"/>
        </w:rPr>
        <w:t>项目评估的产生与发展</w:t>
      </w:r>
    </w:p>
    <w:p w:rsidR="00153858" w:rsidRDefault="00153858" w:rsidP="00E81B40">
      <w:pPr>
        <w:spacing w:line="360" w:lineRule="auto"/>
        <w:ind w:firstLineChars="300" w:firstLine="630"/>
      </w:pPr>
      <w:r>
        <w:rPr>
          <w:rFonts w:hint="eastAsia"/>
          <w:bCs/>
        </w:rPr>
        <w:t>识记：国外</w:t>
      </w:r>
      <w:r>
        <w:rPr>
          <w:rFonts w:hint="eastAsia"/>
        </w:rPr>
        <w:t>项目评估的产生与发展的过程</w:t>
      </w:r>
    </w:p>
    <w:p w:rsidR="00153858" w:rsidRDefault="00153858" w:rsidP="00E81B40">
      <w:pPr>
        <w:spacing w:line="360" w:lineRule="auto"/>
        <w:ind w:firstLineChars="600" w:firstLine="1260"/>
        <w:rPr>
          <w:bCs/>
        </w:rPr>
      </w:pPr>
      <w:r>
        <w:rPr>
          <w:rFonts w:hint="eastAsia"/>
        </w:rPr>
        <w:t>我</w:t>
      </w:r>
      <w:r>
        <w:rPr>
          <w:rFonts w:hint="eastAsia"/>
          <w:bCs/>
        </w:rPr>
        <w:t>国</w:t>
      </w:r>
      <w:r>
        <w:rPr>
          <w:rFonts w:hint="eastAsia"/>
        </w:rPr>
        <w:t>项目评估的产生与发展的过程</w:t>
      </w:r>
    </w:p>
    <w:p w:rsidR="00153858" w:rsidRDefault="00153858" w:rsidP="00E81B40">
      <w:pPr>
        <w:spacing w:line="360" w:lineRule="auto"/>
        <w:ind w:firstLineChars="50" w:firstLine="105"/>
      </w:pPr>
      <w:r>
        <w:t>(</w:t>
      </w:r>
      <w:r>
        <w:rPr>
          <w:rFonts w:hint="eastAsia"/>
        </w:rPr>
        <w:t>三）项目评估与可行性研究的关系</w:t>
      </w:r>
    </w:p>
    <w:p w:rsidR="00153858" w:rsidRDefault="00153858" w:rsidP="00E81B40">
      <w:pPr>
        <w:spacing w:line="360" w:lineRule="auto"/>
        <w:ind w:firstLineChars="300" w:firstLine="630"/>
        <w:rPr>
          <w:bCs/>
        </w:rPr>
      </w:pPr>
      <w:r w:rsidRPr="00E11FAC">
        <w:rPr>
          <w:rFonts w:hint="eastAsia"/>
          <w:bCs/>
        </w:rPr>
        <w:t>识记：</w:t>
      </w:r>
      <w:r>
        <w:rPr>
          <w:rFonts w:hint="eastAsia"/>
          <w:bCs/>
        </w:rPr>
        <w:t>可行性研究的概念</w:t>
      </w:r>
    </w:p>
    <w:p w:rsidR="00153858" w:rsidRPr="00E11FAC" w:rsidRDefault="00153858" w:rsidP="00E81B40">
      <w:pPr>
        <w:spacing w:line="360" w:lineRule="auto"/>
        <w:ind w:firstLineChars="600" w:firstLine="1260"/>
        <w:rPr>
          <w:bCs/>
        </w:rPr>
      </w:pPr>
      <w:r>
        <w:rPr>
          <w:rFonts w:hint="eastAsia"/>
          <w:bCs/>
        </w:rPr>
        <w:t>可行性研究</w:t>
      </w:r>
      <w:r w:rsidRPr="00E11FAC">
        <w:rPr>
          <w:rFonts w:hint="eastAsia"/>
          <w:bCs/>
        </w:rPr>
        <w:t>的</w:t>
      </w:r>
      <w:r>
        <w:rPr>
          <w:rFonts w:hint="eastAsia"/>
          <w:bCs/>
        </w:rPr>
        <w:t>作用</w:t>
      </w:r>
    </w:p>
    <w:p w:rsidR="00153858" w:rsidRDefault="00153858" w:rsidP="00E81B40">
      <w:pPr>
        <w:spacing w:line="360" w:lineRule="auto"/>
        <w:ind w:firstLineChars="300" w:firstLine="630"/>
        <w:rPr>
          <w:bCs/>
        </w:rPr>
      </w:pPr>
      <w:r w:rsidRPr="00E11FAC">
        <w:rPr>
          <w:rFonts w:hint="eastAsia"/>
          <w:bCs/>
        </w:rPr>
        <w:t>理解</w:t>
      </w:r>
      <w:r>
        <w:rPr>
          <w:rFonts w:hint="eastAsia"/>
          <w:bCs/>
        </w:rPr>
        <w:t>：项目不同阶段可行性研究与项目评估的划分与比较（重点从工作性质、工作内</w:t>
      </w:r>
      <w:r>
        <w:rPr>
          <w:rFonts w:hint="eastAsia"/>
          <w:bCs/>
        </w:rPr>
        <w:lastRenderedPageBreak/>
        <w:t>容、工作成果、估算精度的四个角度）</w:t>
      </w:r>
    </w:p>
    <w:p w:rsidR="00153858" w:rsidRDefault="00153858" w:rsidP="00E81B40">
      <w:pPr>
        <w:spacing w:line="360" w:lineRule="auto"/>
        <w:ind w:firstLineChars="300" w:firstLine="630"/>
      </w:pPr>
      <w:r>
        <w:rPr>
          <w:rFonts w:hint="eastAsia"/>
        </w:rPr>
        <w:t>项目评估与可行性研究的联系</w:t>
      </w:r>
    </w:p>
    <w:p w:rsidR="00153858" w:rsidRPr="00741FAF" w:rsidRDefault="00153858" w:rsidP="00E81B40">
      <w:pPr>
        <w:spacing w:line="360" w:lineRule="auto"/>
        <w:ind w:firstLineChars="300" w:firstLine="630"/>
        <w:rPr>
          <w:bCs/>
        </w:rPr>
      </w:pPr>
      <w:r>
        <w:rPr>
          <w:rFonts w:hint="eastAsia"/>
        </w:rPr>
        <w:t>项目评估与可行性研究的区别</w:t>
      </w:r>
    </w:p>
    <w:p w:rsidR="00153858" w:rsidRPr="000F2D1C" w:rsidRDefault="00153858" w:rsidP="00E11FAC">
      <w:pPr>
        <w:spacing w:line="360" w:lineRule="auto"/>
      </w:pPr>
      <w:r w:rsidRPr="000F2D1C">
        <w:rPr>
          <w:rFonts w:hint="eastAsia"/>
        </w:rPr>
        <w:t>（</w:t>
      </w:r>
      <w:r>
        <w:rPr>
          <w:rFonts w:hint="eastAsia"/>
        </w:rPr>
        <w:t>四</w:t>
      </w:r>
      <w:r w:rsidRPr="000F2D1C">
        <w:rPr>
          <w:rFonts w:hint="eastAsia"/>
        </w:rPr>
        <w:t>）</w:t>
      </w:r>
      <w:r>
        <w:rPr>
          <w:rFonts w:hint="eastAsia"/>
        </w:rPr>
        <w:t>项目评估的主要内容、原则、依据和程序</w:t>
      </w:r>
    </w:p>
    <w:p w:rsidR="00153858" w:rsidRPr="00E11FAC" w:rsidRDefault="00153858" w:rsidP="00E81B40">
      <w:pPr>
        <w:spacing w:line="360" w:lineRule="auto"/>
        <w:ind w:firstLineChars="300" w:firstLine="630"/>
        <w:rPr>
          <w:bCs/>
        </w:rPr>
      </w:pPr>
      <w:r w:rsidRPr="00E11FAC">
        <w:rPr>
          <w:rFonts w:hint="eastAsia"/>
          <w:bCs/>
        </w:rPr>
        <w:t>识记：</w:t>
      </w:r>
      <w:r>
        <w:rPr>
          <w:rFonts w:hint="eastAsia"/>
        </w:rPr>
        <w:t>项目评估的依据</w:t>
      </w:r>
    </w:p>
    <w:p w:rsidR="00153858" w:rsidRDefault="00153858" w:rsidP="00E81B40">
      <w:pPr>
        <w:spacing w:line="360" w:lineRule="auto"/>
        <w:ind w:firstLineChars="300" w:firstLine="630"/>
      </w:pPr>
      <w:r w:rsidRPr="00E11FAC">
        <w:rPr>
          <w:rFonts w:hint="eastAsia"/>
          <w:bCs/>
        </w:rPr>
        <w:t>理解</w:t>
      </w:r>
      <w:r>
        <w:rPr>
          <w:rFonts w:hint="eastAsia"/>
          <w:bCs/>
        </w:rPr>
        <w:t>：</w:t>
      </w:r>
      <w:r>
        <w:rPr>
          <w:rFonts w:hint="eastAsia"/>
        </w:rPr>
        <w:t>项目评估的原则</w:t>
      </w:r>
    </w:p>
    <w:p w:rsidR="00153858" w:rsidRPr="00E11FAC" w:rsidRDefault="00153858" w:rsidP="00E81B40">
      <w:pPr>
        <w:spacing w:line="360" w:lineRule="auto"/>
        <w:ind w:firstLineChars="600" w:firstLine="1260"/>
        <w:rPr>
          <w:bCs/>
        </w:rPr>
      </w:pPr>
      <w:r>
        <w:rPr>
          <w:rFonts w:hint="eastAsia"/>
        </w:rPr>
        <w:t>项目评估的主要内容</w:t>
      </w:r>
    </w:p>
    <w:p w:rsidR="00153858" w:rsidRDefault="00153858" w:rsidP="00E81B40">
      <w:pPr>
        <w:spacing w:line="360" w:lineRule="auto"/>
        <w:ind w:firstLineChars="600" w:firstLine="1260"/>
      </w:pPr>
      <w:r>
        <w:rPr>
          <w:rFonts w:hint="eastAsia"/>
        </w:rPr>
        <w:t>项目评估的程序</w:t>
      </w:r>
    </w:p>
    <w:p w:rsidR="00153858" w:rsidRPr="003D00F3" w:rsidRDefault="00153858" w:rsidP="00C46894">
      <w:pPr>
        <w:spacing w:line="360" w:lineRule="auto"/>
        <w:jc w:val="center"/>
        <w:rPr>
          <w:b/>
          <w:bCs/>
        </w:rPr>
      </w:pPr>
      <w:r w:rsidRPr="00735B30">
        <w:rPr>
          <w:rFonts w:hint="eastAsia"/>
          <w:b/>
          <w:bCs/>
        </w:rPr>
        <w:t>第</w:t>
      </w:r>
      <w:r w:rsidRPr="00735B30">
        <w:rPr>
          <w:b/>
          <w:bCs/>
        </w:rPr>
        <w:t>2</w:t>
      </w:r>
      <w:r w:rsidRPr="00735B30">
        <w:rPr>
          <w:rFonts w:hint="eastAsia"/>
          <w:b/>
          <w:bCs/>
        </w:rPr>
        <w:t>章</w:t>
      </w:r>
    </w:p>
    <w:p w:rsidR="00153858" w:rsidRPr="00E44965" w:rsidRDefault="00153858" w:rsidP="00C46894">
      <w:pPr>
        <w:spacing w:line="360" w:lineRule="auto"/>
        <w:rPr>
          <w:b/>
          <w:bCs/>
        </w:rPr>
      </w:pPr>
      <w:r w:rsidRPr="00E44965">
        <w:rPr>
          <w:rFonts w:hint="eastAsia"/>
          <w:b/>
          <w:bCs/>
        </w:rPr>
        <w:t>一、学习目的与要求</w:t>
      </w:r>
    </w:p>
    <w:p w:rsidR="00153858" w:rsidRDefault="00153858" w:rsidP="00E81B40">
      <w:pPr>
        <w:spacing w:line="360" w:lineRule="auto"/>
        <w:ind w:firstLineChars="200" w:firstLine="420"/>
      </w:pPr>
      <w:r w:rsidRPr="00962ECE">
        <w:rPr>
          <w:rFonts w:hint="eastAsia"/>
        </w:rPr>
        <w:t>通过本章的学习，</w:t>
      </w:r>
      <w:r>
        <w:rPr>
          <w:rFonts w:hint="eastAsia"/>
        </w:rPr>
        <w:t>掌握项目概况评估；理解项目建设必要性评估。</w:t>
      </w:r>
    </w:p>
    <w:p w:rsidR="00153858" w:rsidRPr="00E44965" w:rsidRDefault="00153858" w:rsidP="00C46894">
      <w:pPr>
        <w:spacing w:line="360" w:lineRule="auto"/>
        <w:rPr>
          <w:b/>
          <w:bCs/>
        </w:rPr>
      </w:pPr>
      <w:r w:rsidRPr="00E44965">
        <w:rPr>
          <w:rFonts w:hint="eastAsia"/>
          <w:b/>
          <w:bCs/>
        </w:rPr>
        <w:t>二、考核知识点与考核目标</w:t>
      </w:r>
    </w:p>
    <w:p w:rsidR="00153858" w:rsidRDefault="00153858" w:rsidP="00C46894">
      <w:pPr>
        <w:spacing w:line="360" w:lineRule="auto"/>
      </w:pPr>
      <w:r>
        <w:t xml:space="preserve"> (</w:t>
      </w:r>
      <w:r>
        <w:rPr>
          <w:rFonts w:hint="eastAsia"/>
        </w:rPr>
        <w:t>一</w:t>
      </w:r>
      <w:r>
        <w:t xml:space="preserve">) </w:t>
      </w:r>
      <w:r>
        <w:rPr>
          <w:rFonts w:hint="eastAsia"/>
        </w:rPr>
        <w:t>项目概况评估</w:t>
      </w:r>
    </w:p>
    <w:p w:rsidR="00153858" w:rsidRDefault="00153858" w:rsidP="00E81B40">
      <w:pPr>
        <w:spacing w:line="360" w:lineRule="auto"/>
        <w:ind w:firstLineChars="300" w:firstLine="630"/>
        <w:rPr>
          <w:bCs/>
        </w:rPr>
      </w:pPr>
      <w:r>
        <w:rPr>
          <w:rFonts w:hint="eastAsia"/>
          <w:bCs/>
        </w:rPr>
        <w:t>识记：项目概况评估的概念</w:t>
      </w:r>
    </w:p>
    <w:p w:rsidR="00153858" w:rsidRDefault="00153858" w:rsidP="00E81B40">
      <w:pPr>
        <w:spacing w:line="360" w:lineRule="auto"/>
        <w:ind w:firstLineChars="600" w:firstLine="1260"/>
        <w:rPr>
          <w:bCs/>
        </w:rPr>
      </w:pPr>
      <w:r>
        <w:rPr>
          <w:rFonts w:hint="eastAsia"/>
          <w:bCs/>
        </w:rPr>
        <w:t>合同履约率的公式</w:t>
      </w:r>
    </w:p>
    <w:p w:rsidR="00153858" w:rsidRDefault="00153858" w:rsidP="00E81B40">
      <w:pPr>
        <w:spacing w:line="360" w:lineRule="auto"/>
        <w:ind w:firstLineChars="300" w:firstLine="630"/>
        <w:rPr>
          <w:bCs/>
        </w:rPr>
      </w:pPr>
      <w:r w:rsidRPr="00E11FAC">
        <w:rPr>
          <w:rFonts w:hint="eastAsia"/>
          <w:bCs/>
        </w:rPr>
        <w:t>理解</w:t>
      </w:r>
      <w:r>
        <w:rPr>
          <w:rFonts w:hint="eastAsia"/>
          <w:bCs/>
        </w:rPr>
        <w:t>：项目投资者的考察与评估的内容</w:t>
      </w:r>
    </w:p>
    <w:p w:rsidR="00153858" w:rsidRDefault="00153858" w:rsidP="00E81B40">
      <w:pPr>
        <w:spacing w:line="360" w:lineRule="auto"/>
        <w:ind w:firstLineChars="600" w:firstLine="1260"/>
        <w:rPr>
          <w:bCs/>
        </w:rPr>
      </w:pPr>
      <w:r>
        <w:rPr>
          <w:rFonts w:hint="eastAsia"/>
          <w:bCs/>
        </w:rPr>
        <w:t>项目提出背景的考察与评估的内容</w:t>
      </w:r>
    </w:p>
    <w:p w:rsidR="00153858" w:rsidRDefault="00153858" w:rsidP="00E81B40">
      <w:pPr>
        <w:spacing w:line="360" w:lineRule="auto"/>
        <w:ind w:firstLineChars="600" w:firstLine="1260"/>
        <w:rPr>
          <w:bCs/>
        </w:rPr>
      </w:pPr>
      <w:r>
        <w:rPr>
          <w:rFonts w:hint="eastAsia"/>
          <w:bCs/>
        </w:rPr>
        <w:t>项目审批程序的考察与评估的内容</w:t>
      </w:r>
    </w:p>
    <w:p w:rsidR="00153858" w:rsidRDefault="00153858" w:rsidP="00E81B40">
      <w:pPr>
        <w:spacing w:line="360" w:lineRule="auto"/>
        <w:ind w:firstLineChars="600" w:firstLine="1260"/>
        <w:rPr>
          <w:bCs/>
        </w:rPr>
      </w:pPr>
      <w:r>
        <w:rPr>
          <w:rFonts w:hint="eastAsia"/>
          <w:bCs/>
        </w:rPr>
        <w:t>项目发展概况的考察与评估的内容</w:t>
      </w:r>
    </w:p>
    <w:p w:rsidR="00153858" w:rsidRDefault="00153858" w:rsidP="00E81B40">
      <w:pPr>
        <w:spacing w:line="360" w:lineRule="auto"/>
        <w:ind w:firstLineChars="600" w:firstLine="1260"/>
        <w:rPr>
          <w:bCs/>
        </w:rPr>
      </w:pPr>
      <w:r>
        <w:rPr>
          <w:rFonts w:hint="eastAsia"/>
          <w:bCs/>
        </w:rPr>
        <w:t>项目投资环境的考察与评估的内容</w:t>
      </w:r>
    </w:p>
    <w:p w:rsidR="00153858" w:rsidRPr="00E11FAC" w:rsidRDefault="00153858" w:rsidP="00E81B40">
      <w:pPr>
        <w:spacing w:line="360" w:lineRule="auto"/>
        <w:ind w:firstLineChars="600" w:firstLine="1260"/>
        <w:rPr>
          <w:bCs/>
        </w:rPr>
      </w:pPr>
      <w:r>
        <w:rPr>
          <w:rFonts w:hint="eastAsia"/>
          <w:bCs/>
        </w:rPr>
        <w:t>项目可行性研究报告的考察与评估的内容</w:t>
      </w:r>
    </w:p>
    <w:p w:rsidR="00153858" w:rsidRDefault="00153858" w:rsidP="00C46894">
      <w:pPr>
        <w:spacing w:line="360" w:lineRule="auto"/>
      </w:pPr>
      <w:r>
        <w:t xml:space="preserve"> (</w:t>
      </w:r>
      <w:r>
        <w:rPr>
          <w:rFonts w:hint="eastAsia"/>
        </w:rPr>
        <w:t>二</w:t>
      </w:r>
      <w:r>
        <w:t xml:space="preserve">) </w:t>
      </w:r>
      <w:r>
        <w:rPr>
          <w:rFonts w:hint="eastAsia"/>
        </w:rPr>
        <w:t>项目建设必要性评估</w:t>
      </w:r>
    </w:p>
    <w:p w:rsidR="00153858" w:rsidRDefault="00153858" w:rsidP="00E81B40">
      <w:pPr>
        <w:spacing w:line="360" w:lineRule="auto"/>
        <w:ind w:firstLineChars="300" w:firstLine="630"/>
      </w:pPr>
      <w:r>
        <w:rPr>
          <w:rFonts w:hint="eastAsia"/>
          <w:bCs/>
        </w:rPr>
        <w:t>识记：</w:t>
      </w:r>
      <w:r>
        <w:rPr>
          <w:rFonts w:hint="eastAsia"/>
        </w:rPr>
        <w:t>项目建设必要性评估的概念</w:t>
      </w:r>
    </w:p>
    <w:p w:rsidR="00153858" w:rsidRDefault="00153858" w:rsidP="00E81B40">
      <w:pPr>
        <w:spacing w:line="360" w:lineRule="auto"/>
        <w:ind w:firstLineChars="600" w:firstLine="1260"/>
        <w:rPr>
          <w:bCs/>
        </w:rPr>
      </w:pPr>
      <w:r>
        <w:rPr>
          <w:rFonts w:hint="eastAsia"/>
        </w:rPr>
        <w:t>项目建设必要性评估的作用</w:t>
      </w:r>
    </w:p>
    <w:p w:rsidR="00153858" w:rsidRDefault="00153858" w:rsidP="00E81B40">
      <w:pPr>
        <w:spacing w:line="360" w:lineRule="auto"/>
        <w:ind w:firstLineChars="300" w:firstLine="630"/>
        <w:rPr>
          <w:bCs/>
        </w:rPr>
      </w:pPr>
      <w:r w:rsidRPr="00E11FAC">
        <w:rPr>
          <w:rFonts w:hint="eastAsia"/>
          <w:bCs/>
        </w:rPr>
        <w:t>理解</w:t>
      </w:r>
      <w:r>
        <w:rPr>
          <w:rFonts w:hint="eastAsia"/>
          <w:bCs/>
        </w:rPr>
        <w:t>：</w:t>
      </w:r>
      <w:r>
        <w:rPr>
          <w:rFonts w:hint="eastAsia"/>
        </w:rPr>
        <w:t>项目建设必要性评估</w:t>
      </w:r>
      <w:r>
        <w:rPr>
          <w:rFonts w:hint="eastAsia"/>
          <w:bCs/>
        </w:rPr>
        <w:t>的内容</w:t>
      </w:r>
    </w:p>
    <w:p w:rsidR="00153858" w:rsidRDefault="00153858" w:rsidP="00E81B40">
      <w:pPr>
        <w:spacing w:line="360" w:lineRule="auto"/>
        <w:ind w:firstLineChars="600" w:firstLine="1260"/>
        <w:rPr>
          <w:bCs/>
        </w:rPr>
      </w:pPr>
      <w:r>
        <w:rPr>
          <w:rFonts w:hint="eastAsia"/>
          <w:bCs/>
        </w:rPr>
        <w:t>项目建设与国家规划、产业政策一致性的判断标准</w:t>
      </w:r>
    </w:p>
    <w:p w:rsidR="00153858" w:rsidRPr="003D00F3" w:rsidRDefault="00153858" w:rsidP="00746003">
      <w:pPr>
        <w:spacing w:line="360" w:lineRule="auto"/>
        <w:jc w:val="center"/>
        <w:rPr>
          <w:b/>
          <w:bCs/>
        </w:rPr>
      </w:pPr>
      <w:r w:rsidRPr="00735B30">
        <w:rPr>
          <w:rFonts w:hint="eastAsia"/>
          <w:b/>
          <w:bCs/>
        </w:rPr>
        <w:t>第</w:t>
      </w:r>
      <w:r w:rsidRPr="00735B30">
        <w:rPr>
          <w:b/>
          <w:bCs/>
        </w:rPr>
        <w:t>3</w:t>
      </w:r>
      <w:r w:rsidRPr="00735B30">
        <w:rPr>
          <w:rFonts w:hint="eastAsia"/>
          <w:b/>
          <w:bCs/>
        </w:rPr>
        <w:t>章</w:t>
      </w:r>
    </w:p>
    <w:p w:rsidR="00153858" w:rsidRPr="00E44965" w:rsidRDefault="00153858" w:rsidP="00746003">
      <w:pPr>
        <w:spacing w:line="360" w:lineRule="auto"/>
        <w:rPr>
          <w:b/>
          <w:bCs/>
        </w:rPr>
      </w:pPr>
      <w:r w:rsidRPr="00E44965">
        <w:rPr>
          <w:rFonts w:hint="eastAsia"/>
          <w:b/>
          <w:bCs/>
        </w:rPr>
        <w:t>一、学习目的与要求</w:t>
      </w:r>
    </w:p>
    <w:p w:rsidR="00153858" w:rsidRDefault="00153858" w:rsidP="00E81B40">
      <w:pPr>
        <w:spacing w:line="360" w:lineRule="auto"/>
        <w:ind w:firstLineChars="200" w:firstLine="420"/>
      </w:pPr>
      <w:r w:rsidRPr="00962ECE">
        <w:rPr>
          <w:rFonts w:hint="eastAsia"/>
        </w:rPr>
        <w:t>通过本章的学习，</w:t>
      </w:r>
      <w:r>
        <w:rPr>
          <w:rFonts w:hint="eastAsia"/>
        </w:rPr>
        <w:t>了解市场分析的意义；掌握市场分析的内容；掌握市场预测的方法。</w:t>
      </w:r>
    </w:p>
    <w:p w:rsidR="00153858" w:rsidRPr="00E44965" w:rsidRDefault="00153858" w:rsidP="00746003">
      <w:pPr>
        <w:spacing w:line="360" w:lineRule="auto"/>
        <w:rPr>
          <w:b/>
          <w:bCs/>
        </w:rPr>
      </w:pPr>
      <w:r w:rsidRPr="00E44965">
        <w:rPr>
          <w:rFonts w:hint="eastAsia"/>
          <w:b/>
          <w:bCs/>
        </w:rPr>
        <w:t>二、考核知识点与考核目标</w:t>
      </w:r>
    </w:p>
    <w:p w:rsidR="00153858" w:rsidRDefault="00153858" w:rsidP="00746003">
      <w:pPr>
        <w:spacing w:line="360" w:lineRule="auto"/>
      </w:pPr>
      <w:r>
        <w:lastRenderedPageBreak/>
        <w:t xml:space="preserve"> (</w:t>
      </w:r>
      <w:r>
        <w:rPr>
          <w:rFonts w:hint="eastAsia"/>
        </w:rPr>
        <w:t>一</w:t>
      </w:r>
      <w:r>
        <w:t xml:space="preserve">) </w:t>
      </w:r>
      <w:r>
        <w:rPr>
          <w:rFonts w:hint="eastAsia"/>
        </w:rPr>
        <w:t>市场分析的意义</w:t>
      </w:r>
    </w:p>
    <w:p w:rsidR="00153858" w:rsidRDefault="00153858" w:rsidP="00E81B40">
      <w:pPr>
        <w:spacing w:line="360" w:lineRule="auto"/>
        <w:ind w:firstLineChars="300" w:firstLine="630"/>
        <w:rPr>
          <w:bCs/>
        </w:rPr>
      </w:pPr>
      <w:r>
        <w:rPr>
          <w:rFonts w:hint="eastAsia"/>
          <w:bCs/>
        </w:rPr>
        <w:t>识记：市场的概念</w:t>
      </w:r>
    </w:p>
    <w:p w:rsidR="00153858" w:rsidRDefault="00153858" w:rsidP="00E81B40">
      <w:pPr>
        <w:spacing w:line="360" w:lineRule="auto"/>
        <w:ind w:firstLineChars="600" w:firstLine="1260"/>
        <w:rPr>
          <w:bCs/>
        </w:rPr>
      </w:pPr>
      <w:r>
        <w:rPr>
          <w:rFonts w:hint="eastAsia"/>
          <w:bCs/>
        </w:rPr>
        <w:t>市场分析的概念</w:t>
      </w:r>
    </w:p>
    <w:p w:rsidR="00153858" w:rsidRDefault="00153858" w:rsidP="00E81B40">
      <w:pPr>
        <w:spacing w:line="360" w:lineRule="auto"/>
        <w:ind w:firstLineChars="600" w:firstLine="1260"/>
        <w:rPr>
          <w:bCs/>
        </w:rPr>
      </w:pPr>
      <w:r>
        <w:rPr>
          <w:rFonts w:hint="eastAsia"/>
          <w:bCs/>
        </w:rPr>
        <w:t>市场分析的作用</w:t>
      </w:r>
    </w:p>
    <w:p w:rsidR="00153858" w:rsidRDefault="00153858" w:rsidP="00E81B40">
      <w:pPr>
        <w:spacing w:line="360" w:lineRule="auto"/>
        <w:ind w:firstLineChars="600" w:firstLine="1260"/>
        <w:rPr>
          <w:bCs/>
        </w:rPr>
      </w:pPr>
      <w:r>
        <w:rPr>
          <w:rFonts w:hint="eastAsia"/>
          <w:bCs/>
        </w:rPr>
        <w:t>市场的分类</w:t>
      </w:r>
    </w:p>
    <w:p w:rsidR="00153858" w:rsidRDefault="00153858" w:rsidP="00746003">
      <w:pPr>
        <w:spacing w:line="360" w:lineRule="auto"/>
      </w:pPr>
      <w:r>
        <w:t xml:space="preserve"> (</w:t>
      </w:r>
      <w:r>
        <w:rPr>
          <w:rFonts w:hint="eastAsia"/>
        </w:rPr>
        <w:t>二</w:t>
      </w:r>
      <w:r>
        <w:t xml:space="preserve">) </w:t>
      </w:r>
      <w:r>
        <w:rPr>
          <w:rFonts w:hint="eastAsia"/>
        </w:rPr>
        <w:t>市场分析的内容</w:t>
      </w:r>
    </w:p>
    <w:p w:rsidR="00153858" w:rsidRDefault="00153858" w:rsidP="00E81B40">
      <w:pPr>
        <w:spacing w:line="360" w:lineRule="auto"/>
        <w:ind w:firstLineChars="300" w:firstLine="630"/>
        <w:rPr>
          <w:bCs/>
        </w:rPr>
      </w:pPr>
      <w:r>
        <w:rPr>
          <w:rFonts w:hint="eastAsia"/>
          <w:bCs/>
        </w:rPr>
        <w:t>识记：市场需求的概念</w:t>
      </w:r>
    </w:p>
    <w:p w:rsidR="00153858" w:rsidRDefault="00153858" w:rsidP="00E81B40">
      <w:pPr>
        <w:spacing w:line="360" w:lineRule="auto"/>
        <w:ind w:firstLineChars="600" w:firstLine="1260"/>
        <w:rPr>
          <w:bCs/>
        </w:rPr>
      </w:pPr>
      <w:r>
        <w:rPr>
          <w:rFonts w:hint="eastAsia"/>
          <w:bCs/>
        </w:rPr>
        <w:t>市场需求分析的概念</w:t>
      </w:r>
    </w:p>
    <w:p w:rsidR="00153858" w:rsidRDefault="00153858" w:rsidP="00E81B40">
      <w:pPr>
        <w:spacing w:line="360" w:lineRule="auto"/>
        <w:ind w:firstLineChars="600" w:firstLine="1260"/>
        <w:rPr>
          <w:bCs/>
        </w:rPr>
      </w:pPr>
      <w:r>
        <w:rPr>
          <w:rFonts w:hint="eastAsia"/>
          <w:bCs/>
        </w:rPr>
        <w:t>市场供给的概念</w:t>
      </w:r>
    </w:p>
    <w:p w:rsidR="00153858" w:rsidRDefault="00153858" w:rsidP="00E81B40">
      <w:pPr>
        <w:spacing w:line="360" w:lineRule="auto"/>
        <w:ind w:firstLineChars="300" w:firstLine="630"/>
        <w:rPr>
          <w:bCs/>
        </w:rPr>
      </w:pPr>
      <w:r w:rsidRPr="00E11FAC">
        <w:rPr>
          <w:rFonts w:hint="eastAsia"/>
          <w:bCs/>
        </w:rPr>
        <w:t>理解</w:t>
      </w:r>
      <w:r>
        <w:rPr>
          <w:rFonts w:hint="eastAsia"/>
          <w:bCs/>
        </w:rPr>
        <w:t>：市场需求分析的内容</w:t>
      </w:r>
    </w:p>
    <w:p w:rsidR="00153858" w:rsidRDefault="00153858" w:rsidP="00E81B40">
      <w:pPr>
        <w:spacing w:line="360" w:lineRule="auto"/>
        <w:ind w:firstLineChars="600" w:firstLine="1260"/>
        <w:rPr>
          <w:bCs/>
        </w:rPr>
      </w:pPr>
      <w:r>
        <w:rPr>
          <w:rFonts w:hint="eastAsia"/>
          <w:bCs/>
        </w:rPr>
        <w:t>市场供给分析的内容</w:t>
      </w:r>
    </w:p>
    <w:p w:rsidR="00153858" w:rsidRDefault="00153858" w:rsidP="00E81B40">
      <w:pPr>
        <w:spacing w:line="360" w:lineRule="auto"/>
        <w:ind w:firstLineChars="600" w:firstLine="1260"/>
        <w:rPr>
          <w:bCs/>
        </w:rPr>
      </w:pPr>
      <w:r>
        <w:rPr>
          <w:rFonts w:hint="eastAsia"/>
          <w:bCs/>
        </w:rPr>
        <w:t>产品分析的内容</w:t>
      </w:r>
    </w:p>
    <w:p w:rsidR="00153858" w:rsidRDefault="00153858" w:rsidP="00E81B40">
      <w:pPr>
        <w:spacing w:line="360" w:lineRule="auto"/>
        <w:ind w:firstLineChars="600" w:firstLine="1260"/>
        <w:rPr>
          <w:bCs/>
        </w:rPr>
      </w:pPr>
      <w:r>
        <w:rPr>
          <w:rFonts w:hint="eastAsia"/>
          <w:bCs/>
        </w:rPr>
        <w:t>价格分析的内容</w:t>
      </w:r>
    </w:p>
    <w:p w:rsidR="00153858" w:rsidRDefault="00153858" w:rsidP="00E81B40">
      <w:pPr>
        <w:spacing w:line="360" w:lineRule="auto"/>
        <w:ind w:firstLineChars="300" w:firstLine="630"/>
        <w:rPr>
          <w:bCs/>
        </w:rPr>
      </w:pPr>
      <w:r w:rsidRPr="00E11FAC">
        <w:rPr>
          <w:rFonts w:hint="eastAsia"/>
          <w:bCs/>
        </w:rPr>
        <w:t>应用：</w:t>
      </w:r>
      <w:r>
        <w:rPr>
          <w:rFonts w:hint="eastAsia"/>
          <w:bCs/>
        </w:rPr>
        <w:t>以房地产市场为例，对影响房地产价格的因素进行分析</w:t>
      </w:r>
    </w:p>
    <w:p w:rsidR="00153858" w:rsidRDefault="00153858" w:rsidP="00E81B40">
      <w:pPr>
        <w:spacing w:line="360" w:lineRule="auto"/>
        <w:ind w:firstLineChars="600" w:firstLine="1260"/>
      </w:pPr>
      <w:r>
        <w:rPr>
          <w:rFonts w:hint="eastAsia"/>
        </w:rPr>
        <w:t>掌握市场综合分析的方法，通过总需求、总供给的公式计算总需求缺口，以此判断市场供求关系的三种情况</w:t>
      </w:r>
    </w:p>
    <w:p w:rsidR="00153858" w:rsidRDefault="00153858" w:rsidP="00336E87">
      <w:pPr>
        <w:spacing w:line="360" w:lineRule="auto"/>
      </w:pPr>
      <w:r>
        <w:t>(</w:t>
      </w:r>
      <w:r>
        <w:rPr>
          <w:rFonts w:hint="eastAsia"/>
        </w:rPr>
        <w:t>三</w:t>
      </w:r>
      <w:r>
        <w:t xml:space="preserve">) </w:t>
      </w:r>
      <w:r>
        <w:rPr>
          <w:rFonts w:hint="eastAsia"/>
        </w:rPr>
        <w:t>市场预测的方法</w:t>
      </w:r>
    </w:p>
    <w:p w:rsidR="00153858" w:rsidRDefault="00153858" w:rsidP="00E81B40">
      <w:pPr>
        <w:spacing w:line="360" w:lineRule="auto"/>
        <w:ind w:firstLineChars="300" w:firstLine="630"/>
      </w:pPr>
      <w:r>
        <w:rPr>
          <w:rFonts w:hint="eastAsia"/>
          <w:bCs/>
        </w:rPr>
        <w:t>识记：</w:t>
      </w:r>
      <w:r>
        <w:rPr>
          <w:rFonts w:hint="eastAsia"/>
        </w:rPr>
        <w:t>市场预测的概念</w:t>
      </w:r>
    </w:p>
    <w:p w:rsidR="00153858" w:rsidRDefault="00153858" w:rsidP="00E81B40">
      <w:pPr>
        <w:spacing w:line="360" w:lineRule="auto"/>
        <w:ind w:firstLineChars="600" w:firstLine="1260"/>
        <w:rPr>
          <w:bCs/>
        </w:rPr>
      </w:pPr>
      <w:r>
        <w:rPr>
          <w:rFonts w:hint="eastAsia"/>
          <w:bCs/>
        </w:rPr>
        <w:t>定性预测方法</w:t>
      </w:r>
    </w:p>
    <w:p w:rsidR="00153858" w:rsidRDefault="00153858" w:rsidP="00E81B40">
      <w:pPr>
        <w:spacing w:line="360" w:lineRule="auto"/>
        <w:ind w:firstLineChars="600" w:firstLine="1260"/>
      </w:pPr>
      <w:r>
        <w:rPr>
          <w:rFonts w:hint="eastAsia"/>
        </w:rPr>
        <w:t>经验判断法</w:t>
      </w:r>
    </w:p>
    <w:p w:rsidR="00153858" w:rsidRDefault="00153858" w:rsidP="00E81B40">
      <w:pPr>
        <w:spacing w:line="360" w:lineRule="auto"/>
        <w:ind w:firstLineChars="600" w:firstLine="1260"/>
        <w:rPr>
          <w:bCs/>
        </w:rPr>
      </w:pPr>
      <w:r>
        <w:rPr>
          <w:rFonts w:hint="eastAsia"/>
          <w:bCs/>
        </w:rPr>
        <w:t>主观概率法</w:t>
      </w:r>
    </w:p>
    <w:p w:rsidR="00153858" w:rsidRDefault="00153858" w:rsidP="00E81B40">
      <w:pPr>
        <w:spacing w:line="360" w:lineRule="auto"/>
        <w:ind w:firstLineChars="600" w:firstLine="1260"/>
        <w:rPr>
          <w:bCs/>
        </w:rPr>
      </w:pPr>
      <w:r>
        <w:rPr>
          <w:rFonts w:hint="eastAsia"/>
          <w:bCs/>
        </w:rPr>
        <w:t>头脑风暴法</w:t>
      </w:r>
    </w:p>
    <w:p w:rsidR="00153858" w:rsidRDefault="00153858" w:rsidP="00E81B40">
      <w:pPr>
        <w:spacing w:line="360" w:lineRule="auto"/>
        <w:ind w:firstLineChars="600" w:firstLine="1260"/>
      </w:pPr>
      <w:r>
        <w:rPr>
          <w:rFonts w:hint="eastAsia"/>
          <w:bCs/>
        </w:rPr>
        <w:t>德尔菲法</w:t>
      </w:r>
    </w:p>
    <w:p w:rsidR="00153858" w:rsidRDefault="00153858" w:rsidP="00E81B40">
      <w:pPr>
        <w:spacing w:line="360" w:lineRule="auto"/>
        <w:ind w:firstLineChars="600" w:firstLine="1260"/>
        <w:rPr>
          <w:bCs/>
        </w:rPr>
      </w:pPr>
      <w:r>
        <w:rPr>
          <w:rFonts w:hint="eastAsia"/>
          <w:bCs/>
        </w:rPr>
        <w:t>定量预测方法</w:t>
      </w:r>
    </w:p>
    <w:p w:rsidR="00153858" w:rsidRDefault="00153858" w:rsidP="00E81B40">
      <w:pPr>
        <w:spacing w:line="360" w:lineRule="auto"/>
        <w:ind w:firstLineChars="600" w:firstLine="1260"/>
        <w:rPr>
          <w:bCs/>
        </w:rPr>
      </w:pPr>
      <w:r>
        <w:rPr>
          <w:rFonts w:hint="eastAsia"/>
          <w:bCs/>
        </w:rPr>
        <w:t>时间序列预测方法</w:t>
      </w:r>
    </w:p>
    <w:p w:rsidR="00153858" w:rsidRDefault="00153858" w:rsidP="00E81B40">
      <w:pPr>
        <w:spacing w:line="360" w:lineRule="auto"/>
        <w:ind w:firstLineChars="600" w:firstLine="1260"/>
        <w:rPr>
          <w:bCs/>
        </w:rPr>
      </w:pPr>
      <w:r>
        <w:rPr>
          <w:rFonts w:hint="eastAsia"/>
          <w:bCs/>
        </w:rPr>
        <w:t>平均数预测方法</w:t>
      </w:r>
    </w:p>
    <w:p w:rsidR="00153858" w:rsidRDefault="00153858" w:rsidP="00E81B40">
      <w:pPr>
        <w:spacing w:line="360" w:lineRule="auto"/>
        <w:ind w:firstLineChars="600" w:firstLine="1260"/>
        <w:rPr>
          <w:bCs/>
        </w:rPr>
      </w:pPr>
      <w:r>
        <w:rPr>
          <w:rFonts w:hint="eastAsia"/>
          <w:bCs/>
        </w:rPr>
        <w:t>相关与回归分析法</w:t>
      </w:r>
    </w:p>
    <w:p w:rsidR="00153858" w:rsidRDefault="00153858" w:rsidP="00E81B40">
      <w:pPr>
        <w:spacing w:line="360" w:lineRule="auto"/>
        <w:ind w:firstLineChars="300" w:firstLine="630"/>
        <w:rPr>
          <w:bCs/>
        </w:rPr>
      </w:pPr>
      <w:r w:rsidRPr="00E11FAC">
        <w:rPr>
          <w:rFonts w:hint="eastAsia"/>
          <w:bCs/>
        </w:rPr>
        <w:t>理解</w:t>
      </w:r>
      <w:r>
        <w:rPr>
          <w:rFonts w:hint="eastAsia"/>
          <w:bCs/>
        </w:rPr>
        <w:t>：市场预测的划分与特征</w:t>
      </w:r>
    </w:p>
    <w:p w:rsidR="00153858" w:rsidRDefault="00153858" w:rsidP="00E81B40">
      <w:pPr>
        <w:spacing w:line="360" w:lineRule="auto"/>
        <w:ind w:firstLineChars="600" w:firstLine="1260"/>
        <w:rPr>
          <w:bCs/>
        </w:rPr>
      </w:pPr>
      <w:r>
        <w:rPr>
          <w:rFonts w:hint="eastAsia"/>
          <w:bCs/>
        </w:rPr>
        <w:t>市场预测的原则和程序</w:t>
      </w:r>
    </w:p>
    <w:p w:rsidR="00153858" w:rsidRDefault="00153858" w:rsidP="00E81B40">
      <w:pPr>
        <w:spacing w:line="360" w:lineRule="auto"/>
        <w:ind w:firstLineChars="300" w:firstLine="630"/>
        <w:rPr>
          <w:bCs/>
        </w:rPr>
      </w:pPr>
      <w:r w:rsidRPr="00E11FAC">
        <w:rPr>
          <w:rFonts w:hint="eastAsia"/>
          <w:bCs/>
        </w:rPr>
        <w:t>应用：</w:t>
      </w:r>
      <w:r>
        <w:rPr>
          <w:rFonts w:hint="eastAsia"/>
          <w:bCs/>
        </w:rPr>
        <w:t>运用定性预测方法（主观估计法和专家预测法）进行预测</w:t>
      </w:r>
    </w:p>
    <w:p w:rsidR="00153858" w:rsidRDefault="00153858" w:rsidP="00E81B40">
      <w:pPr>
        <w:spacing w:line="360" w:lineRule="auto"/>
        <w:ind w:firstLineChars="600" w:firstLine="1260"/>
      </w:pPr>
      <w:r>
        <w:rPr>
          <w:rFonts w:hint="eastAsia"/>
          <w:bCs/>
        </w:rPr>
        <w:lastRenderedPageBreak/>
        <w:t>运用定量预测方法（时间序列预测方法、平均数预测方法、相关与回归分析法）进行预测</w:t>
      </w:r>
    </w:p>
    <w:p w:rsidR="00153858" w:rsidRPr="003D00F3" w:rsidRDefault="00153858" w:rsidP="00B119B8">
      <w:pPr>
        <w:spacing w:line="360" w:lineRule="auto"/>
        <w:jc w:val="center"/>
        <w:rPr>
          <w:b/>
          <w:bCs/>
        </w:rPr>
      </w:pPr>
      <w:r w:rsidRPr="003D00F3">
        <w:rPr>
          <w:rFonts w:hint="eastAsia"/>
          <w:b/>
          <w:bCs/>
        </w:rPr>
        <w:t>第</w:t>
      </w:r>
      <w:r>
        <w:rPr>
          <w:b/>
          <w:bCs/>
        </w:rPr>
        <w:t>4</w:t>
      </w:r>
      <w:r w:rsidRPr="003D00F3">
        <w:rPr>
          <w:rFonts w:hint="eastAsia"/>
          <w:b/>
          <w:bCs/>
        </w:rPr>
        <w:t>章</w:t>
      </w:r>
    </w:p>
    <w:p w:rsidR="00153858" w:rsidRPr="00E44965" w:rsidRDefault="00153858" w:rsidP="00B119B8">
      <w:pPr>
        <w:spacing w:line="360" w:lineRule="auto"/>
        <w:rPr>
          <w:b/>
          <w:bCs/>
        </w:rPr>
      </w:pPr>
      <w:r w:rsidRPr="00E44965">
        <w:rPr>
          <w:rFonts w:hint="eastAsia"/>
          <w:b/>
          <w:bCs/>
        </w:rPr>
        <w:t>一、学习目的与要求</w:t>
      </w:r>
    </w:p>
    <w:p w:rsidR="00153858" w:rsidRDefault="00153858" w:rsidP="00E81B40">
      <w:pPr>
        <w:spacing w:line="360" w:lineRule="auto"/>
        <w:ind w:firstLineChars="200" w:firstLine="420"/>
      </w:pPr>
      <w:r w:rsidRPr="00962ECE">
        <w:rPr>
          <w:rFonts w:hint="eastAsia"/>
        </w:rPr>
        <w:t>通过本章的学习，</w:t>
      </w:r>
      <w:r>
        <w:rPr>
          <w:rFonts w:hint="eastAsia"/>
        </w:rPr>
        <w:t>理解规模经济理论概述的内容；掌握项目规模的确定。</w:t>
      </w:r>
    </w:p>
    <w:p w:rsidR="00153858" w:rsidRPr="00E44965" w:rsidRDefault="00153858" w:rsidP="00B119B8">
      <w:pPr>
        <w:spacing w:line="360" w:lineRule="auto"/>
        <w:rPr>
          <w:b/>
          <w:bCs/>
        </w:rPr>
      </w:pPr>
      <w:r w:rsidRPr="00E44965">
        <w:rPr>
          <w:rFonts w:hint="eastAsia"/>
          <w:b/>
          <w:bCs/>
        </w:rPr>
        <w:t>二、考核知识点与考核目标</w:t>
      </w:r>
    </w:p>
    <w:p w:rsidR="00153858" w:rsidRDefault="00153858" w:rsidP="00B119B8">
      <w:pPr>
        <w:spacing w:line="360" w:lineRule="auto"/>
      </w:pPr>
      <w:r>
        <w:t xml:space="preserve"> (</w:t>
      </w:r>
      <w:r>
        <w:rPr>
          <w:rFonts w:hint="eastAsia"/>
        </w:rPr>
        <w:t>一</w:t>
      </w:r>
      <w:r>
        <w:t xml:space="preserve">) </w:t>
      </w:r>
      <w:r>
        <w:rPr>
          <w:rFonts w:hint="eastAsia"/>
        </w:rPr>
        <w:t>规模经济理论概述</w:t>
      </w:r>
    </w:p>
    <w:p w:rsidR="00153858" w:rsidRDefault="00153858" w:rsidP="00E81B40">
      <w:pPr>
        <w:spacing w:line="360" w:lineRule="auto"/>
        <w:ind w:firstLineChars="300" w:firstLine="630"/>
        <w:rPr>
          <w:bCs/>
        </w:rPr>
      </w:pPr>
      <w:r>
        <w:rPr>
          <w:rFonts w:hint="eastAsia"/>
          <w:bCs/>
        </w:rPr>
        <w:t>识记：规模经济的概念</w:t>
      </w:r>
    </w:p>
    <w:p w:rsidR="00153858" w:rsidRDefault="00153858" w:rsidP="00E81B40">
      <w:pPr>
        <w:spacing w:line="360" w:lineRule="auto"/>
        <w:ind w:firstLineChars="600" w:firstLine="1260"/>
        <w:rPr>
          <w:bCs/>
        </w:rPr>
      </w:pPr>
      <w:r>
        <w:rPr>
          <w:rFonts w:hint="eastAsia"/>
          <w:bCs/>
        </w:rPr>
        <w:t>规模不经济的概念</w:t>
      </w:r>
    </w:p>
    <w:p w:rsidR="00153858" w:rsidRDefault="00153858" w:rsidP="00E81B40">
      <w:pPr>
        <w:spacing w:line="360" w:lineRule="auto"/>
        <w:ind w:firstLineChars="600" w:firstLine="1260"/>
        <w:rPr>
          <w:bCs/>
        </w:rPr>
      </w:pPr>
      <w:r>
        <w:rPr>
          <w:rFonts w:hint="eastAsia"/>
          <w:bCs/>
        </w:rPr>
        <w:t>内部经济性的概念</w:t>
      </w:r>
    </w:p>
    <w:p w:rsidR="00153858" w:rsidRDefault="00153858" w:rsidP="00E81B40">
      <w:pPr>
        <w:spacing w:line="360" w:lineRule="auto"/>
        <w:ind w:firstLineChars="600" w:firstLine="1260"/>
        <w:rPr>
          <w:bCs/>
        </w:rPr>
      </w:pPr>
      <w:r>
        <w:rPr>
          <w:rFonts w:hint="eastAsia"/>
          <w:bCs/>
        </w:rPr>
        <w:t>外部经济性的概念</w:t>
      </w:r>
    </w:p>
    <w:p w:rsidR="00153858" w:rsidRDefault="00153858" w:rsidP="00E81B40">
      <w:pPr>
        <w:spacing w:line="360" w:lineRule="auto"/>
        <w:ind w:firstLineChars="600" w:firstLine="1260"/>
        <w:rPr>
          <w:bCs/>
        </w:rPr>
      </w:pPr>
      <w:r>
        <w:rPr>
          <w:rFonts w:hint="eastAsia"/>
          <w:bCs/>
        </w:rPr>
        <w:t>规模经济区间的概念</w:t>
      </w:r>
    </w:p>
    <w:p w:rsidR="00153858" w:rsidRDefault="00153858" w:rsidP="00E81B40">
      <w:pPr>
        <w:spacing w:line="360" w:lineRule="auto"/>
        <w:ind w:firstLineChars="300" w:firstLine="630"/>
        <w:rPr>
          <w:bCs/>
        </w:rPr>
      </w:pPr>
      <w:r w:rsidRPr="00E11FAC">
        <w:rPr>
          <w:rFonts w:hint="eastAsia"/>
          <w:bCs/>
        </w:rPr>
        <w:t>理解</w:t>
      </w:r>
      <w:r>
        <w:rPr>
          <w:rFonts w:hint="eastAsia"/>
          <w:bCs/>
        </w:rPr>
        <w:t>；规模经济理论的产生与发展</w:t>
      </w:r>
    </w:p>
    <w:p w:rsidR="00153858" w:rsidRDefault="00153858" w:rsidP="00E81B40">
      <w:pPr>
        <w:spacing w:line="360" w:lineRule="auto"/>
        <w:ind w:firstLineChars="600" w:firstLine="1260"/>
        <w:rPr>
          <w:bCs/>
        </w:rPr>
      </w:pPr>
      <w:r>
        <w:rPr>
          <w:rFonts w:hint="eastAsia"/>
          <w:bCs/>
        </w:rPr>
        <w:t>规模收益的变动类型</w:t>
      </w:r>
    </w:p>
    <w:p w:rsidR="00153858" w:rsidRDefault="00153858" w:rsidP="00E81B40">
      <w:pPr>
        <w:spacing w:line="360" w:lineRule="auto"/>
        <w:ind w:firstLineChars="600" w:firstLine="1260"/>
        <w:rPr>
          <w:bCs/>
        </w:rPr>
      </w:pPr>
      <w:r>
        <w:rPr>
          <w:rFonts w:hint="eastAsia"/>
          <w:bCs/>
        </w:rPr>
        <w:t>规模经济区间的确定</w:t>
      </w:r>
    </w:p>
    <w:p w:rsidR="00153858" w:rsidRDefault="00153858" w:rsidP="00E81B40">
      <w:pPr>
        <w:spacing w:line="360" w:lineRule="auto"/>
        <w:ind w:firstLineChars="600" w:firstLine="1260"/>
        <w:rPr>
          <w:bCs/>
        </w:rPr>
      </w:pPr>
      <w:r>
        <w:rPr>
          <w:rFonts w:hint="eastAsia"/>
          <w:bCs/>
        </w:rPr>
        <w:t>衡量生产规模的指标</w:t>
      </w:r>
    </w:p>
    <w:p w:rsidR="00153858" w:rsidRPr="00E11FAC" w:rsidRDefault="00153858" w:rsidP="00E81B40">
      <w:pPr>
        <w:spacing w:line="360" w:lineRule="auto"/>
        <w:ind w:firstLineChars="600" w:firstLine="1260"/>
        <w:rPr>
          <w:bCs/>
        </w:rPr>
      </w:pPr>
      <w:r>
        <w:rPr>
          <w:rFonts w:hint="eastAsia"/>
          <w:bCs/>
        </w:rPr>
        <w:t>企业生产规模的划分标准</w:t>
      </w:r>
    </w:p>
    <w:p w:rsidR="00153858" w:rsidRDefault="00153858" w:rsidP="00B119B8">
      <w:pPr>
        <w:spacing w:line="360" w:lineRule="auto"/>
      </w:pPr>
      <w:r>
        <w:t xml:space="preserve"> (</w:t>
      </w:r>
      <w:r>
        <w:rPr>
          <w:rFonts w:hint="eastAsia"/>
        </w:rPr>
        <w:t>二</w:t>
      </w:r>
      <w:r>
        <w:t xml:space="preserve">) </w:t>
      </w:r>
      <w:r>
        <w:rPr>
          <w:rFonts w:hint="eastAsia"/>
        </w:rPr>
        <w:t>项目规模的确定</w:t>
      </w:r>
    </w:p>
    <w:p w:rsidR="00153858" w:rsidRDefault="00153858" w:rsidP="00E81B40">
      <w:pPr>
        <w:spacing w:line="360" w:lineRule="auto"/>
        <w:ind w:firstLineChars="300" w:firstLine="630"/>
        <w:rPr>
          <w:bCs/>
        </w:rPr>
      </w:pPr>
      <w:r>
        <w:rPr>
          <w:rFonts w:hint="eastAsia"/>
          <w:bCs/>
        </w:rPr>
        <w:t>识记：马克西</w:t>
      </w:r>
      <w:r>
        <w:rPr>
          <w:bCs/>
        </w:rPr>
        <w:t>-</w:t>
      </w:r>
      <w:r>
        <w:rPr>
          <w:rFonts w:hint="eastAsia"/>
          <w:bCs/>
        </w:rPr>
        <w:t>西尔伯斯通曲线的含义</w:t>
      </w:r>
    </w:p>
    <w:p w:rsidR="00153858" w:rsidRDefault="00153858" w:rsidP="00E81B40">
      <w:pPr>
        <w:spacing w:line="360" w:lineRule="auto"/>
        <w:ind w:firstLineChars="600" w:firstLine="1260"/>
      </w:pPr>
      <w:r>
        <w:rPr>
          <w:rFonts w:hint="eastAsia"/>
        </w:rPr>
        <w:t>经验法的概念</w:t>
      </w:r>
    </w:p>
    <w:p w:rsidR="00153858" w:rsidRDefault="00153858" w:rsidP="00E81B40">
      <w:pPr>
        <w:spacing w:line="360" w:lineRule="auto"/>
        <w:ind w:firstLineChars="600" w:firstLine="1260"/>
      </w:pPr>
      <w:r>
        <w:rPr>
          <w:rFonts w:hint="eastAsia"/>
        </w:rPr>
        <w:t>规模效果曲线法的概念</w:t>
      </w:r>
    </w:p>
    <w:p w:rsidR="00153858" w:rsidRDefault="00153858" w:rsidP="00E81B40">
      <w:pPr>
        <w:spacing w:line="360" w:lineRule="auto"/>
        <w:ind w:firstLineChars="600" w:firstLine="1260"/>
        <w:rPr>
          <w:bCs/>
        </w:rPr>
      </w:pPr>
      <w:r>
        <w:rPr>
          <w:rFonts w:hint="eastAsia"/>
        </w:rPr>
        <w:t>分步法的概念</w:t>
      </w:r>
    </w:p>
    <w:p w:rsidR="00153858" w:rsidRDefault="00153858" w:rsidP="00E81B40">
      <w:pPr>
        <w:spacing w:line="360" w:lineRule="auto"/>
        <w:ind w:firstLineChars="300" w:firstLine="630"/>
        <w:rPr>
          <w:bCs/>
        </w:rPr>
      </w:pPr>
      <w:r w:rsidRPr="00E11FAC">
        <w:rPr>
          <w:rFonts w:hint="eastAsia"/>
          <w:bCs/>
        </w:rPr>
        <w:t>理解</w:t>
      </w:r>
      <w:r>
        <w:rPr>
          <w:rFonts w:hint="eastAsia"/>
          <w:bCs/>
        </w:rPr>
        <w:t>：生产规模的制约和决定因素</w:t>
      </w:r>
      <w:r>
        <w:rPr>
          <w:bCs/>
        </w:rPr>
        <w:t xml:space="preserve"> </w:t>
      </w:r>
    </w:p>
    <w:p w:rsidR="00153858" w:rsidRPr="00E11FAC" w:rsidRDefault="00153858" w:rsidP="00E81B40">
      <w:pPr>
        <w:spacing w:line="360" w:lineRule="auto"/>
        <w:ind w:firstLineChars="300" w:firstLine="630"/>
        <w:rPr>
          <w:bCs/>
        </w:rPr>
      </w:pPr>
      <w:r w:rsidRPr="00E11FAC">
        <w:rPr>
          <w:rFonts w:hint="eastAsia"/>
          <w:bCs/>
        </w:rPr>
        <w:t>应用：</w:t>
      </w:r>
      <w:r>
        <w:rPr>
          <w:rFonts w:hint="eastAsia"/>
        </w:rPr>
        <w:t>确定项目生产规模的方法（经验法、规模效果曲线法、分步</w:t>
      </w:r>
      <w:r w:rsidRPr="00735B30">
        <w:rPr>
          <w:rFonts w:hint="eastAsia"/>
        </w:rPr>
        <w:t>法）</w:t>
      </w:r>
    </w:p>
    <w:p w:rsidR="00153858" w:rsidRPr="003D00F3" w:rsidRDefault="00153858" w:rsidP="00AD3403">
      <w:pPr>
        <w:spacing w:line="360" w:lineRule="auto"/>
        <w:jc w:val="center"/>
        <w:rPr>
          <w:b/>
          <w:bCs/>
        </w:rPr>
      </w:pPr>
      <w:r w:rsidRPr="003D00F3">
        <w:rPr>
          <w:rFonts w:hint="eastAsia"/>
          <w:b/>
          <w:bCs/>
        </w:rPr>
        <w:t>第</w:t>
      </w:r>
      <w:r>
        <w:rPr>
          <w:b/>
          <w:bCs/>
        </w:rPr>
        <w:t>5</w:t>
      </w:r>
      <w:r w:rsidRPr="003D00F3">
        <w:rPr>
          <w:rFonts w:hint="eastAsia"/>
          <w:b/>
          <w:bCs/>
        </w:rPr>
        <w:t>章</w:t>
      </w:r>
    </w:p>
    <w:p w:rsidR="00153858" w:rsidRPr="00E44965" w:rsidRDefault="00153858" w:rsidP="00AD3403">
      <w:pPr>
        <w:spacing w:line="360" w:lineRule="auto"/>
        <w:rPr>
          <w:b/>
          <w:bCs/>
        </w:rPr>
      </w:pPr>
      <w:r w:rsidRPr="00E44965">
        <w:rPr>
          <w:rFonts w:hint="eastAsia"/>
          <w:b/>
          <w:bCs/>
        </w:rPr>
        <w:t>一、学习目的与要求</w:t>
      </w:r>
    </w:p>
    <w:p w:rsidR="00153858" w:rsidRDefault="00153858" w:rsidP="00E81B40">
      <w:pPr>
        <w:spacing w:line="360" w:lineRule="auto"/>
        <w:ind w:firstLineChars="200" w:firstLine="420"/>
      </w:pPr>
      <w:r w:rsidRPr="00962ECE">
        <w:rPr>
          <w:rFonts w:hint="eastAsia"/>
        </w:rPr>
        <w:t>通过本章的学习，</w:t>
      </w:r>
      <w:r>
        <w:rPr>
          <w:rFonts w:hint="eastAsia"/>
        </w:rPr>
        <w:t>掌握项目选址评估；理解生产建设条件评估</w:t>
      </w:r>
      <w:r w:rsidRPr="00735B30">
        <w:rPr>
          <w:rFonts w:hint="eastAsia"/>
        </w:rPr>
        <w:t>。</w:t>
      </w:r>
    </w:p>
    <w:p w:rsidR="00153858" w:rsidRPr="00E44965" w:rsidRDefault="00153858" w:rsidP="00AD3403">
      <w:pPr>
        <w:spacing w:line="360" w:lineRule="auto"/>
        <w:rPr>
          <w:b/>
          <w:bCs/>
        </w:rPr>
      </w:pPr>
      <w:r w:rsidRPr="00E44965">
        <w:rPr>
          <w:rFonts w:hint="eastAsia"/>
          <w:b/>
          <w:bCs/>
        </w:rPr>
        <w:t>二、考核知识点与考核目标</w:t>
      </w:r>
    </w:p>
    <w:p w:rsidR="00153858" w:rsidRDefault="00153858" w:rsidP="00AD3403">
      <w:pPr>
        <w:spacing w:line="360" w:lineRule="auto"/>
      </w:pPr>
      <w:r>
        <w:t xml:space="preserve"> (</w:t>
      </w:r>
      <w:r>
        <w:rPr>
          <w:rFonts w:hint="eastAsia"/>
        </w:rPr>
        <w:t>一</w:t>
      </w:r>
      <w:r>
        <w:t xml:space="preserve">) </w:t>
      </w:r>
      <w:r>
        <w:rPr>
          <w:rFonts w:hint="eastAsia"/>
        </w:rPr>
        <w:t>项目选址评估</w:t>
      </w:r>
    </w:p>
    <w:p w:rsidR="00153858" w:rsidRDefault="00153858" w:rsidP="00E81B40">
      <w:pPr>
        <w:spacing w:line="360" w:lineRule="auto"/>
        <w:ind w:firstLineChars="300" w:firstLine="630"/>
        <w:rPr>
          <w:bCs/>
        </w:rPr>
      </w:pPr>
      <w:r>
        <w:rPr>
          <w:rFonts w:hint="eastAsia"/>
          <w:bCs/>
        </w:rPr>
        <w:t>识记：选址的概念</w:t>
      </w:r>
    </w:p>
    <w:p w:rsidR="00153858" w:rsidRDefault="00153858" w:rsidP="00E81B40">
      <w:pPr>
        <w:spacing w:line="360" w:lineRule="auto"/>
        <w:ind w:firstLineChars="600" w:firstLine="1260"/>
        <w:rPr>
          <w:bCs/>
        </w:rPr>
      </w:pPr>
      <w:r>
        <w:rPr>
          <w:rFonts w:hint="eastAsia"/>
          <w:bCs/>
        </w:rPr>
        <w:lastRenderedPageBreak/>
        <w:t>多方案比较法</w:t>
      </w:r>
    </w:p>
    <w:p w:rsidR="00153858" w:rsidRDefault="00153858" w:rsidP="00E81B40">
      <w:pPr>
        <w:spacing w:line="360" w:lineRule="auto"/>
        <w:ind w:firstLineChars="600" w:firstLine="1260"/>
        <w:rPr>
          <w:bCs/>
        </w:rPr>
      </w:pPr>
      <w:r>
        <w:rPr>
          <w:rFonts w:hint="eastAsia"/>
          <w:bCs/>
        </w:rPr>
        <w:t>评分选优法</w:t>
      </w:r>
    </w:p>
    <w:p w:rsidR="00153858" w:rsidRDefault="00153858" w:rsidP="00E81B40">
      <w:pPr>
        <w:spacing w:line="360" w:lineRule="auto"/>
        <w:ind w:firstLineChars="600" w:firstLine="1260"/>
        <w:rPr>
          <w:bCs/>
        </w:rPr>
      </w:pPr>
      <w:r>
        <w:rPr>
          <w:rFonts w:hint="eastAsia"/>
          <w:bCs/>
        </w:rPr>
        <w:t>最小运输费用法</w:t>
      </w:r>
    </w:p>
    <w:p w:rsidR="00153858" w:rsidRDefault="00153858" w:rsidP="00E81B40">
      <w:pPr>
        <w:spacing w:line="360" w:lineRule="auto"/>
        <w:ind w:firstLineChars="300" w:firstLine="630"/>
        <w:rPr>
          <w:bCs/>
        </w:rPr>
      </w:pPr>
      <w:r w:rsidRPr="00E11FAC">
        <w:rPr>
          <w:rFonts w:hint="eastAsia"/>
          <w:bCs/>
        </w:rPr>
        <w:t>理解</w:t>
      </w:r>
      <w:r>
        <w:rPr>
          <w:rFonts w:hint="eastAsia"/>
          <w:bCs/>
        </w:rPr>
        <w:t>；项目</w:t>
      </w:r>
      <w:r>
        <w:rPr>
          <w:rFonts w:hint="eastAsia"/>
        </w:rPr>
        <w:t>选址</w:t>
      </w:r>
      <w:r>
        <w:rPr>
          <w:rFonts w:hint="eastAsia"/>
          <w:bCs/>
        </w:rPr>
        <w:t>的原则</w:t>
      </w:r>
    </w:p>
    <w:p w:rsidR="00153858" w:rsidRDefault="00153858" w:rsidP="00E81B40">
      <w:pPr>
        <w:spacing w:line="360" w:lineRule="auto"/>
        <w:ind w:firstLineChars="600" w:firstLine="1260"/>
        <w:rPr>
          <w:bCs/>
        </w:rPr>
      </w:pPr>
      <w:r>
        <w:rPr>
          <w:rFonts w:hint="eastAsia"/>
          <w:bCs/>
        </w:rPr>
        <w:t>项目选址的影响因素</w:t>
      </w:r>
    </w:p>
    <w:p w:rsidR="00153858" w:rsidRDefault="00153858" w:rsidP="00E81B40">
      <w:pPr>
        <w:spacing w:line="360" w:lineRule="auto"/>
        <w:ind w:firstLineChars="600" w:firstLine="1260"/>
        <w:rPr>
          <w:bCs/>
        </w:rPr>
      </w:pPr>
      <w:r>
        <w:rPr>
          <w:rFonts w:hint="eastAsia"/>
          <w:bCs/>
        </w:rPr>
        <w:t>项目选址的基本要求</w:t>
      </w:r>
    </w:p>
    <w:p w:rsidR="00153858" w:rsidRDefault="00153858" w:rsidP="00E81B40">
      <w:pPr>
        <w:spacing w:line="360" w:lineRule="auto"/>
        <w:ind w:firstLineChars="600" w:firstLine="1260"/>
        <w:rPr>
          <w:bCs/>
        </w:rPr>
      </w:pPr>
      <w:r>
        <w:rPr>
          <w:rFonts w:hint="eastAsia"/>
          <w:bCs/>
        </w:rPr>
        <w:t>地质灾害危险性评估的内容</w:t>
      </w:r>
    </w:p>
    <w:p w:rsidR="00153858" w:rsidRPr="00E11FAC" w:rsidRDefault="00153858" w:rsidP="00E81B40">
      <w:pPr>
        <w:spacing w:line="360" w:lineRule="auto"/>
        <w:ind w:firstLineChars="300" w:firstLine="630"/>
        <w:rPr>
          <w:bCs/>
        </w:rPr>
      </w:pPr>
      <w:r>
        <w:rPr>
          <w:rFonts w:hint="eastAsia"/>
          <w:bCs/>
        </w:rPr>
        <w:t>应用：项目选址的方法（多方案比较法、评分选优法、最小运输费用法）</w:t>
      </w:r>
    </w:p>
    <w:p w:rsidR="00153858" w:rsidRDefault="00153858" w:rsidP="00AD3403">
      <w:pPr>
        <w:spacing w:line="360" w:lineRule="auto"/>
      </w:pPr>
      <w:r>
        <w:t xml:space="preserve"> (</w:t>
      </w:r>
      <w:r>
        <w:rPr>
          <w:rFonts w:hint="eastAsia"/>
        </w:rPr>
        <w:t>二</w:t>
      </w:r>
      <w:r>
        <w:t xml:space="preserve">) </w:t>
      </w:r>
      <w:r>
        <w:rPr>
          <w:rFonts w:hint="eastAsia"/>
        </w:rPr>
        <w:t>生产建设条件评估</w:t>
      </w:r>
    </w:p>
    <w:p w:rsidR="00153858" w:rsidRDefault="00153858" w:rsidP="00E81B40">
      <w:pPr>
        <w:spacing w:line="360" w:lineRule="auto"/>
        <w:ind w:firstLineChars="300" w:firstLine="630"/>
        <w:rPr>
          <w:bCs/>
        </w:rPr>
      </w:pPr>
      <w:r w:rsidRPr="00E11FAC">
        <w:rPr>
          <w:rFonts w:hint="eastAsia"/>
          <w:bCs/>
        </w:rPr>
        <w:t>理解</w:t>
      </w:r>
      <w:r>
        <w:rPr>
          <w:rFonts w:hint="eastAsia"/>
          <w:bCs/>
        </w:rPr>
        <w:t>：项目资源条件评估</w:t>
      </w:r>
    </w:p>
    <w:p w:rsidR="00153858" w:rsidRDefault="00153858" w:rsidP="00E81B40">
      <w:pPr>
        <w:spacing w:line="360" w:lineRule="auto"/>
        <w:ind w:firstLineChars="600" w:firstLine="1260"/>
        <w:rPr>
          <w:bCs/>
        </w:rPr>
      </w:pPr>
      <w:r>
        <w:rPr>
          <w:rFonts w:hint="eastAsia"/>
          <w:bCs/>
        </w:rPr>
        <w:t>原材料供应条件评估</w:t>
      </w:r>
    </w:p>
    <w:p w:rsidR="00153858" w:rsidRDefault="00153858" w:rsidP="00E81B40">
      <w:pPr>
        <w:spacing w:line="360" w:lineRule="auto"/>
        <w:ind w:firstLineChars="600" w:firstLine="1260"/>
        <w:rPr>
          <w:bCs/>
        </w:rPr>
      </w:pPr>
      <w:r>
        <w:rPr>
          <w:rFonts w:hint="eastAsia"/>
          <w:bCs/>
        </w:rPr>
        <w:t>燃料及动力供应条件评估</w:t>
      </w:r>
    </w:p>
    <w:p w:rsidR="00153858" w:rsidRDefault="00153858" w:rsidP="00E81B40">
      <w:pPr>
        <w:spacing w:line="360" w:lineRule="auto"/>
        <w:ind w:firstLineChars="600" w:firstLine="1260"/>
        <w:rPr>
          <w:bCs/>
        </w:rPr>
      </w:pPr>
      <w:r>
        <w:rPr>
          <w:rFonts w:hint="eastAsia"/>
          <w:bCs/>
        </w:rPr>
        <w:t>交通运输条件评估</w:t>
      </w:r>
    </w:p>
    <w:p w:rsidR="00153858" w:rsidRDefault="00153858" w:rsidP="00E81B40">
      <w:pPr>
        <w:spacing w:line="360" w:lineRule="auto"/>
        <w:ind w:firstLineChars="600" w:firstLine="1260"/>
        <w:rPr>
          <w:bCs/>
        </w:rPr>
      </w:pPr>
      <w:r>
        <w:rPr>
          <w:rFonts w:hint="eastAsia"/>
          <w:bCs/>
        </w:rPr>
        <w:t>通信条件评估</w:t>
      </w:r>
    </w:p>
    <w:p w:rsidR="00153858" w:rsidRDefault="00153858" w:rsidP="00E81B40">
      <w:pPr>
        <w:spacing w:line="360" w:lineRule="auto"/>
        <w:ind w:firstLineChars="600" w:firstLine="1260"/>
        <w:rPr>
          <w:bCs/>
        </w:rPr>
      </w:pPr>
      <w:r>
        <w:rPr>
          <w:rFonts w:hint="eastAsia"/>
          <w:bCs/>
        </w:rPr>
        <w:t>人力资源条件评估</w:t>
      </w:r>
    </w:p>
    <w:p w:rsidR="00153858" w:rsidRDefault="00153858" w:rsidP="00E81B40">
      <w:pPr>
        <w:spacing w:line="360" w:lineRule="auto"/>
        <w:ind w:firstLineChars="600" w:firstLine="1260"/>
        <w:rPr>
          <w:bCs/>
        </w:rPr>
      </w:pPr>
      <w:r>
        <w:rPr>
          <w:rFonts w:hint="eastAsia"/>
          <w:bCs/>
        </w:rPr>
        <w:t>外部协作和同步建设条件评估</w:t>
      </w:r>
    </w:p>
    <w:p w:rsidR="00153858" w:rsidRDefault="00153858" w:rsidP="00E81B40">
      <w:pPr>
        <w:spacing w:line="360" w:lineRule="auto"/>
        <w:ind w:firstLineChars="600" w:firstLine="1260"/>
        <w:rPr>
          <w:bCs/>
        </w:rPr>
      </w:pPr>
      <w:r>
        <w:rPr>
          <w:rFonts w:hint="eastAsia"/>
          <w:bCs/>
        </w:rPr>
        <w:t>项目建设条件评估</w:t>
      </w:r>
    </w:p>
    <w:p w:rsidR="00153858" w:rsidRDefault="00153858" w:rsidP="00E81B40">
      <w:pPr>
        <w:spacing w:line="360" w:lineRule="auto"/>
        <w:ind w:firstLineChars="600" w:firstLine="1260"/>
        <w:rPr>
          <w:bCs/>
        </w:rPr>
      </w:pPr>
      <w:r>
        <w:rPr>
          <w:rFonts w:hint="eastAsia"/>
          <w:bCs/>
        </w:rPr>
        <w:t>职业安全卫生健康与消防条件评估</w:t>
      </w:r>
      <w:r>
        <w:rPr>
          <w:bCs/>
        </w:rPr>
        <w:t xml:space="preserve"> </w:t>
      </w:r>
    </w:p>
    <w:p w:rsidR="00153858" w:rsidRDefault="00153858" w:rsidP="00E81B40">
      <w:pPr>
        <w:spacing w:line="360" w:lineRule="auto"/>
        <w:ind w:firstLineChars="300" w:firstLine="630"/>
        <w:rPr>
          <w:bCs/>
        </w:rPr>
      </w:pPr>
      <w:r>
        <w:rPr>
          <w:rFonts w:hint="eastAsia"/>
          <w:bCs/>
        </w:rPr>
        <w:t>应用：项目建设环境保护条件评估</w:t>
      </w:r>
      <w:r>
        <w:rPr>
          <w:bCs/>
        </w:rPr>
        <w:t xml:space="preserve"> </w:t>
      </w:r>
    </w:p>
    <w:p w:rsidR="00153858" w:rsidRPr="003D00F3" w:rsidRDefault="00153858" w:rsidP="00767453">
      <w:pPr>
        <w:spacing w:line="360" w:lineRule="auto"/>
        <w:jc w:val="center"/>
        <w:rPr>
          <w:b/>
          <w:bCs/>
        </w:rPr>
      </w:pPr>
      <w:r w:rsidRPr="003D00F3">
        <w:rPr>
          <w:rFonts w:hint="eastAsia"/>
          <w:b/>
          <w:bCs/>
        </w:rPr>
        <w:t>第</w:t>
      </w:r>
      <w:r>
        <w:rPr>
          <w:b/>
          <w:bCs/>
        </w:rPr>
        <w:t>6</w:t>
      </w:r>
      <w:r w:rsidRPr="003D00F3">
        <w:rPr>
          <w:rFonts w:hint="eastAsia"/>
          <w:b/>
          <w:bCs/>
        </w:rPr>
        <w:t>章</w:t>
      </w:r>
    </w:p>
    <w:p w:rsidR="00153858" w:rsidRPr="00E44965" w:rsidRDefault="00153858" w:rsidP="00767453">
      <w:pPr>
        <w:spacing w:line="360" w:lineRule="auto"/>
        <w:rPr>
          <w:b/>
          <w:bCs/>
        </w:rPr>
      </w:pPr>
      <w:r w:rsidRPr="00E44965">
        <w:rPr>
          <w:rFonts w:hint="eastAsia"/>
          <w:b/>
          <w:bCs/>
        </w:rPr>
        <w:t>一、学习目的与要求</w:t>
      </w:r>
    </w:p>
    <w:p w:rsidR="00153858" w:rsidRDefault="00153858" w:rsidP="00E81B40">
      <w:pPr>
        <w:spacing w:line="360" w:lineRule="auto"/>
        <w:ind w:firstLineChars="200" w:firstLine="420"/>
      </w:pPr>
      <w:r w:rsidRPr="00962ECE">
        <w:rPr>
          <w:rFonts w:hint="eastAsia"/>
        </w:rPr>
        <w:t>通过本章的学习，</w:t>
      </w:r>
      <w:r>
        <w:rPr>
          <w:rFonts w:hint="eastAsia"/>
        </w:rPr>
        <w:t>理解技术方案评估概述的内容；掌握生产工艺方案评估；掌握设备选型方案评估；理解工程设计方案评估。</w:t>
      </w:r>
    </w:p>
    <w:p w:rsidR="00153858" w:rsidRPr="00E44965" w:rsidRDefault="00153858" w:rsidP="00767453">
      <w:pPr>
        <w:spacing w:line="360" w:lineRule="auto"/>
        <w:rPr>
          <w:b/>
          <w:bCs/>
        </w:rPr>
      </w:pPr>
      <w:r w:rsidRPr="00E44965">
        <w:rPr>
          <w:rFonts w:hint="eastAsia"/>
          <w:b/>
          <w:bCs/>
        </w:rPr>
        <w:t>二、考核知识点与考核目标</w:t>
      </w:r>
    </w:p>
    <w:p w:rsidR="00153858" w:rsidRDefault="00153858" w:rsidP="00767453">
      <w:pPr>
        <w:spacing w:line="360" w:lineRule="auto"/>
      </w:pPr>
      <w:r>
        <w:t xml:space="preserve"> (</w:t>
      </w:r>
      <w:r>
        <w:rPr>
          <w:rFonts w:hint="eastAsia"/>
        </w:rPr>
        <w:t>一</w:t>
      </w:r>
      <w:r>
        <w:t xml:space="preserve">) </w:t>
      </w:r>
      <w:r>
        <w:rPr>
          <w:rFonts w:hint="eastAsia"/>
        </w:rPr>
        <w:t>技术方案评估概述</w:t>
      </w:r>
    </w:p>
    <w:p w:rsidR="00153858" w:rsidRDefault="00153858" w:rsidP="00E81B40">
      <w:pPr>
        <w:spacing w:line="360" w:lineRule="auto"/>
        <w:ind w:firstLineChars="300" w:firstLine="630"/>
        <w:rPr>
          <w:bCs/>
        </w:rPr>
      </w:pPr>
      <w:r>
        <w:rPr>
          <w:rFonts w:hint="eastAsia"/>
          <w:bCs/>
        </w:rPr>
        <w:t>识记：技术的概念</w:t>
      </w:r>
    </w:p>
    <w:p w:rsidR="00153858" w:rsidRDefault="00153858" w:rsidP="00E81B40">
      <w:pPr>
        <w:spacing w:line="360" w:lineRule="auto"/>
        <w:ind w:firstLineChars="600" w:firstLine="1260"/>
        <w:rPr>
          <w:bCs/>
        </w:rPr>
      </w:pPr>
      <w:r>
        <w:rPr>
          <w:rFonts w:hint="eastAsia"/>
          <w:bCs/>
        </w:rPr>
        <w:t>技术方案评估的概念</w:t>
      </w:r>
    </w:p>
    <w:p w:rsidR="00153858" w:rsidRDefault="00153858" w:rsidP="00E81B40">
      <w:pPr>
        <w:spacing w:line="360" w:lineRule="auto"/>
        <w:ind w:firstLineChars="600" w:firstLine="1260"/>
        <w:rPr>
          <w:bCs/>
        </w:rPr>
      </w:pPr>
      <w:r>
        <w:rPr>
          <w:rFonts w:hint="eastAsia"/>
          <w:bCs/>
        </w:rPr>
        <w:t>经济合理性的概念</w:t>
      </w:r>
    </w:p>
    <w:p w:rsidR="00153858" w:rsidRDefault="00153858" w:rsidP="00E81B40">
      <w:pPr>
        <w:spacing w:line="360" w:lineRule="auto"/>
        <w:ind w:firstLineChars="600" w:firstLine="1260"/>
        <w:rPr>
          <w:bCs/>
        </w:rPr>
      </w:pPr>
      <w:r>
        <w:rPr>
          <w:rFonts w:hint="eastAsia"/>
          <w:bCs/>
        </w:rPr>
        <w:t>安全可靠性的概念</w:t>
      </w:r>
    </w:p>
    <w:p w:rsidR="00153858" w:rsidRDefault="00153858" w:rsidP="00E81B40">
      <w:pPr>
        <w:spacing w:line="360" w:lineRule="auto"/>
        <w:ind w:firstLineChars="600" w:firstLine="1260"/>
        <w:rPr>
          <w:bCs/>
        </w:rPr>
      </w:pPr>
      <w:r>
        <w:rPr>
          <w:rFonts w:hint="eastAsia"/>
          <w:bCs/>
        </w:rPr>
        <w:t>经济技术环境的概念</w:t>
      </w:r>
    </w:p>
    <w:p w:rsidR="00153858" w:rsidRDefault="00153858" w:rsidP="00E81B40">
      <w:pPr>
        <w:spacing w:line="360" w:lineRule="auto"/>
        <w:ind w:firstLineChars="600" w:firstLine="1260"/>
        <w:rPr>
          <w:bCs/>
        </w:rPr>
      </w:pPr>
      <w:r>
        <w:rPr>
          <w:rFonts w:hint="eastAsia"/>
          <w:bCs/>
        </w:rPr>
        <w:lastRenderedPageBreak/>
        <w:t>社会分工环境的概念</w:t>
      </w:r>
      <w:r>
        <w:rPr>
          <w:bCs/>
        </w:rPr>
        <w:t xml:space="preserve"> </w:t>
      </w:r>
    </w:p>
    <w:p w:rsidR="00153858" w:rsidRDefault="00153858" w:rsidP="00E81B40">
      <w:pPr>
        <w:spacing w:line="360" w:lineRule="auto"/>
        <w:ind w:firstLineChars="300" w:firstLine="630"/>
        <w:rPr>
          <w:bCs/>
        </w:rPr>
      </w:pPr>
      <w:r w:rsidRPr="00E11FAC">
        <w:rPr>
          <w:rFonts w:hint="eastAsia"/>
          <w:bCs/>
        </w:rPr>
        <w:t>理解</w:t>
      </w:r>
      <w:r>
        <w:rPr>
          <w:rFonts w:hint="eastAsia"/>
          <w:bCs/>
        </w:rPr>
        <w:t>；项目技术评估的基本原则</w:t>
      </w:r>
    </w:p>
    <w:p w:rsidR="00153858" w:rsidRDefault="00153858" w:rsidP="00E81B40">
      <w:pPr>
        <w:spacing w:line="360" w:lineRule="auto"/>
        <w:ind w:firstLineChars="600" w:firstLine="1260"/>
        <w:rPr>
          <w:bCs/>
        </w:rPr>
      </w:pPr>
      <w:r>
        <w:rPr>
          <w:rFonts w:hint="eastAsia"/>
          <w:bCs/>
        </w:rPr>
        <w:t>项目技术评估的基本程序</w:t>
      </w:r>
    </w:p>
    <w:p w:rsidR="00153858" w:rsidRPr="00E11FAC" w:rsidRDefault="00153858" w:rsidP="00E81B40">
      <w:pPr>
        <w:spacing w:line="360" w:lineRule="auto"/>
        <w:ind w:firstLineChars="600" w:firstLine="1260"/>
        <w:rPr>
          <w:bCs/>
        </w:rPr>
      </w:pPr>
      <w:r>
        <w:rPr>
          <w:rFonts w:hint="eastAsia"/>
          <w:bCs/>
        </w:rPr>
        <w:t>项目技术评估的影响因素</w:t>
      </w:r>
      <w:r>
        <w:t xml:space="preserve"> </w:t>
      </w:r>
    </w:p>
    <w:p w:rsidR="00153858" w:rsidRDefault="00153858" w:rsidP="00767453">
      <w:pPr>
        <w:spacing w:line="360" w:lineRule="auto"/>
      </w:pPr>
      <w:r>
        <w:t xml:space="preserve"> (</w:t>
      </w:r>
      <w:r>
        <w:rPr>
          <w:rFonts w:hint="eastAsia"/>
        </w:rPr>
        <w:t>二</w:t>
      </w:r>
      <w:r>
        <w:t xml:space="preserve">) </w:t>
      </w:r>
      <w:r>
        <w:rPr>
          <w:rFonts w:hint="eastAsia"/>
        </w:rPr>
        <w:t>生产工艺方案评估</w:t>
      </w:r>
    </w:p>
    <w:p w:rsidR="00153858" w:rsidRDefault="00153858" w:rsidP="00E81B40">
      <w:pPr>
        <w:spacing w:line="360" w:lineRule="auto"/>
        <w:ind w:firstLineChars="300" w:firstLine="630"/>
      </w:pPr>
      <w:r>
        <w:rPr>
          <w:rFonts w:hint="eastAsia"/>
          <w:bCs/>
        </w:rPr>
        <w:t>识记：生产工艺评估的必要性</w:t>
      </w:r>
    </w:p>
    <w:p w:rsidR="00153858" w:rsidRDefault="00153858" w:rsidP="00E81B40">
      <w:pPr>
        <w:spacing w:line="360" w:lineRule="auto"/>
        <w:ind w:firstLineChars="600" w:firstLine="1260"/>
      </w:pPr>
      <w:r>
        <w:rPr>
          <w:rFonts w:hint="eastAsia"/>
        </w:rPr>
        <w:t>工艺可靠性的概念</w:t>
      </w:r>
    </w:p>
    <w:p w:rsidR="00153858" w:rsidRDefault="00153858" w:rsidP="00E81B40">
      <w:pPr>
        <w:spacing w:line="360" w:lineRule="auto"/>
        <w:ind w:firstLineChars="600" w:firstLine="1260"/>
      </w:pPr>
      <w:r>
        <w:rPr>
          <w:rFonts w:hint="eastAsia"/>
        </w:rPr>
        <w:t>工艺流程合理性的概念</w:t>
      </w:r>
    </w:p>
    <w:p w:rsidR="00153858" w:rsidRDefault="00153858" w:rsidP="00E81B40">
      <w:pPr>
        <w:spacing w:line="360" w:lineRule="auto"/>
        <w:ind w:firstLineChars="300" w:firstLine="630"/>
      </w:pPr>
      <w:r>
        <w:rPr>
          <w:rFonts w:hint="eastAsia"/>
        </w:rPr>
        <w:t>理解：生产工艺评估的内容；</w:t>
      </w:r>
    </w:p>
    <w:p w:rsidR="00153858" w:rsidRDefault="00153858" w:rsidP="00E81B40">
      <w:pPr>
        <w:spacing w:line="360" w:lineRule="auto"/>
        <w:ind w:firstLineChars="600" w:firstLine="1260"/>
      </w:pPr>
      <w:r>
        <w:rPr>
          <w:rFonts w:hint="eastAsia"/>
        </w:rPr>
        <w:t>工艺适用性的分析评估</w:t>
      </w:r>
    </w:p>
    <w:p w:rsidR="00153858" w:rsidRDefault="00153858" w:rsidP="00E81B40">
      <w:pPr>
        <w:spacing w:line="360" w:lineRule="auto"/>
        <w:ind w:firstLineChars="600" w:firstLine="1260"/>
      </w:pPr>
      <w:r>
        <w:rPr>
          <w:rFonts w:hint="eastAsia"/>
        </w:rPr>
        <w:t>生产工艺经济性的分析评估</w:t>
      </w:r>
    </w:p>
    <w:p w:rsidR="00153858" w:rsidRDefault="00153858" w:rsidP="00E81B40">
      <w:pPr>
        <w:spacing w:line="360" w:lineRule="auto"/>
        <w:ind w:firstLineChars="300" w:firstLine="630"/>
        <w:rPr>
          <w:bCs/>
        </w:rPr>
      </w:pPr>
      <w:r>
        <w:rPr>
          <w:rFonts w:hint="eastAsia"/>
        </w:rPr>
        <w:t>应用：生产工艺评估的方法</w:t>
      </w:r>
    </w:p>
    <w:p w:rsidR="00153858" w:rsidRDefault="00153858" w:rsidP="00767453">
      <w:pPr>
        <w:spacing w:line="360" w:lineRule="auto"/>
      </w:pPr>
      <w:r>
        <w:t>(</w:t>
      </w:r>
      <w:r>
        <w:rPr>
          <w:rFonts w:hint="eastAsia"/>
        </w:rPr>
        <w:t>三）设备选型方案评估</w:t>
      </w:r>
    </w:p>
    <w:p w:rsidR="00153858" w:rsidRDefault="00153858" w:rsidP="00E81B40">
      <w:pPr>
        <w:spacing w:line="360" w:lineRule="auto"/>
        <w:ind w:firstLineChars="300" w:firstLine="630"/>
        <w:rPr>
          <w:bCs/>
        </w:rPr>
      </w:pPr>
      <w:r w:rsidRPr="00E11FAC">
        <w:rPr>
          <w:rFonts w:hint="eastAsia"/>
          <w:bCs/>
        </w:rPr>
        <w:t>识记：</w:t>
      </w:r>
      <w:r>
        <w:rPr>
          <w:rFonts w:hint="eastAsia"/>
          <w:bCs/>
        </w:rPr>
        <w:t>投资回收期的概念</w:t>
      </w:r>
    </w:p>
    <w:p w:rsidR="00153858" w:rsidRPr="00E11FAC" w:rsidRDefault="00153858" w:rsidP="00E81B40">
      <w:pPr>
        <w:spacing w:line="360" w:lineRule="auto"/>
        <w:ind w:firstLineChars="600" w:firstLine="1260"/>
        <w:rPr>
          <w:bCs/>
        </w:rPr>
      </w:pPr>
      <w:r>
        <w:rPr>
          <w:rFonts w:hint="eastAsia"/>
          <w:bCs/>
        </w:rPr>
        <w:t>年费用法的概念</w:t>
      </w:r>
    </w:p>
    <w:p w:rsidR="00153858" w:rsidRDefault="00153858" w:rsidP="00E81B40">
      <w:pPr>
        <w:spacing w:line="360" w:lineRule="auto"/>
        <w:ind w:firstLineChars="300" w:firstLine="630"/>
        <w:rPr>
          <w:bCs/>
        </w:rPr>
      </w:pPr>
      <w:r w:rsidRPr="00E11FAC">
        <w:rPr>
          <w:rFonts w:hint="eastAsia"/>
          <w:bCs/>
        </w:rPr>
        <w:t>理解</w:t>
      </w:r>
      <w:r>
        <w:rPr>
          <w:rFonts w:hint="eastAsia"/>
          <w:bCs/>
        </w:rPr>
        <w:t>：设备选型的要求</w:t>
      </w:r>
    </w:p>
    <w:p w:rsidR="00153858" w:rsidRDefault="00153858" w:rsidP="00E81B40">
      <w:pPr>
        <w:spacing w:line="360" w:lineRule="auto"/>
        <w:ind w:firstLineChars="600" w:firstLine="1260"/>
        <w:rPr>
          <w:bCs/>
        </w:rPr>
      </w:pPr>
      <w:r>
        <w:rPr>
          <w:rFonts w:hint="eastAsia"/>
          <w:bCs/>
        </w:rPr>
        <w:t>设备选型的原则</w:t>
      </w:r>
    </w:p>
    <w:p w:rsidR="00153858" w:rsidRDefault="00153858" w:rsidP="00E81B40">
      <w:pPr>
        <w:spacing w:line="360" w:lineRule="auto"/>
        <w:ind w:firstLineChars="600" w:firstLine="1260"/>
        <w:rPr>
          <w:bCs/>
        </w:rPr>
      </w:pPr>
      <w:r>
        <w:rPr>
          <w:rFonts w:hint="eastAsia"/>
          <w:bCs/>
        </w:rPr>
        <w:t>设备选型方案评估的要点</w:t>
      </w:r>
    </w:p>
    <w:p w:rsidR="00153858" w:rsidRPr="00E11FAC" w:rsidRDefault="00153858" w:rsidP="00E81B40">
      <w:pPr>
        <w:spacing w:line="360" w:lineRule="auto"/>
        <w:ind w:firstLineChars="300" w:firstLine="630"/>
        <w:rPr>
          <w:bCs/>
        </w:rPr>
      </w:pPr>
      <w:r w:rsidRPr="00E11FAC">
        <w:rPr>
          <w:rFonts w:hint="eastAsia"/>
          <w:bCs/>
        </w:rPr>
        <w:t>应用：</w:t>
      </w:r>
      <w:r>
        <w:rPr>
          <w:rFonts w:hint="eastAsia"/>
          <w:bCs/>
        </w:rPr>
        <w:t>设备选型</w:t>
      </w:r>
      <w:r>
        <w:rPr>
          <w:rFonts w:hint="eastAsia"/>
        </w:rPr>
        <w:t>评估的方法（</w:t>
      </w:r>
      <w:r>
        <w:rPr>
          <w:rFonts w:hint="eastAsia"/>
          <w:bCs/>
        </w:rPr>
        <w:t>投资回收期、年费用法）</w:t>
      </w:r>
    </w:p>
    <w:p w:rsidR="00153858" w:rsidRPr="000F2D1C" w:rsidRDefault="00153858" w:rsidP="00767453">
      <w:pPr>
        <w:spacing w:line="360" w:lineRule="auto"/>
      </w:pPr>
      <w:r w:rsidRPr="000F2D1C">
        <w:rPr>
          <w:rFonts w:hint="eastAsia"/>
        </w:rPr>
        <w:t>（</w:t>
      </w:r>
      <w:r>
        <w:rPr>
          <w:rFonts w:hint="eastAsia"/>
        </w:rPr>
        <w:t>四</w:t>
      </w:r>
      <w:r w:rsidRPr="000F2D1C">
        <w:rPr>
          <w:rFonts w:hint="eastAsia"/>
        </w:rPr>
        <w:t>）</w:t>
      </w:r>
      <w:r>
        <w:rPr>
          <w:rFonts w:hint="eastAsia"/>
        </w:rPr>
        <w:t>工程设计方案评估</w:t>
      </w:r>
    </w:p>
    <w:p w:rsidR="00153858" w:rsidRDefault="00153858" w:rsidP="00E81B40">
      <w:pPr>
        <w:spacing w:line="360" w:lineRule="auto"/>
        <w:ind w:firstLineChars="300" w:firstLine="630"/>
      </w:pPr>
      <w:r w:rsidRPr="00E11FAC">
        <w:rPr>
          <w:rFonts w:hint="eastAsia"/>
          <w:bCs/>
        </w:rPr>
        <w:t>理解</w:t>
      </w:r>
      <w:r>
        <w:rPr>
          <w:rFonts w:hint="eastAsia"/>
          <w:bCs/>
        </w:rPr>
        <w:t>：总平面设计方案</w:t>
      </w:r>
      <w:r>
        <w:rPr>
          <w:rFonts w:hint="eastAsia"/>
        </w:rPr>
        <w:t>评估</w:t>
      </w:r>
    </w:p>
    <w:p w:rsidR="00153858" w:rsidRDefault="00153858" w:rsidP="00E81B40">
      <w:pPr>
        <w:spacing w:line="360" w:lineRule="auto"/>
        <w:ind w:firstLineChars="600" w:firstLine="1260"/>
      </w:pPr>
      <w:r>
        <w:rPr>
          <w:rFonts w:hint="eastAsia"/>
        </w:rPr>
        <w:t>建筑物空间平面设计评估</w:t>
      </w:r>
    </w:p>
    <w:p w:rsidR="00153858" w:rsidRDefault="00153858" w:rsidP="00E81B40">
      <w:pPr>
        <w:spacing w:line="360" w:lineRule="auto"/>
        <w:ind w:firstLineChars="600" w:firstLine="1260"/>
      </w:pPr>
      <w:r>
        <w:rPr>
          <w:rFonts w:hint="eastAsia"/>
        </w:rPr>
        <w:t>建筑物结构方案设计评估</w:t>
      </w:r>
    </w:p>
    <w:p w:rsidR="00153858" w:rsidRDefault="00153858" w:rsidP="00E81B40">
      <w:pPr>
        <w:spacing w:line="360" w:lineRule="auto"/>
        <w:ind w:firstLineChars="600" w:firstLine="1260"/>
      </w:pPr>
      <w:r>
        <w:rPr>
          <w:rFonts w:hint="eastAsia"/>
        </w:rPr>
        <w:t>主要建筑物的工程建造方案评估</w:t>
      </w:r>
      <w:r>
        <w:t xml:space="preserve"> </w:t>
      </w:r>
    </w:p>
    <w:p w:rsidR="00153858" w:rsidRPr="003D00F3" w:rsidRDefault="00153858" w:rsidP="00B0402C">
      <w:pPr>
        <w:spacing w:line="360" w:lineRule="auto"/>
        <w:jc w:val="center"/>
        <w:rPr>
          <w:b/>
          <w:bCs/>
        </w:rPr>
      </w:pPr>
      <w:r w:rsidRPr="003D00F3">
        <w:rPr>
          <w:rFonts w:hint="eastAsia"/>
          <w:b/>
          <w:bCs/>
        </w:rPr>
        <w:t>第</w:t>
      </w:r>
      <w:r>
        <w:rPr>
          <w:b/>
          <w:bCs/>
        </w:rPr>
        <w:t>7</w:t>
      </w:r>
      <w:r w:rsidRPr="003D00F3">
        <w:rPr>
          <w:rFonts w:hint="eastAsia"/>
          <w:b/>
          <w:bCs/>
        </w:rPr>
        <w:t>章</w:t>
      </w:r>
    </w:p>
    <w:p w:rsidR="00153858" w:rsidRPr="0088130E" w:rsidRDefault="00153858" w:rsidP="00B0402C">
      <w:pPr>
        <w:spacing w:line="360" w:lineRule="auto"/>
        <w:rPr>
          <w:b/>
          <w:bCs/>
        </w:rPr>
      </w:pPr>
      <w:r w:rsidRPr="0088130E">
        <w:rPr>
          <w:rFonts w:hint="eastAsia"/>
          <w:b/>
          <w:bCs/>
        </w:rPr>
        <w:t>一、学习目的与要求</w:t>
      </w:r>
    </w:p>
    <w:p w:rsidR="00153858" w:rsidRPr="0088130E" w:rsidRDefault="00153858" w:rsidP="00E81B40">
      <w:pPr>
        <w:spacing w:line="360" w:lineRule="auto"/>
        <w:ind w:firstLineChars="200" w:firstLine="420"/>
      </w:pPr>
      <w:r w:rsidRPr="0088130E">
        <w:rPr>
          <w:rFonts w:hint="eastAsia"/>
        </w:rPr>
        <w:t>通过本章的学习，理解投资估算概述的内容；掌握投资估算方法；理解资金来源的方式；掌握融资方案的研究方法。</w:t>
      </w:r>
      <w:r w:rsidRPr="0088130E">
        <w:t xml:space="preserve"> </w:t>
      </w:r>
    </w:p>
    <w:p w:rsidR="00153858" w:rsidRPr="0088130E" w:rsidRDefault="00153858" w:rsidP="00B0402C">
      <w:pPr>
        <w:spacing w:line="360" w:lineRule="auto"/>
        <w:rPr>
          <w:b/>
          <w:bCs/>
        </w:rPr>
      </w:pPr>
      <w:r w:rsidRPr="0088130E">
        <w:rPr>
          <w:rFonts w:hint="eastAsia"/>
          <w:b/>
          <w:bCs/>
        </w:rPr>
        <w:t>二、考核知识点与考核目标</w:t>
      </w:r>
    </w:p>
    <w:p w:rsidR="00153858" w:rsidRDefault="00153858" w:rsidP="00B0402C">
      <w:pPr>
        <w:spacing w:line="360" w:lineRule="auto"/>
      </w:pPr>
      <w:r w:rsidRPr="0088130E">
        <w:t xml:space="preserve"> (</w:t>
      </w:r>
      <w:r w:rsidRPr="0088130E">
        <w:rPr>
          <w:rFonts w:hint="eastAsia"/>
        </w:rPr>
        <w:t>一</w:t>
      </w:r>
      <w:r w:rsidRPr="0088130E">
        <w:t xml:space="preserve">) </w:t>
      </w:r>
      <w:r w:rsidRPr="0088130E">
        <w:rPr>
          <w:rFonts w:hint="eastAsia"/>
        </w:rPr>
        <w:t>投资估算概述</w:t>
      </w:r>
    </w:p>
    <w:p w:rsidR="00153858" w:rsidRDefault="00153858" w:rsidP="00E81B40">
      <w:pPr>
        <w:spacing w:line="360" w:lineRule="auto"/>
        <w:ind w:firstLineChars="300" w:firstLine="630"/>
        <w:rPr>
          <w:bCs/>
        </w:rPr>
      </w:pPr>
      <w:r>
        <w:rPr>
          <w:rFonts w:hint="eastAsia"/>
          <w:bCs/>
        </w:rPr>
        <w:lastRenderedPageBreak/>
        <w:t>识记：投资估算的概念</w:t>
      </w:r>
      <w:r>
        <w:rPr>
          <w:bCs/>
        </w:rPr>
        <w:t xml:space="preserve">      </w:t>
      </w:r>
    </w:p>
    <w:p w:rsidR="00153858" w:rsidRDefault="00153858" w:rsidP="00E81B40">
      <w:pPr>
        <w:spacing w:line="360" w:lineRule="auto"/>
        <w:ind w:firstLineChars="300" w:firstLine="630"/>
        <w:rPr>
          <w:bCs/>
        </w:rPr>
      </w:pPr>
      <w:r w:rsidRPr="00E11FAC">
        <w:rPr>
          <w:rFonts w:hint="eastAsia"/>
          <w:bCs/>
        </w:rPr>
        <w:t>理解</w:t>
      </w:r>
      <w:r>
        <w:rPr>
          <w:rFonts w:hint="eastAsia"/>
          <w:bCs/>
        </w:rPr>
        <w:t>；投资估算的内容</w:t>
      </w:r>
    </w:p>
    <w:p w:rsidR="00153858" w:rsidRDefault="00153858" w:rsidP="00E81B40">
      <w:pPr>
        <w:spacing w:line="360" w:lineRule="auto"/>
        <w:ind w:firstLineChars="600" w:firstLine="1260"/>
        <w:rPr>
          <w:bCs/>
        </w:rPr>
      </w:pPr>
      <w:r>
        <w:rPr>
          <w:rFonts w:hint="eastAsia"/>
          <w:bCs/>
        </w:rPr>
        <w:t>投资估算的要求</w:t>
      </w:r>
    </w:p>
    <w:p w:rsidR="00153858" w:rsidRDefault="00153858" w:rsidP="00E81B40">
      <w:pPr>
        <w:spacing w:line="360" w:lineRule="auto"/>
        <w:ind w:firstLineChars="600" w:firstLine="1260"/>
      </w:pPr>
      <w:r>
        <w:rPr>
          <w:rFonts w:hint="eastAsia"/>
          <w:bCs/>
        </w:rPr>
        <w:t>投资估算的依据与作用</w:t>
      </w:r>
      <w:r>
        <w:t xml:space="preserve"> </w:t>
      </w:r>
    </w:p>
    <w:p w:rsidR="00153858" w:rsidRDefault="00153858" w:rsidP="00E81B40">
      <w:pPr>
        <w:spacing w:line="360" w:lineRule="auto"/>
        <w:ind w:firstLineChars="600" w:firstLine="1260"/>
      </w:pPr>
      <w:r>
        <w:rPr>
          <w:rFonts w:hint="eastAsia"/>
        </w:rPr>
        <w:t>投资估算阶段的划分</w:t>
      </w:r>
    </w:p>
    <w:p w:rsidR="00153858" w:rsidRPr="00E11FAC" w:rsidRDefault="00153858" w:rsidP="00E81B40">
      <w:pPr>
        <w:spacing w:line="360" w:lineRule="auto"/>
        <w:ind w:firstLineChars="600" w:firstLine="1260"/>
        <w:rPr>
          <w:bCs/>
        </w:rPr>
      </w:pPr>
      <w:r>
        <w:rPr>
          <w:rFonts w:hint="eastAsia"/>
        </w:rPr>
        <w:t>投资估算编制的原则与程序</w:t>
      </w:r>
    </w:p>
    <w:p w:rsidR="00153858" w:rsidRDefault="00153858" w:rsidP="00B0402C">
      <w:pPr>
        <w:spacing w:line="360" w:lineRule="auto"/>
      </w:pPr>
      <w:r>
        <w:t xml:space="preserve"> (</w:t>
      </w:r>
      <w:r>
        <w:rPr>
          <w:rFonts w:hint="eastAsia"/>
        </w:rPr>
        <w:t>二</w:t>
      </w:r>
      <w:r>
        <w:t xml:space="preserve">) </w:t>
      </w:r>
      <w:r w:rsidRPr="0088130E">
        <w:rPr>
          <w:rFonts w:hint="eastAsia"/>
        </w:rPr>
        <w:t>投资估算方法</w:t>
      </w:r>
    </w:p>
    <w:p w:rsidR="00153858" w:rsidRDefault="00153858" w:rsidP="00E81B40">
      <w:pPr>
        <w:spacing w:line="360" w:lineRule="auto"/>
        <w:ind w:firstLineChars="300" w:firstLine="630"/>
        <w:rPr>
          <w:bCs/>
        </w:rPr>
      </w:pPr>
      <w:r>
        <w:rPr>
          <w:rFonts w:hint="eastAsia"/>
          <w:bCs/>
        </w:rPr>
        <w:t>识记：离岸价的概念</w:t>
      </w:r>
    </w:p>
    <w:p w:rsidR="00153858" w:rsidRPr="009A62DB" w:rsidRDefault="00153858" w:rsidP="00E81B40">
      <w:pPr>
        <w:spacing w:line="360" w:lineRule="auto"/>
        <w:ind w:firstLineChars="300" w:firstLine="630"/>
        <w:rPr>
          <w:bCs/>
        </w:rPr>
      </w:pPr>
      <w:r>
        <w:rPr>
          <w:bCs/>
        </w:rPr>
        <w:t xml:space="preserve">      </w:t>
      </w:r>
      <w:r>
        <w:rPr>
          <w:rFonts w:hint="eastAsia"/>
          <w:bCs/>
        </w:rPr>
        <w:t>到岸价的概念</w:t>
      </w:r>
    </w:p>
    <w:p w:rsidR="00153858" w:rsidRDefault="00153858" w:rsidP="00E81B40">
      <w:pPr>
        <w:spacing w:line="360" w:lineRule="auto"/>
        <w:ind w:firstLineChars="600" w:firstLine="1260"/>
        <w:rPr>
          <w:bCs/>
        </w:rPr>
      </w:pPr>
      <w:r>
        <w:rPr>
          <w:rFonts w:hint="eastAsia"/>
          <w:bCs/>
        </w:rPr>
        <w:t>简单估算法包括的内容</w:t>
      </w:r>
    </w:p>
    <w:p w:rsidR="00153858" w:rsidRDefault="00153858" w:rsidP="00E81B40">
      <w:pPr>
        <w:spacing w:line="360" w:lineRule="auto"/>
        <w:ind w:firstLineChars="600" w:firstLine="1260"/>
      </w:pPr>
      <w:r>
        <w:rPr>
          <w:rFonts w:hint="eastAsia"/>
          <w:bCs/>
        </w:rPr>
        <w:t>单位生产能力估算法</w:t>
      </w:r>
    </w:p>
    <w:p w:rsidR="00153858" w:rsidRDefault="00153858" w:rsidP="00E81B40">
      <w:pPr>
        <w:spacing w:line="360" w:lineRule="auto"/>
        <w:ind w:firstLineChars="600" w:firstLine="1260"/>
      </w:pPr>
      <w:r>
        <w:rPr>
          <w:rFonts w:hint="eastAsia"/>
        </w:rPr>
        <w:t>生产能力指数法</w:t>
      </w:r>
    </w:p>
    <w:p w:rsidR="00153858" w:rsidRDefault="00153858" w:rsidP="00E81B40">
      <w:pPr>
        <w:spacing w:line="360" w:lineRule="auto"/>
        <w:ind w:firstLineChars="600" w:firstLine="1260"/>
      </w:pPr>
      <w:r>
        <w:rPr>
          <w:rFonts w:hint="eastAsia"/>
        </w:rPr>
        <w:t>比例估算法</w:t>
      </w:r>
    </w:p>
    <w:p w:rsidR="00153858" w:rsidRDefault="00153858" w:rsidP="00E81B40">
      <w:pPr>
        <w:spacing w:line="360" w:lineRule="auto"/>
        <w:ind w:firstLineChars="600" w:firstLine="1260"/>
      </w:pPr>
      <w:r>
        <w:rPr>
          <w:rFonts w:hint="eastAsia"/>
        </w:rPr>
        <w:t>系数估算法</w:t>
      </w:r>
    </w:p>
    <w:p w:rsidR="00153858" w:rsidRDefault="00153858" w:rsidP="00E81B40">
      <w:pPr>
        <w:spacing w:line="360" w:lineRule="auto"/>
        <w:ind w:firstLineChars="600" w:firstLine="1260"/>
      </w:pPr>
      <w:r>
        <w:rPr>
          <w:rFonts w:hint="eastAsia"/>
        </w:rPr>
        <w:t>投资估算指标法</w:t>
      </w:r>
    </w:p>
    <w:p w:rsidR="00153858" w:rsidRDefault="00153858" w:rsidP="00E81B40">
      <w:pPr>
        <w:spacing w:line="360" w:lineRule="auto"/>
        <w:ind w:firstLineChars="600" w:firstLine="1260"/>
      </w:pPr>
      <w:r>
        <w:rPr>
          <w:rFonts w:hint="eastAsia"/>
        </w:rPr>
        <w:t>分类估算法</w:t>
      </w:r>
    </w:p>
    <w:p w:rsidR="00153858" w:rsidRDefault="00153858" w:rsidP="00E81B40">
      <w:pPr>
        <w:spacing w:line="360" w:lineRule="auto"/>
        <w:ind w:firstLineChars="600" w:firstLine="1260"/>
      </w:pPr>
      <w:r>
        <w:rPr>
          <w:rFonts w:hint="eastAsia"/>
        </w:rPr>
        <w:t>基本预备费的概念</w:t>
      </w:r>
    </w:p>
    <w:p w:rsidR="00153858" w:rsidRDefault="00153858" w:rsidP="00E81B40">
      <w:pPr>
        <w:spacing w:line="360" w:lineRule="auto"/>
        <w:ind w:firstLineChars="600" w:firstLine="1260"/>
      </w:pPr>
      <w:r>
        <w:rPr>
          <w:rFonts w:hint="eastAsia"/>
        </w:rPr>
        <w:t>涨价预备费的概念</w:t>
      </w:r>
    </w:p>
    <w:p w:rsidR="00153858" w:rsidRDefault="00153858" w:rsidP="00E81B40">
      <w:pPr>
        <w:spacing w:line="360" w:lineRule="auto"/>
        <w:ind w:firstLineChars="600" w:firstLine="1260"/>
      </w:pPr>
      <w:r>
        <w:rPr>
          <w:rFonts w:hint="eastAsia"/>
        </w:rPr>
        <w:t>建设期贷款利息的概念</w:t>
      </w:r>
    </w:p>
    <w:p w:rsidR="00153858" w:rsidRDefault="00153858" w:rsidP="00E81B40">
      <w:pPr>
        <w:spacing w:line="360" w:lineRule="auto"/>
        <w:ind w:firstLineChars="600" w:firstLine="1260"/>
      </w:pPr>
      <w:r>
        <w:rPr>
          <w:rFonts w:hint="eastAsia"/>
        </w:rPr>
        <w:t>流动资金的概念</w:t>
      </w:r>
    </w:p>
    <w:p w:rsidR="00153858" w:rsidRDefault="00153858" w:rsidP="00E81B40">
      <w:pPr>
        <w:spacing w:line="360" w:lineRule="auto"/>
        <w:ind w:firstLineChars="600" w:firstLine="1260"/>
      </w:pPr>
      <w:r>
        <w:rPr>
          <w:rFonts w:hint="eastAsia"/>
        </w:rPr>
        <w:t>扩大指标估算法</w:t>
      </w:r>
    </w:p>
    <w:p w:rsidR="00153858" w:rsidRDefault="00153858" w:rsidP="00E81B40">
      <w:pPr>
        <w:spacing w:line="360" w:lineRule="auto"/>
        <w:ind w:firstLineChars="600" w:firstLine="1260"/>
      </w:pPr>
      <w:r>
        <w:rPr>
          <w:rFonts w:hint="eastAsia"/>
        </w:rPr>
        <w:t>分项详细估算法</w:t>
      </w:r>
    </w:p>
    <w:p w:rsidR="00153858" w:rsidRDefault="00153858" w:rsidP="00E81B40">
      <w:pPr>
        <w:spacing w:line="360" w:lineRule="auto"/>
        <w:ind w:firstLineChars="300" w:firstLine="630"/>
      </w:pPr>
      <w:r>
        <w:rPr>
          <w:rFonts w:hint="eastAsia"/>
        </w:rPr>
        <w:t>理解：分类估算法的步骤</w:t>
      </w:r>
    </w:p>
    <w:p w:rsidR="00153858" w:rsidRDefault="00153858" w:rsidP="00E81B40">
      <w:pPr>
        <w:spacing w:line="360" w:lineRule="auto"/>
        <w:ind w:firstLineChars="300" w:firstLine="630"/>
        <w:rPr>
          <w:bCs/>
        </w:rPr>
      </w:pPr>
      <w:r>
        <w:rPr>
          <w:rFonts w:hint="eastAsia"/>
        </w:rPr>
        <w:t>应用：</w:t>
      </w:r>
      <w:r>
        <w:rPr>
          <w:rFonts w:hint="eastAsia"/>
          <w:bCs/>
        </w:rPr>
        <w:t>简单估算法（单位生产能力估算法、</w:t>
      </w:r>
      <w:r>
        <w:rPr>
          <w:rFonts w:hint="eastAsia"/>
        </w:rPr>
        <w:t>生产能力指数法、比例估算法、系数估算法、投资估算指标法</w:t>
      </w:r>
      <w:r>
        <w:rPr>
          <w:rFonts w:hint="eastAsia"/>
          <w:bCs/>
        </w:rPr>
        <w:t>）</w:t>
      </w:r>
    </w:p>
    <w:p w:rsidR="00153858" w:rsidRDefault="00153858" w:rsidP="00E81B40">
      <w:pPr>
        <w:spacing w:line="360" w:lineRule="auto"/>
        <w:ind w:firstLineChars="600" w:firstLine="1260"/>
      </w:pPr>
      <w:r>
        <w:rPr>
          <w:rFonts w:hint="eastAsia"/>
        </w:rPr>
        <w:t>分类估算法（建筑工程费的估算、设备及工器具购置费的估算、安装工程费的估算、工程建设其他费用的估算、基本预备费的估算、涨价预备费的估算、建设期贷款利息的估算）</w:t>
      </w:r>
    </w:p>
    <w:p w:rsidR="00153858" w:rsidRDefault="00153858" w:rsidP="00E81B40">
      <w:pPr>
        <w:spacing w:line="360" w:lineRule="auto"/>
        <w:ind w:firstLineChars="600" w:firstLine="1260"/>
      </w:pPr>
      <w:r>
        <w:rPr>
          <w:rFonts w:hint="eastAsia"/>
        </w:rPr>
        <w:t>流动资金的估算（扩大指标估算法、分项详细估算法）</w:t>
      </w:r>
    </w:p>
    <w:p w:rsidR="00153858" w:rsidRDefault="00153858" w:rsidP="00B0402C">
      <w:pPr>
        <w:spacing w:line="360" w:lineRule="auto"/>
      </w:pPr>
      <w:r>
        <w:t xml:space="preserve"> (</w:t>
      </w:r>
      <w:r>
        <w:rPr>
          <w:rFonts w:hint="eastAsia"/>
        </w:rPr>
        <w:t>三）资金来源分析</w:t>
      </w:r>
    </w:p>
    <w:p w:rsidR="00153858" w:rsidRDefault="00153858" w:rsidP="00E81B40">
      <w:pPr>
        <w:spacing w:line="360" w:lineRule="auto"/>
        <w:ind w:firstLineChars="300" w:firstLine="630"/>
        <w:rPr>
          <w:bCs/>
        </w:rPr>
      </w:pPr>
      <w:r w:rsidRPr="00E11FAC">
        <w:rPr>
          <w:rFonts w:hint="eastAsia"/>
          <w:bCs/>
        </w:rPr>
        <w:lastRenderedPageBreak/>
        <w:t>识记：</w:t>
      </w:r>
      <w:r>
        <w:rPr>
          <w:rFonts w:hint="eastAsia"/>
          <w:bCs/>
        </w:rPr>
        <w:t>项目资本金（权益资本）的概念</w:t>
      </w:r>
    </w:p>
    <w:p w:rsidR="00153858" w:rsidRDefault="00153858" w:rsidP="00E81B40">
      <w:pPr>
        <w:spacing w:line="360" w:lineRule="auto"/>
        <w:ind w:firstLineChars="300" w:firstLine="630"/>
        <w:rPr>
          <w:bCs/>
        </w:rPr>
      </w:pPr>
      <w:r w:rsidRPr="00E11FAC">
        <w:rPr>
          <w:rFonts w:hint="eastAsia"/>
          <w:bCs/>
        </w:rPr>
        <w:t>理解</w:t>
      </w:r>
      <w:r>
        <w:rPr>
          <w:rFonts w:hint="eastAsia"/>
          <w:bCs/>
        </w:rPr>
        <w:t>：权益资本的来源</w:t>
      </w:r>
    </w:p>
    <w:p w:rsidR="00153858" w:rsidRDefault="00153858" w:rsidP="00E81B40">
      <w:pPr>
        <w:spacing w:line="360" w:lineRule="auto"/>
        <w:ind w:firstLineChars="600" w:firstLine="1260"/>
        <w:rPr>
          <w:bCs/>
        </w:rPr>
      </w:pPr>
      <w:r>
        <w:rPr>
          <w:rFonts w:hint="eastAsia"/>
          <w:bCs/>
        </w:rPr>
        <w:t>债务资金的来源</w:t>
      </w:r>
    </w:p>
    <w:p w:rsidR="00153858" w:rsidRPr="000F2D1C" w:rsidRDefault="00153858" w:rsidP="00B0402C">
      <w:pPr>
        <w:spacing w:line="360" w:lineRule="auto"/>
      </w:pPr>
      <w:r w:rsidRPr="000F2D1C">
        <w:rPr>
          <w:rFonts w:hint="eastAsia"/>
        </w:rPr>
        <w:t>（</w:t>
      </w:r>
      <w:r>
        <w:rPr>
          <w:rFonts w:hint="eastAsia"/>
        </w:rPr>
        <w:t>四</w:t>
      </w:r>
      <w:r w:rsidRPr="000F2D1C">
        <w:rPr>
          <w:rFonts w:hint="eastAsia"/>
        </w:rPr>
        <w:t>）</w:t>
      </w:r>
      <w:r w:rsidRPr="0088130E">
        <w:rPr>
          <w:rFonts w:hint="eastAsia"/>
        </w:rPr>
        <w:t>融资方案研究</w:t>
      </w:r>
    </w:p>
    <w:p w:rsidR="00153858" w:rsidRDefault="00153858" w:rsidP="00E81B40">
      <w:pPr>
        <w:spacing w:line="360" w:lineRule="auto"/>
        <w:ind w:firstLineChars="300" w:firstLine="630"/>
        <w:rPr>
          <w:bCs/>
        </w:rPr>
      </w:pPr>
      <w:r>
        <w:rPr>
          <w:rFonts w:hint="eastAsia"/>
          <w:bCs/>
        </w:rPr>
        <w:t>识记：项目资金结构的概念</w:t>
      </w:r>
    </w:p>
    <w:p w:rsidR="00153858" w:rsidRDefault="00153858" w:rsidP="00E81B40">
      <w:pPr>
        <w:spacing w:line="360" w:lineRule="auto"/>
        <w:ind w:firstLineChars="300" w:firstLine="630"/>
        <w:rPr>
          <w:bCs/>
        </w:rPr>
      </w:pPr>
      <w:r>
        <w:rPr>
          <w:bCs/>
        </w:rPr>
        <w:t xml:space="preserve">      </w:t>
      </w:r>
      <w:r>
        <w:rPr>
          <w:rFonts w:hint="eastAsia"/>
          <w:bCs/>
        </w:rPr>
        <w:t>资金成本的概念</w:t>
      </w:r>
    </w:p>
    <w:p w:rsidR="00153858" w:rsidRDefault="00153858" w:rsidP="00E81B40">
      <w:pPr>
        <w:spacing w:line="360" w:lineRule="auto"/>
        <w:ind w:firstLineChars="300" w:firstLine="630"/>
      </w:pPr>
      <w:r w:rsidRPr="00E11FAC">
        <w:rPr>
          <w:rFonts w:hint="eastAsia"/>
          <w:bCs/>
        </w:rPr>
        <w:t>理解</w:t>
      </w:r>
      <w:r>
        <w:rPr>
          <w:rFonts w:hint="eastAsia"/>
          <w:bCs/>
        </w:rPr>
        <w:t>：</w:t>
      </w:r>
      <w:r>
        <w:rPr>
          <w:rFonts w:hint="eastAsia"/>
        </w:rPr>
        <w:t>资金结构分析</w:t>
      </w:r>
    </w:p>
    <w:p w:rsidR="00153858" w:rsidRDefault="00153858" w:rsidP="00AC03F6">
      <w:pPr>
        <w:spacing w:line="360" w:lineRule="auto"/>
      </w:pPr>
      <w:r>
        <w:t xml:space="preserve">            </w:t>
      </w:r>
      <w:r>
        <w:rPr>
          <w:rFonts w:hint="eastAsia"/>
        </w:rPr>
        <w:t>融资风险分析</w:t>
      </w:r>
    </w:p>
    <w:p w:rsidR="00153858" w:rsidRDefault="00153858" w:rsidP="00AC03F6">
      <w:pPr>
        <w:spacing w:line="360" w:lineRule="auto"/>
      </w:pPr>
      <w:r>
        <w:t xml:space="preserve">      </w:t>
      </w:r>
      <w:r>
        <w:rPr>
          <w:rFonts w:hint="eastAsia"/>
        </w:rPr>
        <w:t>应用：项目融资方案的编制</w:t>
      </w:r>
    </w:p>
    <w:p w:rsidR="00153858" w:rsidRPr="00B0402C" w:rsidRDefault="00153858" w:rsidP="00AC03F6">
      <w:pPr>
        <w:spacing w:line="360" w:lineRule="auto"/>
      </w:pPr>
      <w:r>
        <w:t xml:space="preserve">            </w:t>
      </w:r>
      <w:r>
        <w:rPr>
          <w:rFonts w:hint="eastAsia"/>
        </w:rPr>
        <w:t>资金成本分析</w:t>
      </w:r>
    </w:p>
    <w:p w:rsidR="00153858" w:rsidRPr="003D00F3" w:rsidRDefault="00153858" w:rsidP="00AC03F6">
      <w:pPr>
        <w:spacing w:line="360" w:lineRule="auto"/>
        <w:jc w:val="center"/>
        <w:rPr>
          <w:b/>
          <w:bCs/>
        </w:rPr>
      </w:pPr>
      <w:r w:rsidRPr="003D00F3">
        <w:rPr>
          <w:rFonts w:hint="eastAsia"/>
          <w:b/>
          <w:bCs/>
        </w:rPr>
        <w:t>第</w:t>
      </w:r>
      <w:r>
        <w:rPr>
          <w:b/>
          <w:bCs/>
        </w:rPr>
        <w:t>8</w:t>
      </w:r>
      <w:r w:rsidRPr="003D00F3">
        <w:rPr>
          <w:rFonts w:hint="eastAsia"/>
          <w:b/>
          <w:bCs/>
        </w:rPr>
        <w:t>章</w:t>
      </w:r>
    </w:p>
    <w:p w:rsidR="00153858" w:rsidRPr="0088130E" w:rsidRDefault="00153858" w:rsidP="00AC03F6">
      <w:pPr>
        <w:spacing w:line="360" w:lineRule="auto"/>
        <w:rPr>
          <w:b/>
          <w:bCs/>
        </w:rPr>
      </w:pPr>
      <w:r w:rsidRPr="0088130E">
        <w:rPr>
          <w:rFonts w:hint="eastAsia"/>
          <w:b/>
          <w:bCs/>
        </w:rPr>
        <w:t>一、学习目的与要求</w:t>
      </w:r>
    </w:p>
    <w:p w:rsidR="00153858" w:rsidRPr="0088130E" w:rsidRDefault="00153858" w:rsidP="00E81B40">
      <w:pPr>
        <w:spacing w:line="360" w:lineRule="auto"/>
        <w:ind w:firstLineChars="200" w:firstLine="420"/>
      </w:pPr>
      <w:r w:rsidRPr="0088130E">
        <w:rPr>
          <w:rFonts w:hint="eastAsia"/>
        </w:rPr>
        <w:t>通过本章的学习，理解</w:t>
      </w:r>
      <w:r>
        <w:rPr>
          <w:rFonts w:hint="eastAsia"/>
        </w:rPr>
        <w:t>项目财务基础数据测算</w:t>
      </w:r>
      <w:r w:rsidRPr="0088130E">
        <w:rPr>
          <w:rFonts w:hint="eastAsia"/>
        </w:rPr>
        <w:t>的内容；掌握</w:t>
      </w:r>
      <w:r>
        <w:rPr>
          <w:rFonts w:hint="eastAsia"/>
        </w:rPr>
        <w:t>成本费用的估算方法；</w:t>
      </w:r>
      <w:r w:rsidRPr="0088130E">
        <w:rPr>
          <w:rFonts w:hint="eastAsia"/>
        </w:rPr>
        <w:t>掌握</w:t>
      </w:r>
      <w:r>
        <w:rPr>
          <w:rFonts w:hint="eastAsia"/>
        </w:rPr>
        <w:t>成本费用的估算方法；</w:t>
      </w:r>
      <w:r w:rsidRPr="0088130E">
        <w:rPr>
          <w:rFonts w:hint="eastAsia"/>
        </w:rPr>
        <w:t>掌握</w:t>
      </w:r>
      <w:r>
        <w:rPr>
          <w:rFonts w:hint="eastAsia"/>
        </w:rPr>
        <w:t>销售收入和税金的估算方法；</w:t>
      </w:r>
      <w:r w:rsidRPr="0088130E">
        <w:rPr>
          <w:rFonts w:hint="eastAsia"/>
        </w:rPr>
        <w:t>掌握</w:t>
      </w:r>
      <w:r>
        <w:rPr>
          <w:rFonts w:hint="eastAsia"/>
        </w:rPr>
        <w:t>利润总额及分配的估算方法；</w:t>
      </w:r>
      <w:r w:rsidRPr="0088130E">
        <w:rPr>
          <w:rFonts w:hint="eastAsia"/>
        </w:rPr>
        <w:t>掌握</w:t>
      </w:r>
      <w:r>
        <w:rPr>
          <w:rFonts w:hint="eastAsia"/>
        </w:rPr>
        <w:t>投资借款还本付息的估算方法</w:t>
      </w:r>
      <w:r w:rsidRPr="0088130E">
        <w:rPr>
          <w:rFonts w:hint="eastAsia"/>
        </w:rPr>
        <w:t>。</w:t>
      </w:r>
      <w:r w:rsidRPr="0088130E">
        <w:t xml:space="preserve"> </w:t>
      </w:r>
    </w:p>
    <w:p w:rsidR="00153858" w:rsidRPr="0088130E" w:rsidRDefault="00153858" w:rsidP="00AC03F6">
      <w:pPr>
        <w:spacing w:line="360" w:lineRule="auto"/>
        <w:rPr>
          <w:b/>
          <w:bCs/>
        </w:rPr>
      </w:pPr>
      <w:r w:rsidRPr="0088130E">
        <w:rPr>
          <w:rFonts w:hint="eastAsia"/>
          <w:b/>
          <w:bCs/>
        </w:rPr>
        <w:t>二、考核知识点与考核目标</w:t>
      </w:r>
    </w:p>
    <w:p w:rsidR="00153858" w:rsidRDefault="00153858" w:rsidP="00AC03F6">
      <w:pPr>
        <w:spacing w:line="360" w:lineRule="auto"/>
      </w:pPr>
      <w:r w:rsidRPr="0088130E">
        <w:t xml:space="preserve"> (</w:t>
      </w:r>
      <w:r w:rsidRPr="0088130E">
        <w:rPr>
          <w:rFonts w:hint="eastAsia"/>
        </w:rPr>
        <w:t>一</w:t>
      </w:r>
      <w:r w:rsidRPr="0088130E">
        <w:t xml:space="preserve">) </w:t>
      </w:r>
      <w:r>
        <w:rPr>
          <w:rFonts w:hint="eastAsia"/>
        </w:rPr>
        <w:t>项目财务基础数据测算</w:t>
      </w:r>
      <w:r w:rsidRPr="0088130E">
        <w:rPr>
          <w:rFonts w:hint="eastAsia"/>
        </w:rPr>
        <w:t>概述</w:t>
      </w:r>
    </w:p>
    <w:p w:rsidR="00153858" w:rsidRDefault="00153858" w:rsidP="00E81B40">
      <w:pPr>
        <w:spacing w:line="360" w:lineRule="auto"/>
        <w:ind w:firstLineChars="300" w:firstLine="630"/>
      </w:pPr>
      <w:r>
        <w:rPr>
          <w:rFonts w:hint="eastAsia"/>
          <w:bCs/>
        </w:rPr>
        <w:t>识记：</w:t>
      </w:r>
      <w:r>
        <w:rPr>
          <w:rFonts w:hint="eastAsia"/>
        </w:rPr>
        <w:t>财务基础数据的概念</w:t>
      </w:r>
    </w:p>
    <w:p w:rsidR="00153858" w:rsidRDefault="00153858" w:rsidP="00E81B40">
      <w:pPr>
        <w:spacing w:line="360" w:lineRule="auto"/>
        <w:ind w:firstLineChars="600" w:firstLine="1260"/>
        <w:rPr>
          <w:bCs/>
        </w:rPr>
      </w:pPr>
      <w:r>
        <w:rPr>
          <w:rFonts w:hint="eastAsia"/>
        </w:rPr>
        <w:t>财务基础数据测算</w:t>
      </w:r>
      <w:r>
        <w:rPr>
          <w:rFonts w:hint="eastAsia"/>
          <w:bCs/>
        </w:rPr>
        <w:t>的概念</w:t>
      </w:r>
      <w:r>
        <w:rPr>
          <w:bCs/>
        </w:rPr>
        <w:t xml:space="preserve">      </w:t>
      </w:r>
    </w:p>
    <w:p w:rsidR="00153858" w:rsidRDefault="00153858" w:rsidP="00E81B40">
      <w:pPr>
        <w:spacing w:line="360" w:lineRule="auto"/>
        <w:ind w:firstLineChars="300" w:firstLine="630"/>
        <w:rPr>
          <w:bCs/>
        </w:rPr>
      </w:pPr>
      <w:r w:rsidRPr="00E11FAC">
        <w:rPr>
          <w:rFonts w:hint="eastAsia"/>
          <w:bCs/>
        </w:rPr>
        <w:t>理解</w:t>
      </w:r>
      <w:r>
        <w:rPr>
          <w:rFonts w:hint="eastAsia"/>
          <w:bCs/>
        </w:rPr>
        <w:t>；</w:t>
      </w:r>
      <w:r>
        <w:rPr>
          <w:rFonts w:hint="eastAsia"/>
        </w:rPr>
        <w:t>财务基础数据测算</w:t>
      </w:r>
      <w:r>
        <w:rPr>
          <w:rFonts w:hint="eastAsia"/>
          <w:bCs/>
        </w:rPr>
        <w:t>的原则</w:t>
      </w:r>
    </w:p>
    <w:p w:rsidR="00153858" w:rsidRDefault="00153858" w:rsidP="00E81B40">
      <w:pPr>
        <w:spacing w:line="360" w:lineRule="auto"/>
        <w:ind w:firstLineChars="600" w:firstLine="1260"/>
        <w:rPr>
          <w:bCs/>
        </w:rPr>
      </w:pPr>
      <w:r>
        <w:rPr>
          <w:rFonts w:hint="eastAsia"/>
        </w:rPr>
        <w:t>财务基础数据测算</w:t>
      </w:r>
      <w:r>
        <w:rPr>
          <w:rFonts w:hint="eastAsia"/>
          <w:bCs/>
        </w:rPr>
        <w:t>的范围和内容</w:t>
      </w:r>
    </w:p>
    <w:p w:rsidR="00153858" w:rsidRDefault="00153858" w:rsidP="00E81B40">
      <w:pPr>
        <w:spacing w:line="360" w:lineRule="auto"/>
        <w:ind w:firstLineChars="600" w:firstLine="1260"/>
        <w:rPr>
          <w:bCs/>
        </w:rPr>
      </w:pPr>
      <w:r>
        <w:rPr>
          <w:rFonts w:hint="eastAsia"/>
        </w:rPr>
        <w:t>财务基础数据测算</w:t>
      </w:r>
      <w:r>
        <w:rPr>
          <w:rFonts w:hint="eastAsia"/>
          <w:bCs/>
        </w:rPr>
        <w:t>的程序</w:t>
      </w:r>
    </w:p>
    <w:p w:rsidR="00153858" w:rsidRDefault="00153858" w:rsidP="00E81B40">
      <w:pPr>
        <w:spacing w:line="360" w:lineRule="auto"/>
        <w:ind w:firstLineChars="600" w:firstLine="1260"/>
        <w:rPr>
          <w:bCs/>
        </w:rPr>
      </w:pPr>
      <w:r>
        <w:rPr>
          <w:rFonts w:hint="eastAsia"/>
        </w:rPr>
        <w:t>财务基础数据测算表及其相互关系</w:t>
      </w:r>
    </w:p>
    <w:p w:rsidR="00153858" w:rsidRDefault="00153858" w:rsidP="00AC03F6">
      <w:pPr>
        <w:spacing w:line="360" w:lineRule="auto"/>
      </w:pPr>
      <w:r>
        <w:t xml:space="preserve"> (</w:t>
      </w:r>
      <w:r>
        <w:rPr>
          <w:rFonts w:hint="eastAsia"/>
        </w:rPr>
        <w:t>二</w:t>
      </w:r>
      <w:r>
        <w:t xml:space="preserve">) </w:t>
      </w:r>
      <w:r>
        <w:rPr>
          <w:rFonts w:hint="eastAsia"/>
        </w:rPr>
        <w:t>成本费用的估算</w:t>
      </w:r>
    </w:p>
    <w:p w:rsidR="00153858" w:rsidRDefault="00153858" w:rsidP="00E81B40">
      <w:pPr>
        <w:spacing w:line="360" w:lineRule="auto"/>
        <w:ind w:firstLineChars="300" w:firstLine="630"/>
        <w:rPr>
          <w:bCs/>
        </w:rPr>
      </w:pPr>
      <w:r>
        <w:rPr>
          <w:rFonts w:hint="eastAsia"/>
          <w:bCs/>
        </w:rPr>
        <w:t>识记：成本费用的概念</w:t>
      </w:r>
    </w:p>
    <w:p w:rsidR="00153858" w:rsidRDefault="00153858" w:rsidP="00E81B40">
      <w:pPr>
        <w:spacing w:line="360" w:lineRule="auto"/>
        <w:ind w:firstLineChars="300" w:firstLine="630"/>
        <w:rPr>
          <w:bCs/>
        </w:rPr>
      </w:pPr>
      <w:r>
        <w:rPr>
          <w:bCs/>
        </w:rPr>
        <w:t xml:space="preserve">      </w:t>
      </w:r>
      <w:r>
        <w:rPr>
          <w:rFonts w:hint="eastAsia"/>
          <w:bCs/>
        </w:rPr>
        <w:t>经营成本的概念</w:t>
      </w:r>
    </w:p>
    <w:p w:rsidR="00153858" w:rsidRDefault="00153858" w:rsidP="00E81B40">
      <w:pPr>
        <w:spacing w:line="360" w:lineRule="auto"/>
        <w:ind w:firstLineChars="600" w:firstLine="1260"/>
      </w:pPr>
      <w:r>
        <w:rPr>
          <w:rFonts w:hint="eastAsia"/>
        </w:rPr>
        <w:t>可变成本的概念</w:t>
      </w:r>
    </w:p>
    <w:p w:rsidR="00153858" w:rsidRDefault="00153858" w:rsidP="00E81B40">
      <w:pPr>
        <w:spacing w:line="360" w:lineRule="auto"/>
        <w:ind w:firstLineChars="600" w:firstLine="1260"/>
      </w:pPr>
      <w:r>
        <w:rPr>
          <w:rFonts w:hint="eastAsia"/>
        </w:rPr>
        <w:t>固定成本的概念</w:t>
      </w:r>
    </w:p>
    <w:p w:rsidR="00153858" w:rsidRDefault="00153858" w:rsidP="00E81B40">
      <w:pPr>
        <w:spacing w:line="360" w:lineRule="auto"/>
        <w:ind w:firstLineChars="300" w:firstLine="630"/>
      </w:pPr>
      <w:r>
        <w:rPr>
          <w:rFonts w:hint="eastAsia"/>
        </w:rPr>
        <w:t>理解：总成本费用的构成</w:t>
      </w:r>
      <w:r>
        <w:t xml:space="preserve">      </w:t>
      </w:r>
    </w:p>
    <w:p w:rsidR="00153858" w:rsidRDefault="00153858" w:rsidP="00E81B40">
      <w:pPr>
        <w:spacing w:line="360" w:lineRule="auto"/>
        <w:ind w:firstLineChars="300" w:firstLine="630"/>
        <w:rPr>
          <w:bCs/>
        </w:rPr>
      </w:pPr>
      <w:r>
        <w:rPr>
          <w:rFonts w:hint="eastAsia"/>
        </w:rPr>
        <w:t>应用：总成本费用的</w:t>
      </w:r>
      <w:r>
        <w:rPr>
          <w:rFonts w:hint="eastAsia"/>
          <w:bCs/>
        </w:rPr>
        <w:t>估算（生产成本加期间费用估算法、生产要素估算法）</w:t>
      </w:r>
    </w:p>
    <w:p w:rsidR="00153858" w:rsidRDefault="00153858" w:rsidP="00AC03F6">
      <w:pPr>
        <w:spacing w:line="360" w:lineRule="auto"/>
      </w:pPr>
      <w:r>
        <w:lastRenderedPageBreak/>
        <w:t xml:space="preserve"> (</w:t>
      </w:r>
      <w:r>
        <w:rPr>
          <w:rFonts w:hint="eastAsia"/>
        </w:rPr>
        <w:t>三）销售收入和税金的估算</w:t>
      </w:r>
    </w:p>
    <w:p w:rsidR="00153858" w:rsidRDefault="00153858" w:rsidP="00E81B40">
      <w:pPr>
        <w:spacing w:line="360" w:lineRule="auto"/>
        <w:ind w:firstLineChars="300" w:firstLine="630"/>
        <w:rPr>
          <w:bCs/>
        </w:rPr>
      </w:pPr>
      <w:r w:rsidRPr="00E11FAC">
        <w:rPr>
          <w:rFonts w:hint="eastAsia"/>
          <w:bCs/>
        </w:rPr>
        <w:t>识记：</w:t>
      </w:r>
      <w:r>
        <w:rPr>
          <w:rFonts w:hint="eastAsia"/>
          <w:bCs/>
        </w:rPr>
        <w:t>项目生产期的概念</w:t>
      </w:r>
    </w:p>
    <w:p w:rsidR="00153858" w:rsidRDefault="00153858" w:rsidP="00E81B40">
      <w:pPr>
        <w:spacing w:line="360" w:lineRule="auto"/>
        <w:ind w:firstLineChars="300" w:firstLine="630"/>
        <w:rPr>
          <w:bCs/>
        </w:rPr>
      </w:pPr>
      <w:r>
        <w:rPr>
          <w:bCs/>
        </w:rPr>
        <w:t xml:space="preserve">      </w:t>
      </w:r>
      <w:r>
        <w:rPr>
          <w:rFonts w:hint="eastAsia"/>
          <w:bCs/>
        </w:rPr>
        <w:t>自然寿命期的概念</w:t>
      </w:r>
    </w:p>
    <w:p w:rsidR="00153858" w:rsidRDefault="00153858" w:rsidP="00E81B40">
      <w:pPr>
        <w:spacing w:line="360" w:lineRule="auto"/>
        <w:ind w:firstLineChars="300" w:firstLine="630"/>
        <w:rPr>
          <w:bCs/>
        </w:rPr>
      </w:pPr>
      <w:r>
        <w:rPr>
          <w:bCs/>
        </w:rPr>
        <w:t xml:space="preserve">      </w:t>
      </w:r>
      <w:r>
        <w:rPr>
          <w:rFonts w:hint="eastAsia"/>
          <w:bCs/>
        </w:rPr>
        <w:t>经济寿命期的概念</w:t>
      </w:r>
    </w:p>
    <w:p w:rsidR="00153858" w:rsidRDefault="00153858" w:rsidP="00E81B40">
      <w:pPr>
        <w:spacing w:line="360" w:lineRule="auto"/>
        <w:ind w:firstLineChars="300" w:firstLine="630"/>
        <w:rPr>
          <w:bCs/>
        </w:rPr>
      </w:pPr>
      <w:r>
        <w:rPr>
          <w:bCs/>
        </w:rPr>
        <w:t xml:space="preserve">      </w:t>
      </w:r>
      <w:r>
        <w:rPr>
          <w:rFonts w:hint="eastAsia"/>
          <w:bCs/>
        </w:rPr>
        <w:t>消费税的概念</w:t>
      </w:r>
    </w:p>
    <w:p w:rsidR="00153858" w:rsidRDefault="00153858" w:rsidP="00E81B40">
      <w:pPr>
        <w:spacing w:line="360" w:lineRule="auto"/>
        <w:ind w:firstLineChars="300" w:firstLine="630"/>
        <w:rPr>
          <w:bCs/>
        </w:rPr>
      </w:pPr>
      <w:r>
        <w:rPr>
          <w:bCs/>
        </w:rPr>
        <w:t xml:space="preserve">      </w:t>
      </w:r>
      <w:r>
        <w:rPr>
          <w:rFonts w:hint="eastAsia"/>
          <w:bCs/>
        </w:rPr>
        <w:t>土地增值税的概念</w:t>
      </w:r>
    </w:p>
    <w:p w:rsidR="00153858" w:rsidRDefault="00153858" w:rsidP="00E81B40">
      <w:pPr>
        <w:spacing w:line="360" w:lineRule="auto"/>
        <w:ind w:firstLineChars="300" w:firstLine="630"/>
        <w:rPr>
          <w:bCs/>
        </w:rPr>
      </w:pPr>
      <w:r>
        <w:rPr>
          <w:bCs/>
        </w:rPr>
        <w:t xml:space="preserve">      </w:t>
      </w:r>
      <w:r>
        <w:rPr>
          <w:rFonts w:hint="eastAsia"/>
          <w:bCs/>
        </w:rPr>
        <w:t>资源税的概念</w:t>
      </w:r>
    </w:p>
    <w:p w:rsidR="00153858" w:rsidRDefault="00153858" w:rsidP="00E81B40">
      <w:pPr>
        <w:spacing w:line="360" w:lineRule="auto"/>
        <w:ind w:firstLineChars="600" w:firstLine="1260"/>
        <w:rPr>
          <w:bCs/>
        </w:rPr>
      </w:pPr>
      <w:r>
        <w:rPr>
          <w:rFonts w:hint="eastAsia"/>
          <w:bCs/>
        </w:rPr>
        <w:t>城市维护建设税的概念</w:t>
      </w:r>
    </w:p>
    <w:p w:rsidR="00153858" w:rsidRDefault="00153858" w:rsidP="00E81B40">
      <w:pPr>
        <w:spacing w:line="360" w:lineRule="auto"/>
        <w:ind w:firstLineChars="600" w:firstLine="1260"/>
        <w:rPr>
          <w:bCs/>
        </w:rPr>
      </w:pPr>
      <w:r>
        <w:rPr>
          <w:rFonts w:hint="eastAsia"/>
          <w:bCs/>
        </w:rPr>
        <w:t>教育费附加的概念</w:t>
      </w:r>
    </w:p>
    <w:p w:rsidR="00153858" w:rsidRDefault="00153858" w:rsidP="00E81B40">
      <w:pPr>
        <w:spacing w:line="360" w:lineRule="auto"/>
        <w:ind w:firstLineChars="600" w:firstLine="1260"/>
        <w:rPr>
          <w:bCs/>
        </w:rPr>
      </w:pPr>
      <w:r>
        <w:rPr>
          <w:rFonts w:hint="eastAsia"/>
          <w:bCs/>
        </w:rPr>
        <w:t>房产税的概念</w:t>
      </w:r>
    </w:p>
    <w:p w:rsidR="00153858" w:rsidRDefault="00153858" w:rsidP="00E81B40">
      <w:pPr>
        <w:spacing w:line="360" w:lineRule="auto"/>
        <w:ind w:firstLineChars="600" w:firstLine="1260"/>
        <w:rPr>
          <w:bCs/>
        </w:rPr>
      </w:pPr>
      <w:r>
        <w:rPr>
          <w:rFonts w:hint="eastAsia"/>
          <w:bCs/>
        </w:rPr>
        <w:t>车船税的概念</w:t>
      </w:r>
    </w:p>
    <w:p w:rsidR="00153858" w:rsidRDefault="00153858" w:rsidP="00E81B40">
      <w:pPr>
        <w:spacing w:line="360" w:lineRule="auto"/>
        <w:ind w:firstLineChars="600" w:firstLine="1260"/>
        <w:rPr>
          <w:bCs/>
        </w:rPr>
      </w:pPr>
      <w:r>
        <w:rPr>
          <w:rFonts w:hint="eastAsia"/>
          <w:bCs/>
        </w:rPr>
        <w:t>城镇土地使用税的概念</w:t>
      </w:r>
    </w:p>
    <w:p w:rsidR="00153858" w:rsidRDefault="00153858" w:rsidP="00E81B40">
      <w:pPr>
        <w:spacing w:line="360" w:lineRule="auto"/>
        <w:ind w:firstLineChars="600" w:firstLine="1260"/>
        <w:rPr>
          <w:bCs/>
        </w:rPr>
      </w:pPr>
      <w:r>
        <w:rPr>
          <w:rFonts w:hint="eastAsia"/>
          <w:bCs/>
        </w:rPr>
        <w:t>印花税的概念</w:t>
      </w:r>
    </w:p>
    <w:p w:rsidR="00153858" w:rsidRDefault="00153858" w:rsidP="00E81B40">
      <w:pPr>
        <w:spacing w:line="360" w:lineRule="auto"/>
        <w:ind w:firstLineChars="600" w:firstLine="1260"/>
        <w:rPr>
          <w:bCs/>
        </w:rPr>
      </w:pPr>
      <w:r>
        <w:rPr>
          <w:rFonts w:hint="eastAsia"/>
          <w:bCs/>
        </w:rPr>
        <w:t>增值税的概念</w:t>
      </w:r>
    </w:p>
    <w:p w:rsidR="00153858" w:rsidRDefault="00153858" w:rsidP="00E81B40">
      <w:pPr>
        <w:spacing w:line="360" w:lineRule="auto"/>
        <w:ind w:firstLineChars="600" w:firstLine="1260"/>
        <w:rPr>
          <w:bCs/>
        </w:rPr>
      </w:pPr>
      <w:r>
        <w:rPr>
          <w:rFonts w:hint="eastAsia"/>
          <w:bCs/>
        </w:rPr>
        <w:t>关税的概念</w:t>
      </w:r>
    </w:p>
    <w:p w:rsidR="00153858" w:rsidRDefault="00153858" w:rsidP="00E81B40">
      <w:pPr>
        <w:spacing w:line="360" w:lineRule="auto"/>
        <w:ind w:firstLineChars="600" w:firstLine="1260"/>
        <w:rPr>
          <w:bCs/>
        </w:rPr>
      </w:pPr>
      <w:r>
        <w:rPr>
          <w:rFonts w:hint="eastAsia"/>
          <w:bCs/>
        </w:rPr>
        <w:t>所得税的概念</w:t>
      </w:r>
      <w:r>
        <w:rPr>
          <w:bCs/>
        </w:rPr>
        <w:t xml:space="preserve"> </w:t>
      </w:r>
    </w:p>
    <w:p w:rsidR="00153858" w:rsidRDefault="00153858" w:rsidP="00E81B40">
      <w:pPr>
        <w:spacing w:line="360" w:lineRule="auto"/>
        <w:ind w:firstLineChars="300" w:firstLine="630"/>
        <w:rPr>
          <w:bCs/>
        </w:rPr>
      </w:pPr>
      <w:r w:rsidRPr="00E11FAC">
        <w:rPr>
          <w:rFonts w:hint="eastAsia"/>
          <w:bCs/>
        </w:rPr>
        <w:t>理解</w:t>
      </w:r>
      <w:r>
        <w:rPr>
          <w:rFonts w:hint="eastAsia"/>
          <w:bCs/>
        </w:rPr>
        <w:t>：税金及附加的内容（重点包括消费税、土地增值税、城市维护建设税的税率，教育费附加的计费依据，资源税的征收对象）</w:t>
      </w:r>
    </w:p>
    <w:p w:rsidR="00153858" w:rsidRDefault="00153858" w:rsidP="00E81B40">
      <w:pPr>
        <w:spacing w:line="360" w:lineRule="auto"/>
        <w:ind w:firstLineChars="300" w:firstLine="630"/>
        <w:rPr>
          <w:bCs/>
        </w:rPr>
      </w:pPr>
      <w:r>
        <w:rPr>
          <w:rFonts w:hint="eastAsia"/>
          <w:bCs/>
        </w:rPr>
        <w:t>应用：销售收入的估算</w:t>
      </w:r>
    </w:p>
    <w:p w:rsidR="00153858" w:rsidRDefault="00153858" w:rsidP="00E81B40">
      <w:pPr>
        <w:spacing w:line="360" w:lineRule="auto"/>
        <w:ind w:firstLineChars="600" w:firstLine="1260"/>
        <w:rPr>
          <w:bCs/>
        </w:rPr>
      </w:pPr>
      <w:r>
        <w:rPr>
          <w:rFonts w:hint="eastAsia"/>
          <w:bCs/>
        </w:rPr>
        <w:t>税金及附加的估算（重点包括增值税、城建税、教育费附加的计算）</w:t>
      </w:r>
    </w:p>
    <w:p w:rsidR="00153858" w:rsidRDefault="00153858" w:rsidP="00AC03F6">
      <w:pPr>
        <w:spacing w:line="360" w:lineRule="auto"/>
      </w:pPr>
      <w:r w:rsidRPr="000F2D1C">
        <w:rPr>
          <w:rFonts w:hint="eastAsia"/>
        </w:rPr>
        <w:t>（</w:t>
      </w:r>
      <w:r>
        <w:rPr>
          <w:rFonts w:hint="eastAsia"/>
        </w:rPr>
        <w:t>四</w:t>
      </w:r>
      <w:r w:rsidRPr="000F2D1C">
        <w:rPr>
          <w:rFonts w:hint="eastAsia"/>
        </w:rPr>
        <w:t>）</w:t>
      </w:r>
      <w:r>
        <w:rPr>
          <w:rFonts w:hint="eastAsia"/>
        </w:rPr>
        <w:t>利润总额及分配的估算</w:t>
      </w:r>
    </w:p>
    <w:p w:rsidR="00153858" w:rsidRDefault="00153858" w:rsidP="00E81B40">
      <w:pPr>
        <w:spacing w:line="360" w:lineRule="auto"/>
        <w:ind w:firstLineChars="300" w:firstLine="630"/>
        <w:rPr>
          <w:bCs/>
        </w:rPr>
      </w:pPr>
      <w:r w:rsidRPr="00E11FAC">
        <w:rPr>
          <w:rFonts w:hint="eastAsia"/>
          <w:bCs/>
        </w:rPr>
        <w:t>理解</w:t>
      </w:r>
      <w:r>
        <w:rPr>
          <w:rFonts w:hint="eastAsia"/>
          <w:bCs/>
        </w:rPr>
        <w:t>：利润总额的概念及估算公式</w:t>
      </w:r>
    </w:p>
    <w:p w:rsidR="00153858" w:rsidRDefault="00153858" w:rsidP="00E81B40">
      <w:pPr>
        <w:spacing w:line="360" w:lineRule="auto"/>
        <w:ind w:firstLineChars="600" w:firstLine="1260"/>
        <w:rPr>
          <w:bCs/>
        </w:rPr>
      </w:pPr>
      <w:r>
        <w:rPr>
          <w:rFonts w:hint="eastAsia"/>
          <w:bCs/>
        </w:rPr>
        <w:t>应纳税所得额的概念</w:t>
      </w:r>
    </w:p>
    <w:p w:rsidR="00153858" w:rsidRDefault="00153858" w:rsidP="00E81B40">
      <w:pPr>
        <w:spacing w:line="360" w:lineRule="auto"/>
        <w:ind w:firstLineChars="600" w:firstLine="1260"/>
      </w:pPr>
      <w:r>
        <w:rPr>
          <w:rFonts w:hint="eastAsia"/>
          <w:bCs/>
        </w:rPr>
        <w:t>利润的来源</w:t>
      </w:r>
      <w:r>
        <w:rPr>
          <w:bCs/>
        </w:rPr>
        <w:t xml:space="preserve">      </w:t>
      </w:r>
    </w:p>
    <w:p w:rsidR="00153858" w:rsidRDefault="00153858" w:rsidP="00AC03F6">
      <w:pPr>
        <w:spacing w:line="360" w:lineRule="auto"/>
      </w:pPr>
      <w:r>
        <w:t xml:space="preserve">      </w:t>
      </w:r>
      <w:r>
        <w:rPr>
          <w:rFonts w:hint="eastAsia"/>
        </w:rPr>
        <w:t>应用：企业所得税的估算</w:t>
      </w:r>
    </w:p>
    <w:p w:rsidR="00153858" w:rsidRPr="00B0402C" w:rsidRDefault="00153858" w:rsidP="00AC03F6">
      <w:pPr>
        <w:spacing w:line="360" w:lineRule="auto"/>
      </w:pPr>
      <w:r>
        <w:t xml:space="preserve">            </w:t>
      </w:r>
      <w:r>
        <w:rPr>
          <w:rFonts w:hint="eastAsia"/>
        </w:rPr>
        <w:t>税后利润的分配顺序</w:t>
      </w:r>
    </w:p>
    <w:p w:rsidR="00153858" w:rsidRPr="00767453" w:rsidRDefault="00153858" w:rsidP="00E11FAC">
      <w:pPr>
        <w:spacing w:line="360" w:lineRule="auto"/>
        <w:rPr>
          <w:bCs/>
        </w:rPr>
      </w:pPr>
      <w:r>
        <w:rPr>
          <w:rFonts w:hint="eastAsia"/>
          <w:bCs/>
        </w:rPr>
        <w:t>（五）</w:t>
      </w:r>
      <w:r>
        <w:rPr>
          <w:rFonts w:hint="eastAsia"/>
        </w:rPr>
        <w:t>投资借款还本付息的估算</w:t>
      </w:r>
    </w:p>
    <w:p w:rsidR="00153858" w:rsidRDefault="00153858" w:rsidP="00E81B40">
      <w:pPr>
        <w:spacing w:line="360" w:lineRule="auto"/>
        <w:ind w:firstLineChars="300" w:firstLine="630"/>
        <w:rPr>
          <w:bCs/>
        </w:rPr>
      </w:pPr>
      <w:r w:rsidRPr="00E11FAC">
        <w:rPr>
          <w:rFonts w:hint="eastAsia"/>
          <w:bCs/>
        </w:rPr>
        <w:t>理解</w:t>
      </w:r>
      <w:r>
        <w:rPr>
          <w:rFonts w:hint="eastAsia"/>
          <w:bCs/>
        </w:rPr>
        <w:t>：还本付息的资金来源</w:t>
      </w:r>
    </w:p>
    <w:p w:rsidR="00153858" w:rsidRDefault="00153858" w:rsidP="00E81B40">
      <w:pPr>
        <w:spacing w:line="360" w:lineRule="auto"/>
        <w:ind w:firstLineChars="300" w:firstLine="630"/>
      </w:pPr>
      <w:r>
        <w:rPr>
          <w:bCs/>
        </w:rPr>
        <w:t xml:space="preserve">      </w:t>
      </w:r>
      <w:r>
        <w:rPr>
          <w:rFonts w:hint="eastAsia"/>
          <w:bCs/>
        </w:rPr>
        <w:t>还款方式和还款顺序</w:t>
      </w:r>
      <w:r>
        <w:rPr>
          <w:bCs/>
        </w:rPr>
        <w:t xml:space="preserve">      </w:t>
      </w:r>
    </w:p>
    <w:p w:rsidR="00153858" w:rsidRDefault="00153858" w:rsidP="002E3F1F">
      <w:pPr>
        <w:spacing w:line="360" w:lineRule="auto"/>
      </w:pPr>
      <w:r>
        <w:t xml:space="preserve">      </w:t>
      </w:r>
      <w:r>
        <w:rPr>
          <w:rFonts w:hint="eastAsia"/>
        </w:rPr>
        <w:t>应用：国内借款利息的计算（包括借款的建设期利息和生产期利息）</w:t>
      </w:r>
    </w:p>
    <w:p w:rsidR="00153858" w:rsidRDefault="00153858" w:rsidP="00E81B40">
      <w:pPr>
        <w:spacing w:line="360" w:lineRule="auto"/>
        <w:ind w:firstLineChars="700" w:firstLine="1470"/>
      </w:pPr>
      <w:r>
        <w:rPr>
          <w:rFonts w:hint="eastAsia"/>
        </w:rPr>
        <w:lastRenderedPageBreak/>
        <w:t>国外借款利息的计算（包括在规定的期限内等额还本付息和每年等额本金偿还两种还款方式）</w:t>
      </w:r>
    </w:p>
    <w:p w:rsidR="00153858" w:rsidRPr="003D00F3" w:rsidRDefault="00153858" w:rsidP="00FE295B">
      <w:pPr>
        <w:spacing w:line="360" w:lineRule="auto"/>
        <w:jc w:val="center"/>
        <w:rPr>
          <w:b/>
          <w:bCs/>
        </w:rPr>
      </w:pPr>
      <w:r>
        <w:t xml:space="preserve">           </w:t>
      </w:r>
      <w:r w:rsidRPr="003D00F3">
        <w:rPr>
          <w:rFonts w:hint="eastAsia"/>
          <w:b/>
          <w:bCs/>
        </w:rPr>
        <w:t>第</w:t>
      </w:r>
      <w:r>
        <w:rPr>
          <w:b/>
          <w:bCs/>
        </w:rPr>
        <w:t>9</w:t>
      </w:r>
      <w:r w:rsidRPr="003D00F3">
        <w:rPr>
          <w:rFonts w:hint="eastAsia"/>
          <w:b/>
          <w:bCs/>
        </w:rPr>
        <w:t>章</w:t>
      </w:r>
    </w:p>
    <w:p w:rsidR="00153858" w:rsidRPr="0088130E" w:rsidRDefault="00153858" w:rsidP="00FE295B">
      <w:pPr>
        <w:spacing w:line="360" w:lineRule="auto"/>
        <w:rPr>
          <w:b/>
          <w:bCs/>
        </w:rPr>
      </w:pPr>
      <w:r w:rsidRPr="0088130E">
        <w:rPr>
          <w:rFonts w:hint="eastAsia"/>
          <w:b/>
          <w:bCs/>
        </w:rPr>
        <w:t>一、学习目的与要求</w:t>
      </w:r>
    </w:p>
    <w:p w:rsidR="00153858" w:rsidRPr="0088130E" w:rsidRDefault="00153858" w:rsidP="00E81B40">
      <w:pPr>
        <w:spacing w:line="360" w:lineRule="auto"/>
        <w:ind w:firstLineChars="200" w:firstLine="420"/>
      </w:pPr>
      <w:r w:rsidRPr="0088130E">
        <w:rPr>
          <w:rFonts w:hint="eastAsia"/>
        </w:rPr>
        <w:t>通过本章的学习，理解</w:t>
      </w:r>
      <w:r>
        <w:rPr>
          <w:rFonts w:hint="eastAsia"/>
        </w:rPr>
        <w:t>项目财务效益分析概述</w:t>
      </w:r>
      <w:r w:rsidRPr="0088130E">
        <w:rPr>
          <w:rFonts w:hint="eastAsia"/>
        </w:rPr>
        <w:t>的内容；掌握</w:t>
      </w:r>
      <w:r>
        <w:rPr>
          <w:rFonts w:hint="eastAsia"/>
        </w:rPr>
        <w:t>财务效益分析基本报表的编制；</w:t>
      </w:r>
      <w:r w:rsidRPr="0088130E">
        <w:rPr>
          <w:rFonts w:hint="eastAsia"/>
        </w:rPr>
        <w:t>掌握</w:t>
      </w:r>
      <w:r>
        <w:rPr>
          <w:rFonts w:hint="eastAsia"/>
        </w:rPr>
        <w:t>财务效益分析指标的分类与计算方法</w:t>
      </w:r>
      <w:r w:rsidRPr="0088130E">
        <w:rPr>
          <w:rFonts w:hint="eastAsia"/>
        </w:rPr>
        <w:t>。</w:t>
      </w:r>
      <w:r w:rsidRPr="0088130E">
        <w:t xml:space="preserve"> </w:t>
      </w:r>
    </w:p>
    <w:p w:rsidR="00153858" w:rsidRPr="0088130E" w:rsidRDefault="00153858" w:rsidP="00FE295B">
      <w:pPr>
        <w:spacing w:line="360" w:lineRule="auto"/>
        <w:rPr>
          <w:b/>
          <w:bCs/>
        </w:rPr>
      </w:pPr>
      <w:r w:rsidRPr="0088130E">
        <w:rPr>
          <w:rFonts w:hint="eastAsia"/>
          <w:b/>
          <w:bCs/>
        </w:rPr>
        <w:t>二、考核知识点与考核目标</w:t>
      </w:r>
    </w:p>
    <w:p w:rsidR="00153858" w:rsidRDefault="00153858" w:rsidP="00FE295B">
      <w:pPr>
        <w:spacing w:line="360" w:lineRule="auto"/>
      </w:pPr>
      <w:r w:rsidRPr="0088130E">
        <w:t xml:space="preserve"> (</w:t>
      </w:r>
      <w:r w:rsidRPr="0088130E">
        <w:rPr>
          <w:rFonts w:hint="eastAsia"/>
        </w:rPr>
        <w:t>一</w:t>
      </w:r>
      <w:r w:rsidRPr="0088130E">
        <w:t xml:space="preserve">) </w:t>
      </w:r>
      <w:r>
        <w:rPr>
          <w:rFonts w:hint="eastAsia"/>
        </w:rPr>
        <w:t>项目财务效益分析</w:t>
      </w:r>
      <w:r w:rsidRPr="0088130E">
        <w:rPr>
          <w:rFonts w:hint="eastAsia"/>
        </w:rPr>
        <w:t>概述</w:t>
      </w:r>
    </w:p>
    <w:p w:rsidR="00153858" w:rsidRDefault="00153858" w:rsidP="00E81B40">
      <w:pPr>
        <w:spacing w:line="360" w:lineRule="auto"/>
        <w:ind w:firstLineChars="300" w:firstLine="630"/>
      </w:pPr>
      <w:r>
        <w:rPr>
          <w:rFonts w:hint="eastAsia"/>
          <w:bCs/>
        </w:rPr>
        <w:t>识记：</w:t>
      </w:r>
      <w:r>
        <w:rPr>
          <w:rFonts w:hint="eastAsia"/>
        </w:rPr>
        <w:t>项目财务效益分析的概念</w:t>
      </w:r>
    </w:p>
    <w:p w:rsidR="00153858" w:rsidRDefault="00153858" w:rsidP="00E81B40">
      <w:pPr>
        <w:spacing w:line="360" w:lineRule="auto"/>
        <w:ind w:firstLineChars="600" w:firstLine="1260"/>
        <w:rPr>
          <w:bCs/>
        </w:rPr>
      </w:pPr>
      <w:r>
        <w:rPr>
          <w:rFonts w:hint="eastAsia"/>
        </w:rPr>
        <w:t>融资前分析</w:t>
      </w:r>
      <w:r>
        <w:rPr>
          <w:rFonts w:hint="eastAsia"/>
          <w:bCs/>
        </w:rPr>
        <w:t>的概念</w:t>
      </w:r>
    </w:p>
    <w:p w:rsidR="00153858" w:rsidRDefault="00153858" w:rsidP="00E81B40">
      <w:pPr>
        <w:spacing w:line="360" w:lineRule="auto"/>
        <w:ind w:firstLineChars="600" w:firstLine="1260"/>
        <w:rPr>
          <w:bCs/>
        </w:rPr>
      </w:pPr>
      <w:r>
        <w:rPr>
          <w:rFonts w:hint="eastAsia"/>
        </w:rPr>
        <w:t>融资后分析</w:t>
      </w:r>
      <w:r>
        <w:rPr>
          <w:rFonts w:hint="eastAsia"/>
          <w:bCs/>
        </w:rPr>
        <w:t>的概念</w:t>
      </w:r>
    </w:p>
    <w:p w:rsidR="00153858" w:rsidRDefault="00153858" w:rsidP="00E81B40">
      <w:pPr>
        <w:spacing w:line="360" w:lineRule="auto"/>
        <w:ind w:firstLineChars="600" w:firstLine="1260"/>
        <w:rPr>
          <w:bCs/>
        </w:rPr>
      </w:pPr>
      <w:r>
        <w:rPr>
          <w:rFonts w:hint="eastAsia"/>
        </w:rPr>
        <w:t>项目财务效益分析的意义</w:t>
      </w:r>
      <w:r>
        <w:rPr>
          <w:bCs/>
        </w:rPr>
        <w:t xml:space="preserve">  </w:t>
      </w:r>
    </w:p>
    <w:p w:rsidR="00153858" w:rsidRDefault="00153858" w:rsidP="00E81B40">
      <w:pPr>
        <w:spacing w:line="360" w:lineRule="auto"/>
        <w:ind w:firstLineChars="300" w:firstLine="630"/>
      </w:pPr>
      <w:r w:rsidRPr="00E11FAC">
        <w:rPr>
          <w:rFonts w:hint="eastAsia"/>
          <w:bCs/>
        </w:rPr>
        <w:t>理解</w:t>
      </w:r>
      <w:r>
        <w:rPr>
          <w:rFonts w:hint="eastAsia"/>
          <w:bCs/>
        </w:rPr>
        <w:t>；</w:t>
      </w:r>
      <w:r>
        <w:rPr>
          <w:rFonts w:hint="eastAsia"/>
        </w:rPr>
        <w:t>项目财务效益分析的目标</w:t>
      </w:r>
    </w:p>
    <w:p w:rsidR="00153858" w:rsidRDefault="00153858" w:rsidP="00E81B40">
      <w:pPr>
        <w:spacing w:line="360" w:lineRule="auto"/>
        <w:ind w:firstLineChars="600" w:firstLine="1260"/>
      </w:pPr>
      <w:r>
        <w:rPr>
          <w:rFonts w:hint="eastAsia"/>
        </w:rPr>
        <w:t>项目财务效益分析的原则与方法</w:t>
      </w:r>
    </w:p>
    <w:p w:rsidR="00153858" w:rsidRDefault="00153858" w:rsidP="00E81B40">
      <w:pPr>
        <w:spacing w:line="360" w:lineRule="auto"/>
        <w:ind w:firstLineChars="600" w:firstLine="1260"/>
        <w:rPr>
          <w:bCs/>
        </w:rPr>
      </w:pPr>
      <w:r>
        <w:rPr>
          <w:rFonts w:hint="eastAsia"/>
        </w:rPr>
        <w:t>项目财务效益分析的工作程序</w:t>
      </w:r>
    </w:p>
    <w:p w:rsidR="00153858" w:rsidRDefault="00153858" w:rsidP="00FE295B">
      <w:pPr>
        <w:spacing w:line="360" w:lineRule="auto"/>
      </w:pPr>
      <w:r>
        <w:t>(</w:t>
      </w:r>
      <w:r>
        <w:rPr>
          <w:rFonts w:hint="eastAsia"/>
        </w:rPr>
        <w:t>二</w:t>
      </w:r>
      <w:r>
        <w:t xml:space="preserve">) </w:t>
      </w:r>
      <w:r>
        <w:rPr>
          <w:rFonts w:hint="eastAsia"/>
        </w:rPr>
        <w:t>财务效益分析基本报表的编制</w:t>
      </w:r>
    </w:p>
    <w:p w:rsidR="00153858" w:rsidRDefault="00153858" w:rsidP="00E81B40">
      <w:pPr>
        <w:spacing w:line="360" w:lineRule="auto"/>
        <w:ind w:firstLineChars="300" w:firstLine="630"/>
        <w:rPr>
          <w:bCs/>
        </w:rPr>
      </w:pPr>
      <w:r>
        <w:rPr>
          <w:rFonts w:hint="eastAsia"/>
          <w:bCs/>
        </w:rPr>
        <w:t>识记：现金流量的概念</w:t>
      </w:r>
    </w:p>
    <w:p w:rsidR="00153858" w:rsidRDefault="00153858" w:rsidP="00E81B40">
      <w:pPr>
        <w:spacing w:line="360" w:lineRule="auto"/>
        <w:ind w:firstLineChars="300" w:firstLine="630"/>
        <w:rPr>
          <w:bCs/>
        </w:rPr>
      </w:pPr>
      <w:r>
        <w:rPr>
          <w:rFonts w:hint="eastAsia"/>
        </w:rPr>
        <w:t>理解：</w:t>
      </w:r>
      <w:r>
        <w:rPr>
          <w:rFonts w:hint="eastAsia"/>
          <w:bCs/>
        </w:rPr>
        <w:t>现金流量表的概念</w:t>
      </w:r>
    </w:p>
    <w:p w:rsidR="00153858" w:rsidRDefault="00153858" w:rsidP="00E81B40">
      <w:pPr>
        <w:spacing w:line="360" w:lineRule="auto"/>
        <w:ind w:firstLineChars="600" w:firstLine="1260"/>
      </w:pPr>
      <w:r>
        <w:rPr>
          <w:rFonts w:hint="eastAsia"/>
        </w:rPr>
        <w:t>利润表的结构</w:t>
      </w:r>
    </w:p>
    <w:p w:rsidR="00153858" w:rsidRDefault="00153858" w:rsidP="00E81B40">
      <w:pPr>
        <w:spacing w:line="360" w:lineRule="auto"/>
        <w:ind w:firstLineChars="600" w:firstLine="1260"/>
      </w:pPr>
      <w:r>
        <w:rPr>
          <w:rFonts w:hint="eastAsia"/>
        </w:rPr>
        <w:t>资金来源与运用表的概念</w:t>
      </w:r>
    </w:p>
    <w:p w:rsidR="00153858" w:rsidRDefault="00153858" w:rsidP="00E81B40">
      <w:pPr>
        <w:spacing w:line="360" w:lineRule="auto"/>
        <w:ind w:firstLineChars="600" w:firstLine="1260"/>
      </w:pPr>
      <w:r>
        <w:rPr>
          <w:rFonts w:hint="eastAsia"/>
        </w:rPr>
        <w:t>资产负债表的概念</w:t>
      </w:r>
      <w:r>
        <w:t xml:space="preserve"> </w:t>
      </w:r>
    </w:p>
    <w:p w:rsidR="00153858" w:rsidRDefault="00153858" w:rsidP="00E81B40">
      <w:pPr>
        <w:spacing w:line="360" w:lineRule="auto"/>
        <w:ind w:firstLineChars="600" w:firstLine="1260"/>
      </w:pPr>
      <w:r>
        <w:rPr>
          <w:rFonts w:hint="eastAsia"/>
        </w:rPr>
        <w:t>财务外汇平衡表的概念</w:t>
      </w:r>
      <w:r>
        <w:t xml:space="preserve">     </w:t>
      </w:r>
    </w:p>
    <w:p w:rsidR="00153858" w:rsidRDefault="00153858" w:rsidP="00E81B40">
      <w:pPr>
        <w:spacing w:line="360" w:lineRule="auto"/>
        <w:ind w:firstLineChars="300" w:firstLine="630"/>
      </w:pPr>
      <w:r>
        <w:rPr>
          <w:rFonts w:hint="eastAsia"/>
        </w:rPr>
        <w:t>应用：现金流量表的编制</w:t>
      </w:r>
    </w:p>
    <w:p w:rsidR="00153858" w:rsidRDefault="00153858" w:rsidP="00E81B40">
      <w:pPr>
        <w:spacing w:line="360" w:lineRule="auto"/>
        <w:ind w:firstLineChars="500" w:firstLine="1050"/>
        <w:rPr>
          <w:bCs/>
        </w:rPr>
      </w:pPr>
      <w:r>
        <w:rPr>
          <w:bCs/>
        </w:rPr>
        <w:t xml:space="preserve">  </w:t>
      </w:r>
      <w:r>
        <w:rPr>
          <w:rFonts w:hint="eastAsia"/>
          <w:bCs/>
        </w:rPr>
        <w:t>利润表的编制</w:t>
      </w:r>
    </w:p>
    <w:p w:rsidR="00153858" w:rsidRDefault="00153858" w:rsidP="00E81B40">
      <w:pPr>
        <w:spacing w:line="360" w:lineRule="auto"/>
        <w:ind w:firstLineChars="600" w:firstLine="1260"/>
      </w:pPr>
      <w:r>
        <w:rPr>
          <w:rFonts w:hint="eastAsia"/>
        </w:rPr>
        <w:t>资金来源与运用表的编制</w:t>
      </w:r>
    </w:p>
    <w:p w:rsidR="00153858" w:rsidRDefault="00153858" w:rsidP="00E81B40">
      <w:pPr>
        <w:spacing w:line="360" w:lineRule="auto"/>
        <w:ind w:firstLineChars="600" w:firstLine="1260"/>
      </w:pPr>
      <w:r>
        <w:rPr>
          <w:rFonts w:hint="eastAsia"/>
        </w:rPr>
        <w:t>资产负债表的编制</w:t>
      </w:r>
    </w:p>
    <w:p w:rsidR="00153858" w:rsidRDefault="00153858" w:rsidP="00E81B40">
      <w:pPr>
        <w:spacing w:line="360" w:lineRule="auto"/>
        <w:ind w:firstLineChars="600" w:firstLine="1260"/>
        <w:rPr>
          <w:bCs/>
        </w:rPr>
      </w:pPr>
      <w:r>
        <w:rPr>
          <w:rFonts w:hint="eastAsia"/>
        </w:rPr>
        <w:t>财务外汇平衡表的编制</w:t>
      </w:r>
    </w:p>
    <w:p w:rsidR="00153858" w:rsidRDefault="00153858" w:rsidP="00FE295B">
      <w:pPr>
        <w:spacing w:line="360" w:lineRule="auto"/>
      </w:pPr>
      <w:r>
        <w:t xml:space="preserve"> (</w:t>
      </w:r>
      <w:r>
        <w:rPr>
          <w:rFonts w:hint="eastAsia"/>
        </w:rPr>
        <w:t>三）财务效益分析指标</w:t>
      </w:r>
    </w:p>
    <w:p w:rsidR="00153858" w:rsidRDefault="00153858" w:rsidP="00E81B40">
      <w:pPr>
        <w:spacing w:line="360" w:lineRule="auto"/>
        <w:ind w:firstLineChars="300" w:firstLine="630"/>
        <w:rPr>
          <w:bCs/>
        </w:rPr>
      </w:pPr>
      <w:r w:rsidRPr="00E11FAC">
        <w:rPr>
          <w:rFonts w:hint="eastAsia"/>
          <w:bCs/>
        </w:rPr>
        <w:t>识记：</w:t>
      </w:r>
      <w:r>
        <w:rPr>
          <w:rFonts w:hint="eastAsia"/>
          <w:bCs/>
        </w:rPr>
        <w:t>动态投资回收期的概念</w:t>
      </w:r>
    </w:p>
    <w:p w:rsidR="00153858" w:rsidRDefault="00153858" w:rsidP="00E81B40">
      <w:pPr>
        <w:spacing w:line="360" w:lineRule="auto"/>
        <w:ind w:firstLineChars="300" w:firstLine="630"/>
        <w:rPr>
          <w:bCs/>
        </w:rPr>
      </w:pPr>
      <w:r>
        <w:rPr>
          <w:bCs/>
        </w:rPr>
        <w:t xml:space="preserve">      </w:t>
      </w:r>
      <w:r>
        <w:rPr>
          <w:rFonts w:hint="eastAsia"/>
          <w:bCs/>
        </w:rPr>
        <w:t>静态投资回收期的概念</w:t>
      </w:r>
    </w:p>
    <w:p w:rsidR="00153858" w:rsidRDefault="00153858" w:rsidP="00E81B40">
      <w:pPr>
        <w:spacing w:line="360" w:lineRule="auto"/>
        <w:ind w:firstLineChars="600" w:firstLine="1260"/>
        <w:rPr>
          <w:bCs/>
        </w:rPr>
      </w:pPr>
      <w:r>
        <w:rPr>
          <w:rFonts w:hint="eastAsia"/>
          <w:bCs/>
        </w:rPr>
        <w:lastRenderedPageBreak/>
        <w:t>财务净现值的概念</w:t>
      </w:r>
    </w:p>
    <w:p w:rsidR="00153858" w:rsidRDefault="00153858" w:rsidP="00E81B40">
      <w:pPr>
        <w:spacing w:line="360" w:lineRule="auto"/>
        <w:ind w:firstLineChars="300" w:firstLine="630"/>
        <w:rPr>
          <w:bCs/>
        </w:rPr>
      </w:pPr>
      <w:r>
        <w:rPr>
          <w:bCs/>
        </w:rPr>
        <w:t xml:space="preserve">      </w:t>
      </w:r>
      <w:r>
        <w:rPr>
          <w:rFonts w:hint="eastAsia"/>
          <w:bCs/>
        </w:rPr>
        <w:t>财务内部收益率的概念</w:t>
      </w:r>
    </w:p>
    <w:p w:rsidR="00153858" w:rsidRDefault="00153858" w:rsidP="00E81B40">
      <w:pPr>
        <w:spacing w:line="360" w:lineRule="auto"/>
        <w:ind w:firstLineChars="300" w:firstLine="630"/>
        <w:rPr>
          <w:bCs/>
        </w:rPr>
      </w:pPr>
      <w:r>
        <w:rPr>
          <w:bCs/>
        </w:rPr>
        <w:t xml:space="preserve">      </w:t>
      </w:r>
      <w:r>
        <w:rPr>
          <w:rFonts w:hint="eastAsia"/>
          <w:bCs/>
        </w:rPr>
        <w:t>借款偿还期的概念</w:t>
      </w:r>
    </w:p>
    <w:p w:rsidR="00153858" w:rsidRDefault="00153858" w:rsidP="00E81B40">
      <w:pPr>
        <w:spacing w:line="360" w:lineRule="auto"/>
        <w:ind w:firstLineChars="300" w:firstLine="630"/>
        <w:rPr>
          <w:bCs/>
        </w:rPr>
      </w:pPr>
      <w:r>
        <w:rPr>
          <w:bCs/>
        </w:rPr>
        <w:t xml:space="preserve">      </w:t>
      </w:r>
      <w:r>
        <w:rPr>
          <w:rFonts w:hint="eastAsia"/>
          <w:bCs/>
        </w:rPr>
        <w:t>利息备付率的概念</w:t>
      </w:r>
    </w:p>
    <w:p w:rsidR="00153858" w:rsidRDefault="00153858" w:rsidP="00E81B40">
      <w:pPr>
        <w:spacing w:line="360" w:lineRule="auto"/>
        <w:ind w:firstLineChars="300" w:firstLine="630"/>
        <w:rPr>
          <w:bCs/>
        </w:rPr>
      </w:pPr>
      <w:r>
        <w:rPr>
          <w:bCs/>
        </w:rPr>
        <w:t xml:space="preserve">      </w:t>
      </w:r>
      <w:r>
        <w:rPr>
          <w:rFonts w:hint="eastAsia"/>
          <w:bCs/>
        </w:rPr>
        <w:t>偿债备付率的概念</w:t>
      </w:r>
    </w:p>
    <w:p w:rsidR="00153858" w:rsidRDefault="00153858" w:rsidP="00E81B40">
      <w:pPr>
        <w:spacing w:line="360" w:lineRule="auto"/>
        <w:ind w:firstLineChars="600" w:firstLine="1260"/>
        <w:rPr>
          <w:bCs/>
        </w:rPr>
      </w:pPr>
      <w:r>
        <w:rPr>
          <w:rFonts w:hint="eastAsia"/>
          <w:bCs/>
        </w:rPr>
        <w:t>资产负债率的概念</w:t>
      </w:r>
    </w:p>
    <w:p w:rsidR="00153858" w:rsidRDefault="00153858" w:rsidP="00E81B40">
      <w:pPr>
        <w:spacing w:line="360" w:lineRule="auto"/>
        <w:ind w:firstLineChars="600" w:firstLine="1260"/>
        <w:rPr>
          <w:bCs/>
        </w:rPr>
      </w:pPr>
      <w:r>
        <w:rPr>
          <w:rFonts w:hint="eastAsia"/>
          <w:bCs/>
        </w:rPr>
        <w:t>流动比率的概念</w:t>
      </w:r>
    </w:p>
    <w:p w:rsidR="00153858" w:rsidRDefault="00153858" w:rsidP="00E81B40">
      <w:pPr>
        <w:spacing w:line="360" w:lineRule="auto"/>
        <w:ind w:firstLineChars="600" w:firstLine="1260"/>
        <w:rPr>
          <w:bCs/>
        </w:rPr>
      </w:pPr>
      <w:r>
        <w:rPr>
          <w:rFonts w:hint="eastAsia"/>
          <w:bCs/>
        </w:rPr>
        <w:t>速动比率的概念</w:t>
      </w:r>
    </w:p>
    <w:p w:rsidR="00153858" w:rsidRDefault="00153858" w:rsidP="00E81B40">
      <w:pPr>
        <w:spacing w:line="360" w:lineRule="auto"/>
        <w:ind w:firstLineChars="600" w:firstLine="1260"/>
        <w:rPr>
          <w:bCs/>
        </w:rPr>
      </w:pPr>
      <w:r>
        <w:rPr>
          <w:rFonts w:hint="eastAsia"/>
          <w:bCs/>
        </w:rPr>
        <w:t>财务外汇净现值的概念</w:t>
      </w:r>
    </w:p>
    <w:p w:rsidR="00153858" w:rsidRDefault="00153858" w:rsidP="00E81B40">
      <w:pPr>
        <w:spacing w:line="360" w:lineRule="auto"/>
        <w:ind w:firstLineChars="600" w:firstLine="1260"/>
        <w:rPr>
          <w:bCs/>
        </w:rPr>
      </w:pPr>
      <w:r>
        <w:rPr>
          <w:rFonts w:hint="eastAsia"/>
          <w:bCs/>
        </w:rPr>
        <w:t>财务换汇成本的概念</w:t>
      </w:r>
    </w:p>
    <w:p w:rsidR="00153858" w:rsidRDefault="00153858" w:rsidP="00E81B40">
      <w:pPr>
        <w:spacing w:line="360" w:lineRule="auto"/>
        <w:ind w:firstLineChars="300" w:firstLine="630"/>
        <w:rPr>
          <w:bCs/>
        </w:rPr>
      </w:pPr>
      <w:r w:rsidRPr="00E11FAC">
        <w:rPr>
          <w:rFonts w:hint="eastAsia"/>
          <w:bCs/>
        </w:rPr>
        <w:t>理解</w:t>
      </w:r>
      <w:r>
        <w:rPr>
          <w:rFonts w:hint="eastAsia"/>
          <w:bCs/>
        </w:rPr>
        <w:t>：财务效益指标的三种分类（按是否考虑资金时间价值因素、按指标的性质、按财务分析的目的）</w:t>
      </w:r>
    </w:p>
    <w:p w:rsidR="00153858" w:rsidRDefault="00153858" w:rsidP="00E81B40">
      <w:pPr>
        <w:spacing w:line="360" w:lineRule="auto"/>
        <w:ind w:firstLineChars="300" w:firstLine="630"/>
        <w:rPr>
          <w:bCs/>
        </w:rPr>
      </w:pPr>
      <w:r>
        <w:rPr>
          <w:rFonts w:hint="eastAsia"/>
          <w:bCs/>
        </w:rPr>
        <w:t>应用：财务盈利能力分析指标</w:t>
      </w:r>
    </w:p>
    <w:p w:rsidR="00153858" w:rsidRDefault="00153858" w:rsidP="00E81B40">
      <w:pPr>
        <w:spacing w:line="360" w:lineRule="auto"/>
        <w:ind w:firstLineChars="300" w:firstLine="630"/>
        <w:rPr>
          <w:bCs/>
        </w:rPr>
      </w:pPr>
      <w:r>
        <w:rPr>
          <w:bCs/>
        </w:rPr>
        <w:t xml:space="preserve">      </w:t>
      </w:r>
      <w:r>
        <w:rPr>
          <w:rFonts w:hint="eastAsia"/>
          <w:bCs/>
        </w:rPr>
        <w:t>财务偿债能力分析指标</w:t>
      </w:r>
    </w:p>
    <w:p w:rsidR="00153858" w:rsidRPr="00B0402C" w:rsidRDefault="00153858" w:rsidP="00E81B40">
      <w:pPr>
        <w:spacing w:line="360" w:lineRule="auto"/>
        <w:ind w:firstLineChars="300" w:firstLine="630"/>
      </w:pPr>
      <w:r>
        <w:rPr>
          <w:bCs/>
        </w:rPr>
        <w:t xml:space="preserve">      </w:t>
      </w:r>
      <w:r>
        <w:rPr>
          <w:rFonts w:hint="eastAsia"/>
          <w:bCs/>
        </w:rPr>
        <w:t>财务外汇效果分析</w:t>
      </w:r>
    </w:p>
    <w:p w:rsidR="00153858" w:rsidRPr="003D00F3" w:rsidRDefault="00153858" w:rsidP="000018D9">
      <w:pPr>
        <w:spacing w:line="360" w:lineRule="auto"/>
        <w:jc w:val="center"/>
        <w:rPr>
          <w:b/>
          <w:bCs/>
        </w:rPr>
      </w:pPr>
      <w:r w:rsidRPr="004E7440">
        <w:rPr>
          <w:rFonts w:hint="eastAsia"/>
          <w:b/>
          <w:bCs/>
        </w:rPr>
        <w:t>第</w:t>
      </w:r>
      <w:r w:rsidRPr="004E7440">
        <w:rPr>
          <w:b/>
          <w:bCs/>
        </w:rPr>
        <w:t>10</w:t>
      </w:r>
      <w:r w:rsidRPr="004E7440">
        <w:rPr>
          <w:rFonts w:hint="eastAsia"/>
          <w:b/>
          <w:bCs/>
        </w:rPr>
        <w:t>章</w:t>
      </w:r>
    </w:p>
    <w:p w:rsidR="00153858" w:rsidRPr="0088130E" w:rsidRDefault="00153858" w:rsidP="000018D9">
      <w:pPr>
        <w:spacing w:line="360" w:lineRule="auto"/>
        <w:rPr>
          <w:b/>
          <w:bCs/>
        </w:rPr>
      </w:pPr>
      <w:r w:rsidRPr="0088130E">
        <w:rPr>
          <w:rFonts w:hint="eastAsia"/>
          <w:b/>
          <w:bCs/>
        </w:rPr>
        <w:t>一、学习目的与要求</w:t>
      </w:r>
    </w:p>
    <w:p w:rsidR="00153858" w:rsidRPr="0088130E" w:rsidRDefault="00153858" w:rsidP="00E81B40">
      <w:pPr>
        <w:spacing w:line="360" w:lineRule="auto"/>
        <w:ind w:firstLineChars="200" w:firstLine="420"/>
      </w:pPr>
      <w:r w:rsidRPr="0088130E">
        <w:rPr>
          <w:rFonts w:hint="eastAsia"/>
        </w:rPr>
        <w:t>通过本章的学习，理解</w:t>
      </w:r>
      <w:r>
        <w:rPr>
          <w:rFonts w:hint="eastAsia"/>
        </w:rPr>
        <w:t>国民经济效益评估概述</w:t>
      </w:r>
      <w:r w:rsidRPr="0088130E">
        <w:rPr>
          <w:rFonts w:hint="eastAsia"/>
        </w:rPr>
        <w:t>的内容；</w:t>
      </w:r>
      <w:r>
        <w:rPr>
          <w:rFonts w:hint="eastAsia"/>
        </w:rPr>
        <w:t>了解国民经济效益评估的基本原理；</w:t>
      </w:r>
      <w:r w:rsidRPr="0088130E">
        <w:rPr>
          <w:rFonts w:hint="eastAsia"/>
        </w:rPr>
        <w:t>掌握</w:t>
      </w:r>
      <w:r>
        <w:rPr>
          <w:rFonts w:hint="eastAsia"/>
        </w:rPr>
        <w:t>费用和效益的划分与估算；</w:t>
      </w:r>
      <w:r w:rsidRPr="004E7440">
        <w:rPr>
          <w:rFonts w:hint="eastAsia"/>
        </w:rPr>
        <w:t>理解价格调整</w:t>
      </w:r>
      <w:r>
        <w:rPr>
          <w:rFonts w:hint="eastAsia"/>
        </w:rPr>
        <w:t>的内容；理解国民经济效益评估报表；掌握国民经济效益评估指标的计算</w:t>
      </w:r>
      <w:r w:rsidRPr="0088130E">
        <w:rPr>
          <w:rFonts w:hint="eastAsia"/>
        </w:rPr>
        <w:t>。</w:t>
      </w:r>
      <w:r w:rsidRPr="0088130E">
        <w:t xml:space="preserve"> </w:t>
      </w:r>
    </w:p>
    <w:p w:rsidR="00153858" w:rsidRPr="0088130E" w:rsidRDefault="00153858" w:rsidP="000018D9">
      <w:pPr>
        <w:spacing w:line="360" w:lineRule="auto"/>
        <w:rPr>
          <w:b/>
          <w:bCs/>
        </w:rPr>
      </w:pPr>
      <w:r w:rsidRPr="0088130E">
        <w:rPr>
          <w:rFonts w:hint="eastAsia"/>
          <w:b/>
          <w:bCs/>
        </w:rPr>
        <w:t>二、考核知识点与考核目标</w:t>
      </w:r>
    </w:p>
    <w:p w:rsidR="00153858" w:rsidRDefault="00153858" w:rsidP="000018D9">
      <w:pPr>
        <w:spacing w:line="360" w:lineRule="auto"/>
      </w:pPr>
      <w:r w:rsidRPr="0088130E">
        <w:t xml:space="preserve"> (</w:t>
      </w:r>
      <w:r w:rsidRPr="0088130E">
        <w:rPr>
          <w:rFonts w:hint="eastAsia"/>
        </w:rPr>
        <w:t>一</w:t>
      </w:r>
      <w:r w:rsidRPr="0088130E">
        <w:t xml:space="preserve">) </w:t>
      </w:r>
      <w:r>
        <w:rPr>
          <w:rFonts w:hint="eastAsia"/>
        </w:rPr>
        <w:t>国民经济效益评估概述</w:t>
      </w:r>
    </w:p>
    <w:p w:rsidR="00153858" w:rsidRDefault="00153858" w:rsidP="00E81B40">
      <w:pPr>
        <w:spacing w:line="360" w:lineRule="auto"/>
        <w:ind w:firstLineChars="300" w:firstLine="630"/>
      </w:pPr>
      <w:r>
        <w:rPr>
          <w:rFonts w:hint="eastAsia"/>
          <w:bCs/>
        </w:rPr>
        <w:t>识记：</w:t>
      </w:r>
      <w:r>
        <w:rPr>
          <w:rFonts w:hint="eastAsia"/>
        </w:rPr>
        <w:t>国民经济效益的概念</w:t>
      </w:r>
    </w:p>
    <w:p w:rsidR="00153858" w:rsidRDefault="00153858" w:rsidP="00E81B40">
      <w:pPr>
        <w:spacing w:line="360" w:lineRule="auto"/>
        <w:ind w:firstLineChars="600" w:firstLine="1260"/>
        <w:rPr>
          <w:bCs/>
        </w:rPr>
      </w:pPr>
      <w:r>
        <w:rPr>
          <w:rFonts w:hint="eastAsia"/>
        </w:rPr>
        <w:t>国民经济效益评估的作用</w:t>
      </w:r>
      <w:r>
        <w:rPr>
          <w:bCs/>
        </w:rPr>
        <w:t xml:space="preserve">  </w:t>
      </w:r>
    </w:p>
    <w:p w:rsidR="00153858" w:rsidRDefault="00153858" w:rsidP="00E81B40">
      <w:pPr>
        <w:spacing w:line="360" w:lineRule="auto"/>
        <w:ind w:firstLineChars="300" w:firstLine="630"/>
      </w:pPr>
      <w:r w:rsidRPr="00E11FAC">
        <w:rPr>
          <w:rFonts w:hint="eastAsia"/>
          <w:bCs/>
        </w:rPr>
        <w:t>理解</w:t>
      </w:r>
      <w:r>
        <w:rPr>
          <w:rFonts w:hint="eastAsia"/>
          <w:bCs/>
        </w:rPr>
        <w:t>；国民经济效益评估与</w:t>
      </w:r>
      <w:r>
        <w:rPr>
          <w:rFonts w:hint="eastAsia"/>
        </w:rPr>
        <w:t>项目财务效益评估的共同点</w:t>
      </w:r>
    </w:p>
    <w:p w:rsidR="00153858" w:rsidRDefault="00153858" w:rsidP="00E81B40">
      <w:pPr>
        <w:spacing w:line="360" w:lineRule="auto"/>
        <w:ind w:firstLineChars="600" w:firstLine="1260"/>
      </w:pPr>
      <w:r>
        <w:rPr>
          <w:rFonts w:hint="eastAsia"/>
          <w:bCs/>
        </w:rPr>
        <w:t>国民经济效益评估与</w:t>
      </w:r>
      <w:r>
        <w:rPr>
          <w:rFonts w:hint="eastAsia"/>
        </w:rPr>
        <w:t>项目财务效益评估的区别</w:t>
      </w:r>
    </w:p>
    <w:p w:rsidR="00153858" w:rsidRDefault="00153858" w:rsidP="00E81B40">
      <w:pPr>
        <w:spacing w:line="360" w:lineRule="auto"/>
        <w:ind w:firstLineChars="600" w:firstLine="1260"/>
        <w:rPr>
          <w:bCs/>
        </w:rPr>
      </w:pPr>
      <w:r>
        <w:rPr>
          <w:rFonts w:hint="eastAsia"/>
        </w:rPr>
        <w:t>财务效益评估的结论与</w:t>
      </w:r>
      <w:r>
        <w:rPr>
          <w:rFonts w:hint="eastAsia"/>
          <w:bCs/>
        </w:rPr>
        <w:t>国民经济效益评估的结论存在的四种情况</w:t>
      </w:r>
    </w:p>
    <w:p w:rsidR="00153858" w:rsidRDefault="00153858" w:rsidP="00E81B40">
      <w:pPr>
        <w:spacing w:line="360" w:lineRule="auto"/>
        <w:ind w:firstLineChars="600" w:firstLine="1260"/>
        <w:rPr>
          <w:bCs/>
        </w:rPr>
      </w:pPr>
      <w:r>
        <w:rPr>
          <w:rFonts w:hint="eastAsia"/>
          <w:bCs/>
        </w:rPr>
        <w:t>国民经济效益评估的步骤</w:t>
      </w:r>
    </w:p>
    <w:p w:rsidR="00153858" w:rsidRDefault="00153858" w:rsidP="000018D9">
      <w:pPr>
        <w:spacing w:line="360" w:lineRule="auto"/>
      </w:pPr>
      <w:r>
        <w:t>(</w:t>
      </w:r>
      <w:r>
        <w:rPr>
          <w:rFonts w:hint="eastAsia"/>
        </w:rPr>
        <w:t>二</w:t>
      </w:r>
      <w:r>
        <w:t xml:space="preserve">) </w:t>
      </w:r>
      <w:r>
        <w:rPr>
          <w:rFonts w:hint="eastAsia"/>
        </w:rPr>
        <w:t>国民经济效益评估的基本原理</w:t>
      </w:r>
    </w:p>
    <w:p w:rsidR="00153858" w:rsidRDefault="00153858" w:rsidP="00E81B40">
      <w:pPr>
        <w:spacing w:line="360" w:lineRule="auto"/>
        <w:ind w:firstLineChars="300" w:firstLine="630"/>
        <w:rPr>
          <w:bCs/>
        </w:rPr>
      </w:pPr>
      <w:r>
        <w:rPr>
          <w:rFonts w:hint="eastAsia"/>
          <w:bCs/>
        </w:rPr>
        <w:t>识记：费用</w:t>
      </w:r>
      <w:r>
        <w:rPr>
          <w:bCs/>
        </w:rPr>
        <w:t>--</w:t>
      </w:r>
      <w:r>
        <w:rPr>
          <w:rFonts w:hint="eastAsia"/>
          <w:bCs/>
        </w:rPr>
        <w:t>效益分析</w:t>
      </w:r>
    </w:p>
    <w:p w:rsidR="00153858" w:rsidRDefault="00153858" w:rsidP="00E81B40">
      <w:pPr>
        <w:spacing w:line="360" w:lineRule="auto"/>
        <w:ind w:firstLineChars="600" w:firstLine="1260"/>
        <w:rPr>
          <w:bCs/>
        </w:rPr>
      </w:pPr>
      <w:r>
        <w:rPr>
          <w:rFonts w:hint="eastAsia"/>
          <w:bCs/>
        </w:rPr>
        <w:lastRenderedPageBreak/>
        <w:t>外部效果的概念</w:t>
      </w:r>
    </w:p>
    <w:p w:rsidR="00153858" w:rsidRDefault="00153858" w:rsidP="00E81B40">
      <w:pPr>
        <w:spacing w:line="360" w:lineRule="auto"/>
        <w:ind w:firstLineChars="300" w:firstLine="630"/>
        <w:rPr>
          <w:bCs/>
        </w:rPr>
      </w:pPr>
      <w:r>
        <w:rPr>
          <w:bCs/>
        </w:rPr>
        <w:t xml:space="preserve">      </w:t>
      </w:r>
      <w:r>
        <w:rPr>
          <w:rFonts w:hint="eastAsia"/>
          <w:bCs/>
        </w:rPr>
        <w:t>外部效果的分类</w:t>
      </w:r>
    </w:p>
    <w:p w:rsidR="00153858" w:rsidRDefault="00153858" w:rsidP="00E81B40">
      <w:pPr>
        <w:spacing w:line="360" w:lineRule="auto"/>
        <w:ind w:firstLineChars="300" w:firstLine="630"/>
        <w:rPr>
          <w:bCs/>
        </w:rPr>
      </w:pPr>
      <w:r>
        <w:rPr>
          <w:bCs/>
        </w:rPr>
        <w:t xml:space="preserve">      </w:t>
      </w:r>
      <w:r>
        <w:rPr>
          <w:rFonts w:hint="eastAsia"/>
          <w:bCs/>
        </w:rPr>
        <w:t>项目的外部费用</w:t>
      </w:r>
    </w:p>
    <w:p w:rsidR="00153858" w:rsidRDefault="00153858" w:rsidP="00E81B40">
      <w:pPr>
        <w:spacing w:line="360" w:lineRule="auto"/>
        <w:ind w:firstLineChars="300" w:firstLine="630"/>
        <w:rPr>
          <w:bCs/>
        </w:rPr>
      </w:pPr>
      <w:r>
        <w:rPr>
          <w:bCs/>
        </w:rPr>
        <w:t xml:space="preserve">      </w:t>
      </w:r>
      <w:r>
        <w:rPr>
          <w:rFonts w:hint="eastAsia"/>
          <w:bCs/>
        </w:rPr>
        <w:t>项目的外部效益</w:t>
      </w:r>
    </w:p>
    <w:p w:rsidR="00153858" w:rsidRDefault="00153858" w:rsidP="000018D9">
      <w:pPr>
        <w:spacing w:line="360" w:lineRule="auto"/>
      </w:pPr>
      <w:r>
        <w:t>(</w:t>
      </w:r>
      <w:r>
        <w:rPr>
          <w:rFonts w:hint="eastAsia"/>
        </w:rPr>
        <w:t>三）费用和效益的划分与估算</w:t>
      </w:r>
    </w:p>
    <w:p w:rsidR="00153858" w:rsidRDefault="00153858" w:rsidP="00E81B40">
      <w:pPr>
        <w:spacing w:line="360" w:lineRule="auto"/>
        <w:ind w:firstLineChars="300" w:firstLine="630"/>
        <w:rPr>
          <w:bCs/>
        </w:rPr>
      </w:pPr>
      <w:r w:rsidRPr="00E11FAC">
        <w:rPr>
          <w:rFonts w:hint="eastAsia"/>
          <w:bCs/>
        </w:rPr>
        <w:t>识记：</w:t>
      </w:r>
      <w:r>
        <w:rPr>
          <w:rFonts w:hint="eastAsia"/>
          <w:bCs/>
        </w:rPr>
        <w:t>直接效益的概念</w:t>
      </w:r>
    </w:p>
    <w:p w:rsidR="00153858" w:rsidRDefault="00153858" w:rsidP="00E81B40">
      <w:pPr>
        <w:spacing w:line="360" w:lineRule="auto"/>
        <w:ind w:firstLineChars="300" w:firstLine="630"/>
        <w:rPr>
          <w:bCs/>
        </w:rPr>
      </w:pPr>
      <w:r>
        <w:rPr>
          <w:bCs/>
        </w:rPr>
        <w:t xml:space="preserve">      </w:t>
      </w:r>
      <w:r>
        <w:rPr>
          <w:rFonts w:hint="eastAsia"/>
          <w:bCs/>
        </w:rPr>
        <w:t>间接效益的概念</w:t>
      </w:r>
    </w:p>
    <w:p w:rsidR="00153858" w:rsidRDefault="00153858" w:rsidP="00E81B40">
      <w:pPr>
        <w:spacing w:line="360" w:lineRule="auto"/>
        <w:ind w:firstLineChars="600" w:firstLine="1260"/>
        <w:rPr>
          <w:bCs/>
        </w:rPr>
      </w:pPr>
      <w:r>
        <w:rPr>
          <w:rFonts w:hint="eastAsia"/>
          <w:bCs/>
        </w:rPr>
        <w:t>直接费用的概念</w:t>
      </w:r>
    </w:p>
    <w:p w:rsidR="00153858" w:rsidRDefault="00153858" w:rsidP="00E81B40">
      <w:pPr>
        <w:spacing w:line="360" w:lineRule="auto"/>
        <w:ind w:firstLineChars="300" w:firstLine="630"/>
        <w:rPr>
          <w:bCs/>
        </w:rPr>
      </w:pPr>
      <w:r>
        <w:rPr>
          <w:bCs/>
        </w:rPr>
        <w:t xml:space="preserve">      </w:t>
      </w:r>
      <w:r>
        <w:rPr>
          <w:rFonts w:hint="eastAsia"/>
          <w:bCs/>
        </w:rPr>
        <w:t>间接费用的概念</w:t>
      </w:r>
    </w:p>
    <w:p w:rsidR="00153858" w:rsidRDefault="00153858" w:rsidP="00E81B40">
      <w:pPr>
        <w:spacing w:line="360" w:lineRule="auto"/>
        <w:ind w:firstLineChars="300" w:firstLine="630"/>
        <w:rPr>
          <w:bCs/>
        </w:rPr>
      </w:pPr>
      <w:r>
        <w:rPr>
          <w:bCs/>
        </w:rPr>
        <w:t xml:space="preserve">      </w:t>
      </w:r>
      <w:r>
        <w:rPr>
          <w:rFonts w:hint="eastAsia"/>
          <w:bCs/>
        </w:rPr>
        <w:t>转移支付的概念</w:t>
      </w:r>
      <w:r>
        <w:rPr>
          <w:bCs/>
        </w:rPr>
        <w:t xml:space="preserve">      </w:t>
      </w:r>
    </w:p>
    <w:p w:rsidR="00153858" w:rsidRDefault="00153858" w:rsidP="00E81B40">
      <w:pPr>
        <w:spacing w:line="360" w:lineRule="auto"/>
        <w:ind w:firstLineChars="300" w:firstLine="630"/>
        <w:rPr>
          <w:bCs/>
        </w:rPr>
      </w:pPr>
      <w:r w:rsidRPr="00E11FAC">
        <w:rPr>
          <w:rFonts w:hint="eastAsia"/>
          <w:bCs/>
        </w:rPr>
        <w:t>理解</w:t>
      </w:r>
      <w:r>
        <w:rPr>
          <w:rFonts w:hint="eastAsia"/>
          <w:bCs/>
        </w:rPr>
        <w:t>：项目直接效益的确定</w:t>
      </w:r>
    </w:p>
    <w:p w:rsidR="00153858" w:rsidRDefault="00153858" w:rsidP="00E81B40">
      <w:pPr>
        <w:spacing w:line="360" w:lineRule="auto"/>
        <w:ind w:firstLineChars="600" w:firstLine="1260"/>
        <w:rPr>
          <w:bCs/>
        </w:rPr>
      </w:pPr>
      <w:r>
        <w:rPr>
          <w:rFonts w:hint="eastAsia"/>
          <w:bCs/>
        </w:rPr>
        <w:t>项目直接费用的确定</w:t>
      </w:r>
    </w:p>
    <w:p w:rsidR="00153858" w:rsidRDefault="00153858" w:rsidP="00E81B40">
      <w:pPr>
        <w:spacing w:line="360" w:lineRule="auto"/>
        <w:ind w:firstLineChars="600" w:firstLine="1260"/>
        <w:rPr>
          <w:bCs/>
        </w:rPr>
      </w:pPr>
      <w:r>
        <w:rPr>
          <w:rFonts w:hint="eastAsia"/>
          <w:bCs/>
        </w:rPr>
        <w:t>项目外部效果的计算应注意的问题</w:t>
      </w:r>
    </w:p>
    <w:p w:rsidR="00153858" w:rsidRDefault="00153858" w:rsidP="00E11FAC">
      <w:pPr>
        <w:spacing w:line="360" w:lineRule="auto"/>
      </w:pPr>
      <w:r>
        <w:rPr>
          <w:rFonts w:hint="eastAsia"/>
        </w:rPr>
        <w:t>（四）价格调整</w:t>
      </w:r>
    </w:p>
    <w:p w:rsidR="00153858" w:rsidRDefault="00153858" w:rsidP="00E81B40">
      <w:pPr>
        <w:spacing w:line="360" w:lineRule="auto"/>
        <w:ind w:firstLineChars="300" w:firstLine="630"/>
        <w:rPr>
          <w:bCs/>
        </w:rPr>
      </w:pPr>
      <w:r w:rsidRPr="00E11FAC">
        <w:rPr>
          <w:rFonts w:hint="eastAsia"/>
          <w:bCs/>
        </w:rPr>
        <w:t>识记：</w:t>
      </w:r>
      <w:r>
        <w:rPr>
          <w:rFonts w:hint="eastAsia"/>
          <w:bCs/>
        </w:rPr>
        <w:t>影子价格的概念</w:t>
      </w:r>
    </w:p>
    <w:p w:rsidR="00153858" w:rsidRDefault="00153858" w:rsidP="00E81B40">
      <w:pPr>
        <w:spacing w:line="360" w:lineRule="auto"/>
        <w:ind w:firstLineChars="300" w:firstLine="630"/>
        <w:rPr>
          <w:bCs/>
        </w:rPr>
      </w:pPr>
      <w:r>
        <w:rPr>
          <w:bCs/>
        </w:rPr>
        <w:t xml:space="preserve">      </w:t>
      </w:r>
      <w:r>
        <w:rPr>
          <w:rFonts w:hint="eastAsia"/>
          <w:bCs/>
        </w:rPr>
        <w:t>间接效益的概念</w:t>
      </w:r>
    </w:p>
    <w:p w:rsidR="00153858" w:rsidRDefault="00153858" w:rsidP="00E81B40">
      <w:pPr>
        <w:spacing w:line="360" w:lineRule="auto"/>
        <w:ind w:firstLineChars="600" w:firstLine="1260"/>
        <w:rPr>
          <w:bCs/>
        </w:rPr>
      </w:pPr>
      <w:r>
        <w:rPr>
          <w:rFonts w:hint="eastAsia"/>
          <w:bCs/>
        </w:rPr>
        <w:t>直接费用的概念</w:t>
      </w:r>
    </w:p>
    <w:p w:rsidR="00153858" w:rsidRDefault="00153858" w:rsidP="00E81B40">
      <w:pPr>
        <w:spacing w:line="360" w:lineRule="auto"/>
        <w:ind w:firstLineChars="300" w:firstLine="630"/>
        <w:rPr>
          <w:bCs/>
        </w:rPr>
      </w:pPr>
      <w:r>
        <w:rPr>
          <w:bCs/>
        </w:rPr>
        <w:t xml:space="preserve">      </w:t>
      </w:r>
      <w:r>
        <w:rPr>
          <w:rFonts w:hint="eastAsia"/>
          <w:bCs/>
        </w:rPr>
        <w:t>间接费用的概念</w:t>
      </w:r>
    </w:p>
    <w:p w:rsidR="00153858" w:rsidRDefault="00153858" w:rsidP="00E81B40">
      <w:pPr>
        <w:spacing w:line="360" w:lineRule="auto"/>
        <w:ind w:firstLineChars="300" w:firstLine="630"/>
        <w:rPr>
          <w:bCs/>
        </w:rPr>
      </w:pPr>
      <w:r>
        <w:rPr>
          <w:bCs/>
        </w:rPr>
        <w:t xml:space="preserve">      </w:t>
      </w:r>
      <w:r>
        <w:rPr>
          <w:rFonts w:hint="eastAsia"/>
          <w:bCs/>
        </w:rPr>
        <w:t>转移支付的概念</w:t>
      </w:r>
    </w:p>
    <w:p w:rsidR="00153858" w:rsidRDefault="00153858" w:rsidP="00E81B40">
      <w:pPr>
        <w:spacing w:line="360" w:lineRule="auto"/>
        <w:ind w:firstLineChars="300" w:firstLine="630"/>
        <w:rPr>
          <w:bCs/>
        </w:rPr>
      </w:pPr>
      <w:r>
        <w:rPr>
          <w:bCs/>
        </w:rPr>
        <w:t xml:space="preserve">      </w:t>
      </w:r>
      <w:r>
        <w:rPr>
          <w:rFonts w:hint="eastAsia"/>
          <w:bCs/>
        </w:rPr>
        <w:t>影子汇率</w:t>
      </w:r>
    </w:p>
    <w:p w:rsidR="00153858" w:rsidRDefault="00153858" w:rsidP="00E81B40">
      <w:pPr>
        <w:spacing w:line="360" w:lineRule="auto"/>
        <w:ind w:firstLineChars="300" w:firstLine="630"/>
        <w:rPr>
          <w:bCs/>
        </w:rPr>
      </w:pPr>
      <w:r>
        <w:rPr>
          <w:bCs/>
        </w:rPr>
        <w:t xml:space="preserve">      </w:t>
      </w:r>
      <w:r>
        <w:rPr>
          <w:rFonts w:hint="eastAsia"/>
          <w:bCs/>
        </w:rPr>
        <w:t>资金的影子价格</w:t>
      </w:r>
      <w:r>
        <w:rPr>
          <w:bCs/>
        </w:rPr>
        <w:t>—</w:t>
      </w:r>
      <w:r>
        <w:rPr>
          <w:rFonts w:hint="eastAsia"/>
          <w:bCs/>
        </w:rPr>
        <w:t>社会折现率的作用</w:t>
      </w:r>
    </w:p>
    <w:p w:rsidR="00153858" w:rsidRDefault="00153858" w:rsidP="00E81B40">
      <w:pPr>
        <w:spacing w:line="360" w:lineRule="auto"/>
        <w:ind w:firstLineChars="300" w:firstLine="630"/>
        <w:rPr>
          <w:bCs/>
        </w:rPr>
      </w:pPr>
      <w:r>
        <w:rPr>
          <w:bCs/>
        </w:rPr>
        <w:t xml:space="preserve">      </w:t>
      </w:r>
      <w:r>
        <w:rPr>
          <w:rFonts w:hint="eastAsia"/>
          <w:bCs/>
        </w:rPr>
        <w:t>外汇的影子价格</w:t>
      </w:r>
      <w:r>
        <w:rPr>
          <w:bCs/>
        </w:rPr>
        <w:t>—</w:t>
      </w:r>
      <w:r>
        <w:rPr>
          <w:rFonts w:hint="eastAsia"/>
          <w:bCs/>
        </w:rPr>
        <w:t>影子汇率的作用</w:t>
      </w:r>
      <w:r>
        <w:rPr>
          <w:bCs/>
        </w:rPr>
        <w:t xml:space="preserve">      </w:t>
      </w:r>
    </w:p>
    <w:p w:rsidR="00153858" w:rsidRDefault="00153858" w:rsidP="00E81B40">
      <w:pPr>
        <w:spacing w:line="360" w:lineRule="auto"/>
        <w:ind w:firstLineChars="300" w:firstLine="630"/>
        <w:rPr>
          <w:bCs/>
        </w:rPr>
      </w:pPr>
      <w:r w:rsidRPr="00E11FAC">
        <w:rPr>
          <w:rFonts w:hint="eastAsia"/>
          <w:bCs/>
        </w:rPr>
        <w:t>理解</w:t>
      </w:r>
      <w:r>
        <w:rPr>
          <w:rFonts w:hint="eastAsia"/>
          <w:bCs/>
        </w:rPr>
        <w:t>：影子价格的类型</w:t>
      </w:r>
    </w:p>
    <w:p w:rsidR="00153858" w:rsidRDefault="00153858" w:rsidP="00E81B40">
      <w:pPr>
        <w:spacing w:line="360" w:lineRule="auto"/>
        <w:ind w:firstLineChars="300" w:firstLine="630"/>
        <w:rPr>
          <w:bCs/>
        </w:rPr>
      </w:pPr>
      <w:r>
        <w:rPr>
          <w:bCs/>
        </w:rPr>
        <w:t xml:space="preserve">      </w:t>
      </w:r>
      <w:r>
        <w:rPr>
          <w:rFonts w:hint="eastAsia"/>
          <w:bCs/>
        </w:rPr>
        <w:t>划分为外贸货物的原则</w:t>
      </w:r>
    </w:p>
    <w:p w:rsidR="00153858" w:rsidRDefault="00153858" w:rsidP="00E81B40">
      <w:pPr>
        <w:spacing w:line="360" w:lineRule="auto"/>
        <w:ind w:firstLineChars="600" w:firstLine="1260"/>
        <w:rPr>
          <w:bCs/>
        </w:rPr>
      </w:pPr>
      <w:r>
        <w:rPr>
          <w:rFonts w:hint="eastAsia"/>
          <w:bCs/>
        </w:rPr>
        <w:t>划分为非外贸货物的原则</w:t>
      </w:r>
    </w:p>
    <w:p w:rsidR="00153858" w:rsidRDefault="00153858" w:rsidP="00E81B40">
      <w:pPr>
        <w:spacing w:line="360" w:lineRule="auto"/>
        <w:ind w:firstLineChars="600" w:firstLine="1260"/>
        <w:rPr>
          <w:bCs/>
        </w:rPr>
      </w:pPr>
      <w:r>
        <w:rPr>
          <w:rFonts w:hint="eastAsia"/>
          <w:bCs/>
        </w:rPr>
        <w:t>项目外部效果的计算应注意的问题</w:t>
      </w:r>
    </w:p>
    <w:p w:rsidR="00153858" w:rsidRDefault="00153858" w:rsidP="00E81B40">
      <w:pPr>
        <w:spacing w:line="360" w:lineRule="auto"/>
        <w:ind w:firstLineChars="300" w:firstLine="630"/>
        <w:rPr>
          <w:bCs/>
        </w:rPr>
      </w:pPr>
      <w:r>
        <w:rPr>
          <w:rFonts w:hint="eastAsia"/>
          <w:bCs/>
        </w:rPr>
        <w:t>应用：外贸货物影子价格的确定</w:t>
      </w:r>
    </w:p>
    <w:p w:rsidR="00153858" w:rsidRDefault="00153858" w:rsidP="00E81B40">
      <w:pPr>
        <w:spacing w:line="360" w:lineRule="auto"/>
        <w:ind w:firstLineChars="600" w:firstLine="1260"/>
        <w:rPr>
          <w:bCs/>
        </w:rPr>
      </w:pPr>
      <w:r>
        <w:rPr>
          <w:rFonts w:hint="eastAsia"/>
          <w:bCs/>
        </w:rPr>
        <w:t>非外贸货物影子价格的确定</w:t>
      </w:r>
    </w:p>
    <w:p w:rsidR="00153858" w:rsidRPr="00F831D2" w:rsidRDefault="00153858" w:rsidP="00E81B40">
      <w:pPr>
        <w:spacing w:line="360" w:lineRule="auto"/>
        <w:ind w:firstLineChars="600" w:firstLine="1260"/>
        <w:rPr>
          <w:bCs/>
        </w:rPr>
      </w:pPr>
      <w:r>
        <w:rPr>
          <w:rFonts w:hint="eastAsia"/>
          <w:bCs/>
        </w:rPr>
        <w:t>土地的影子价格的确定</w:t>
      </w:r>
    </w:p>
    <w:p w:rsidR="00153858" w:rsidRDefault="00153858" w:rsidP="00E81B40">
      <w:pPr>
        <w:spacing w:line="360" w:lineRule="auto"/>
        <w:ind w:firstLineChars="600" w:firstLine="1260"/>
        <w:rPr>
          <w:bCs/>
        </w:rPr>
      </w:pPr>
      <w:r>
        <w:rPr>
          <w:rFonts w:hint="eastAsia"/>
          <w:bCs/>
        </w:rPr>
        <w:t>资金的影子价格的确定</w:t>
      </w:r>
    </w:p>
    <w:p w:rsidR="00153858" w:rsidRDefault="00153858" w:rsidP="00E81B40">
      <w:pPr>
        <w:spacing w:line="360" w:lineRule="auto"/>
        <w:ind w:firstLineChars="600" w:firstLine="1260"/>
        <w:rPr>
          <w:bCs/>
        </w:rPr>
      </w:pPr>
      <w:r>
        <w:rPr>
          <w:rFonts w:hint="eastAsia"/>
          <w:bCs/>
        </w:rPr>
        <w:lastRenderedPageBreak/>
        <w:t>外汇的影子价格的确定</w:t>
      </w:r>
    </w:p>
    <w:p w:rsidR="00153858" w:rsidRPr="000018D9" w:rsidRDefault="00153858" w:rsidP="00E11FAC">
      <w:pPr>
        <w:spacing w:line="360" w:lineRule="auto"/>
        <w:rPr>
          <w:bCs/>
        </w:rPr>
      </w:pPr>
      <w:r>
        <w:rPr>
          <w:rFonts w:hint="eastAsia"/>
        </w:rPr>
        <w:t>（五）国民经济效益评估报表</w:t>
      </w:r>
    </w:p>
    <w:p w:rsidR="00153858" w:rsidRDefault="00153858" w:rsidP="00E81B40">
      <w:pPr>
        <w:spacing w:line="360" w:lineRule="auto"/>
        <w:ind w:firstLineChars="300" w:firstLine="630"/>
      </w:pPr>
      <w:r>
        <w:rPr>
          <w:rFonts w:hint="eastAsia"/>
        </w:rPr>
        <w:t>识记：国民经济效益评估基本报表的名称及报表中的项目列示</w:t>
      </w:r>
    </w:p>
    <w:p w:rsidR="00153858" w:rsidRDefault="00153858" w:rsidP="00E81B40">
      <w:pPr>
        <w:spacing w:line="360" w:lineRule="auto"/>
        <w:ind w:firstLineChars="300" w:firstLine="630"/>
        <w:rPr>
          <w:bCs/>
        </w:rPr>
      </w:pPr>
      <w:r>
        <w:rPr>
          <w:rFonts w:hint="eastAsia"/>
        </w:rPr>
        <w:t>理解：</w:t>
      </w:r>
      <w:r>
        <w:rPr>
          <w:rFonts w:hint="eastAsia"/>
          <w:bCs/>
        </w:rPr>
        <w:t>现金流量表的概念</w:t>
      </w:r>
    </w:p>
    <w:p w:rsidR="00153858" w:rsidRDefault="00153858" w:rsidP="00E81B40">
      <w:pPr>
        <w:spacing w:line="360" w:lineRule="auto"/>
        <w:ind w:firstLineChars="600" w:firstLine="1260"/>
      </w:pPr>
      <w:r>
        <w:rPr>
          <w:rFonts w:hint="eastAsia"/>
        </w:rPr>
        <w:t>利润表的结构</w:t>
      </w:r>
    </w:p>
    <w:p w:rsidR="00153858" w:rsidRDefault="00153858" w:rsidP="00E81B40">
      <w:pPr>
        <w:spacing w:line="360" w:lineRule="auto"/>
        <w:ind w:firstLineChars="600" w:firstLine="1260"/>
      </w:pPr>
      <w:r>
        <w:rPr>
          <w:rFonts w:hint="eastAsia"/>
        </w:rPr>
        <w:t>资金来源与运用表的概念</w:t>
      </w:r>
    </w:p>
    <w:p w:rsidR="00153858" w:rsidRDefault="00153858" w:rsidP="00E81B40">
      <w:pPr>
        <w:spacing w:line="360" w:lineRule="auto"/>
        <w:ind w:firstLineChars="600" w:firstLine="1260"/>
      </w:pPr>
      <w:r>
        <w:rPr>
          <w:rFonts w:hint="eastAsia"/>
        </w:rPr>
        <w:t>资产负债表的概念</w:t>
      </w:r>
      <w:r>
        <w:t xml:space="preserve"> </w:t>
      </w:r>
    </w:p>
    <w:p w:rsidR="00153858" w:rsidRDefault="00153858" w:rsidP="00E81B40">
      <w:pPr>
        <w:spacing w:line="360" w:lineRule="auto"/>
        <w:ind w:firstLineChars="600" w:firstLine="1260"/>
      </w:pPr>
      <w:r>
        <w:rPr>
          <w:rFonts w:hint="eastAsia"/>
        </w:rPr>
        <w:t>财务外汇平衡表的概念</w:t>
      </w:r>
      <w:r>
        <w:t xml:space="preserve">     </w:t>
      </w:r>
    </w:p>
    <w:p w:rsidR="00153858" w:rsidRDefault="00153858" w:rsidP="00E81B40">
      <w:pPr>
        <w:spacing w:line="360" w:lineRule="auto"/>
        <w:ind w:firstLineChars="300" w:firstLine="630"/>
      </w:pPr>
      <w:r>
        <w:rPr>
          <w:rFonts w:hint="eastAsia"/>
        </w:rPr>
        <w:t>应用：编制国民经济效益评估基本报表时的费用与效益范围的调整</w:t>
      </w:r>
    </w:p>
    <w:p w:rsidR="00153858" w:rsidRDefault="00153858" w:rsidP="00E81B40">
      <w:pPr>
        <w:spacing w:line="360" w:lineRule="auto"/>
        <w:ind w:firstLineChars="500" w:firstLine="1050"/>
        <w:rPr>
          <w:bCs/>
        </w:rPr>
      </w:pPr>
      <w:r>
        <w:rPr>
          <w:bCs/>
        </w:rPr>
        <w:t xml:space="preserve">  </w:t>
      </w:r>
      <w:r>
        <w:rPr>
          <w:rFonts w:hint="eastAsia"/>
        </w:rPr>
        <w:t>编制国民经济效益评估基本报表时的费用与效益数据的调整</w:t>
      </w:r>
    </w:p>
    <w:p w:rsidR="00153858" w:rsidRPr="000018D9" w:rsidRDefault="00153858" w:rsidP="003430D6">
      <w:pPr>
        <w:spacing w:line="360" w:lineRule="auto"/>
        <w:rPr>
          <w:bCs/>
        </w:rPr>
      </w:pPr>
      <w:r>
        <w:rPr>
          <w:rFonts w:hint="eastAsia"/>
        </w:rPr>
        <w:t>（六）国民经济效益评估指标</w:t>
      </w:r>
    </w:p>
    <w:p w:rsidR="00153858" w:rsidRDefault="00153858" w:rsidP="00E81B40">
      <w:pPr>
        <w:spacing w:line="360" w:lineRule="auto"/>
        <w:ind w:firstLineChars="300" w:firstLine="630"/>
        <w:rPr>
          <w:bCs/>
        </w:rPr>
      </w:pPr>
      <w:r>
        <w:rPr>
          <w:rFonts w:hint="eastAsia"/>
        </w:rPr>
        <w:t>识记：</w:t>
      </w:r>
      <w:r>
        <w:rPr>
          <w:rFonts w:hint="eastAsia"/>
          <w:bCs/>
        </w:rPr>
        <w:t>经济内部收益率的概念</w:t>
      </w:r>
    </w:p>
    <w:p w:rsidR="00153858" w:rsidRDefault="00153858" w:rsidP="00E81B40">
      <w:pPr>
        <w:spacing w:line="360" w:lineRule="auto"/>
        <w:ind w:firstLineChars="600" w:firstLine="1260"/>
      </w:pPr>
      <w:r>
        <w:rPr>
          <w:rFonts w:hint="eastAsia"/>
        </w:rPr>
        <w:t>经济净现值</w:t>
      </w:r>
      <w:r>
        <w:rPr>
          <w:rFonts w:hint="eastAsia"/>
          <w:bCs/>
        </w:rPr>
        <w:t>的概念</w:t>
      </w:r>
    </w:p>
    <w:p w:rsidR="00153858" w:rsidRDefault="00153858" w:rsidP="00E81B40">
      <w:pPr>
        <w:spacing w:line="360" w:lineRule="auto"/>
        <w:ind w:firstLineChars="600" w:firstLine="1260"/>
      </w:pPr>
      <w:r>
        <w:rPr>
          <w:rFonts w:hint="eastAsia"/>
        </w:rPr>
        <w:t>经济外汇净现值</w:t>
      </w:r>
      <w:r>
        <w:rPr>
          <w:rFonts w:hint="eastAsia"/>
          <w:bCs/>
        </w:rPr>
        <w:t>的概念</w:t>
      </w:r>
    </w:p>
    <w:p w:rsidR="00153858" w:rsidRDefault="00153858" w:rsidP="00E81B40">
      <w:pPr>
        <w:spacing w:line="360" w:lineRule="auto"/>
        <w:ind w:firstLineChars="600" w:firstLine="1260"/>
        <w:rPr>
          <w:bCs/>
        </w:rPr>
      </w:pPr>
      <w:r>
        <w:rPr>
          <w:rFonts w:hint="eastAsia"/>
        </w:rPr>
        <w:t>经济换汇成本</w:t>
      </w:r>
      <w:r>
        <w:rPr>
          <w:rFonts w:hint="eastAsia"/>
          <w:bCs/>
        </w:rPr>
        <w:t>的概念</w:t>
      </w:r>
    </w:p>
    <w:p w:rsidR="00153858" w:rsidRDefault="00153858" w:rsidP="00E81B40">
      <w:pPr>
        <w:spacing w:line="360" w:lineRule="auto"/>
        <w:ind w:firstLineChars="600" w:firstLine="1260"/>
      </w:pPr>
      <w:r>
        <w:rPr>
          <w:rFonts w:hint="eastAsia"/>
        </w:rPr>
        <w:t>经济节汇成本</w:t>
      </w:r>
      <w:r>
        <w:rPr>
          <w:rFonts w:hint="eastAsia"/>
          <w:bCs/>
        </w:rPr>
        <w:t>的概念</w:t>
      </w:r>
    </w:p>
    <w:p w:rsidR="00153858" w:rsidRDefault="00153858" w:rsidP="00E81B40">
      <w:pPr>
        <w:spacing w:line="360" w:lineRule="auto"/>
        <w:ind w:firstLineChars="300" w:firstLine="630"/>
        <w:rPr>
          <w:bCs/>
        </w:rPr>
      </w:pPr>
      <w:r>
        <w:rPr>
          <w:rFonts w:hint="eastAsia"/>
        </w:rPr>
        <w:t>应用：</w:t>
      </w:r>
      <w:r>
        <w:rPr>
          <w:rFonts w:hint="eastAsia"/>
          <w:bCs/>
        </w:rPr>
        <w:t>经济内部收益率的表达式及评价标准</w:t>
      </w:r>
    </w:p>
    <w:p w:rsidR="00153858" w:rsidRDefault="00153858" w:rsidP="00E81B40">
      <w:pPr>
        <w:spacing w:line="360" w:lineRule="auto"/>
        <w:ind w:firstLineChars="600" w:firstLine="1260"/>
      </w:pPr>
      <w:r>
        <w:rPr>
          <w:rFonts w:hint="eastAsia"/>
        </w:rPr>
        <w:t>经济净现值</w:t>
      </w:r>
      <w:r>
        <w:rPr>
          <w:rFonts w:hint="eastAsia"/>
          <w:bCs/>
        </w:rPr>
        <w:t>的表达式及评价标准</w:t>
      </w:r>
    </w:p>
    <w:p w:rsidR="00153858" w:rsidRDefault="00153858" w:rsidP="00E81B40">
      <w:pPr>
        <w:spacing w:line="360" w:lineRule="auto"/>
        <w:ind w:firstLineChars="600" w:firstLine="1260"/>
      </w:pPr>
      <w:r>
        <w:rPr>
          <w:rFonts w:hint="eastAsia"/>
        </w:rPr>
        <w:t>经济外汇净现值</w:t>
      </w:r>
      <w:r>
        <w:rPr>
          <w:rFonts w:hint="eastAsia"/>
          <w:bCs/>
        </w:rPr>
        <w:t>的表达式及评价标准</w:t>
      </w:r>
    </w:p>
    <w:p w:rsidR="00153858" w:rsidRDefault="00153858" w:rsidP="00E81B40">
      <w:pPr>
        <w:spacing w:line="360" w:lineRule="auto"/>
        <w:ind w:firstLineChars="600" w:firstLine="1260"/>
        <w:rPr>
          <w:bCs/>
        </w:rPr>
      </w:pPr>
      <w:r>
        <w:rPr>
          <w:rFonts w:hint="eastAsia"/>
        </w:rPr>
        <w:t>经济换汇成本</w:t>
      </w:r>
      <w:r>
        <w:rPr>
          <w:rFonts w:hint="eastAsia"/>
          <w:bCs/>
        </w:rPr>
        <w:t>的表达式及评价标准</w:t>
      </w:r>
    </w:p>
    <w:p w:rsidR="00153858" w:rsidRDefault="00153858" w:rsidP="00E81B40">
      <w:pPr>
        <w:spacing w:line="360" w:lineRule="auto"/>
        <w:ind w:firstLineChars="600" w:firstLine="1260"/>
        <w:rPr>
          <w:bCs/>
        </w:rPr>
      </w:pPr>
      <w:r>
        <w:rPr>
          <w:rFonts w:hint="eastAsia"/>
        </w:rPr>
        <w:t>经济节汇成本</w:t>
      </w:r>
      <w:r>
        <w:rPr>
          <w:rFonts w:hint="eastAsia"/>
          <w:bCs/>
        </w:rPr>
        <w:t>的表达式及评价标准</w:t>
      </w:r>
    </w:p>
    <w:p w:rsidR="00153858" w:rsidRPr="003D00F3" w:rsidRDefault="00153858" w:rsidP="004E7440">
      <w:pPr>
        <w:spacing w:line="360" w:lineRule="auto"/>
        <w:jc w:val="center"/>
        <w:rPr>
          <w:b/>
          <w:bCs/>
        </w:rPr>
      </w:pPr>
      <w:r w:rsidRPr="004E7440">
        <w:rPr>
          <w:rFonts w:hint="eastAsia"/>
          <w:b/>
          <w:bCs/>
        </w:rPr>
        <w:t>第</w:t>
      </w:r>
      <w:r w:rsidRPr="004E7440">
        <w:rPr>
          <w:b/>
          <w:bCs/>
        </w:rPr>
        <w:t>1</w:t>
      </w:r>
      <w:r>
        <w:rPr>
          <w:b/>
          <w:bCs/>
        </w:rPr>
        <w:t>1</w:t>
      </w:r>
      <w:r w:rsidRPr="004E7440">
        <w:rPr>
          <w:rFonts w:hint="eastAsia"/>
          <w:b/>
          <w:bCs/>
        </w:rPr>
        <w:t>章</w:t>
      </w:r>
    </w:p>
    <w:p w:rsidR="00153858" w:rsidRPr="0088130E" w:rsidRDefault="00153858" w:rsidP="004E7440">
      <w:pPr>
        <w:spacing w:line="360" w:lineRule="auto"/>
        <w:rPr>
          <w:b/>
          <w:bCs/>
        </w:rPr>
      </w:pPr>
      <w:r w:rsidRPr="0088130E">
        <w:rPr>
          <w:rFonts w:hint="eastAsia"/>
          <w:b/>
          <w:bCs/>
        </w:rPr>
        <w:t>一、学习目的与要求</w:t>
      </w:r>
    </w:p>
    <w:p w:rsidR="00153858" w:rsidRPr="0088130E" w:rsidRDefault="00153858" w:rsidP="00E81B40">
      <w:pPr>
        <w:spacing w:line="360" w:lineRule="auto"/>
        <w:ind w:firstLineChars="200" w:firstLine="420"/>
      </w:pPr>
      <w:r w:rsidRPr="0088130E">
        <w:rPr>
          <w:rFonts w:hint="eastAsia"/>
        </w:rPr>
        <w:t>通过本章的学习，理解</w:t>
      </w:r>
      <w:r>
        <w:rPr>
          <w:rFonts w:hint="eastAsia"/>
        </w:rPr>
        <w:t>不确定性评估概述</w:t>
      </w:r>
      <w:r w:rsidRPr="0088130E">
        <w:rPr>
          <w:rFonts w:hint="eastAsia"/>
        </w:rPr>
        <w:t>的内容；</w:t>
      </w:r>
      <w:r>
        <w:rPr>
          <w:rFonts w:hint="eastAsia"/>
        </w:rPr>
        <w:t>掌握盈亏平衡分析；</w:t>
      </w:r>
      <w:r w:rsidRPr="0088130E">
        <w:rPr>
          <w:rFonts w:hint="eastAsia"/>
        </w:rPr>
        <w:t>掌握</w:t>
      </w:r>
      <w:r>
        <w:rPr>
          <w:rFonts w:hint="eastAsia"/>
        </w:rPr>
        <w:t>敏感性分析；掌握概率分析；掌握风险分析</w:t>
      </w:r>
      <w:r w:rsidRPr="0088130E">
        <w:rPr>
          <w:rFonts w:hint="eastAsia"/>
        </w:rPr>
        <w:t>。</w:t>
      </w:r>
      <w:r w:rsidRPr="0088130E">
        <w:t xml:space="preserve"> </w:t>
      </w:r>
    </w:p>
    <w:p w:rsidR="00153858" w:rsidRPr="00886DFD" w:rsidRDefault="00153858" w:rsidP="004E7440">
      <w:pPr>
        <w:spacing w:line="360" w:lineRule="auto"/>
        <w:rPr>
          <w:b/>
          <w:bCs/>
        </w:rPr>
      </w:pPr>
      <w:r w:rsidRPr="00886DFD">
        <w:rPr>
          <w:rFonts w:hint="eastAsia"/>
          <w:b/>
          <w:bCs/>
        </w:rPr>
        <w:t>二、考核知识点与考核目标</w:t>
      </w:r>
    </w:p>
    <w:p w:rsidR="00153858" w:rsidRPr="00886DFD" w:rsidRDefault="00153858" w:rsidP="004E7440">
      <w:pPr>
        <w:spacing w:line="360" w:lineRule="auto"/>
      </w:pPr>
      <w:r w:rsidRPr="00886DFD">
        <w:t xml:space="preserve"> (</w:t>
      </w:r>
      <w:r w:rsidRPr="00886DFD">
        <w:rPr>
          <w:rFonts w:hint="eastAsia"/>
        </w:rPr>
        <w:t>一</w:t>
      </w:r>
      <w:r w:rsidRPr="00886DFD">
        <w:t xml:space="preserve">) </w:t>
      </w:r>
      <w:r w:rsidRPr="00886DFD">
        <w:rPr>
          <w:rFonts w:hint="eastAsia"/>
        </w:rPr>
        <w:t>不确定性评估概述</w:t>
      </w:r>
    </w:p>
    <w:p w:rsidR="00153858" w:rsidRPr="00886DFD" w:rsidRDefault="00153858" w:rsidP="00E81B40">
      <w:pPr>
        <w:spacing w:line="360" w:lineRule="auto"/>
        <w:ind w:firstLineChars="300" w:firstLine="630"/>
      </w:pPr>
      <w:r w:rsidRPr="00886DFD">
        <w:rPr>
          <w:rFonts w:hint="eastAsia"/>
          <w:bCs/>
        </w:rPr>
        <w:t>识记：</w:t>
      </w:r>
      <w:r w:rsidRPr="00886DFD">
        <w:rPr>
          <w:rFonts w:hint="eastAsia"/>
        </w:rPr>
        <w:t>不确定性评估的概念</w:t>
      </w:r>
      <w:r>
        <w:t xml:space="preserve">      </w:t>
      </w:r>
    </w:p>
    <w:p w:rsidR="00153858" w:rsidRDefault="00153858" w:rsidP="00E81B40">
      <w:pPr>
        <w:spacing w:line="360" w:lineRule="auto"/>
        <w:ind w:firstLineChars="300" w:firstLine="630"/>
        <w:rPr>
          <w:bCs/>
        </w:rPr>
      </w:pPr>
      <w:r w:rsidRPr="00886DFD">
        <w:rPr>
          <w:rFonts w:hint="eastAsia"/>
          <w:bCs/>
        </w:rPr>
        <w:t>理解；影响项目投资效益的不确定性因素</w:t>
      </w:r>
    </w:p>
    <w:p w:rsidR="00153858" w:rsidRPr="00886DFD" w:rsidRDefault="00153858" w:rsidP="00E81B40">
      <w:pPr>
        <w:spacing w:line="360" w:lineRule="auto"/>
        <w:ind w:firstLineChars="600" w:firstLine="1260"/>
      </w:pPr>
      <w:r w:rsidRPr="00886DFD">
        <w:rPr>
          <w:rFonts w:hint="eastAsia"/>
        </w:rPr>
        <w:t>不确定性评估</w:t>
      </w:r>
      <w:r>
        <w:rPr>
          <w:rFonts w:hint="eastAsia"/>
        </w:rPr>
        <w:t>方法的类型及适用范围</w:t>
      </w:r>
    </w:p>
    <w:p w:rsidR="00153858" w:rsidRPr="00CC13EB" w:rsidRDefault="00153858" w:rsidP="004E7440">
      <w:pPr>
        <w:spacing w:line="360" w:lineRule="auto"/>
      </w:pPr>
      <w:r w:rsidRPr="00CC13EB">
        <w:lastRenderedPageBreak/>
        <w:t xml:space="preserve"> (</w:t>
      </w:r>
      <w:r w:rsidRPr="00CC13EB">
        <w:rPr>
          <w:rFonts w:hint="eastAsia"/>
        </w:rPr>
        <w:t>二</w:t>
      </w:r>
      <w:r w:rsidRPr="00CC13EB">
        <w:t xml:space="preserve">) </w:t>
      </w:r>
      <w:r w:rsidRPr="00CC13EB">
        <w:rPr>
          <w:rFonts w:hint="eastAsia"/>
        </w:rPr>
        <w:t>盈亏平衡分析</w:t>
      </w:r>
    </w:p>
    <w:p w:rsidR="00153858" w:rsidRPr="00CC13EB" w:rsidRDefault="00153858" w:rsidP="00E81B40">
      <w:pPr>
        <w:spacing w:line="360" w:lineRule="auto"/>
        <w:ind w:firstLineChars="300" w:firstLine="630"/>
        <w:rPr>
          <w:bCs/>
        </w:rPr>
      </w:pPr>
      <w:r w:rsidRPr="00CC13EB">
        <w:rPr>
          <w:rFonts w:hint="eastAsia"/>
          <w:bCs/>
        </w:rPr>
        <w:t>识记：</w:t>
      </w:r>
      <w:r w:rsidRPr="00CC13EB">
        <w:rPr>
          <w:rFonts w:hint="eastAsia"/>
        </w:rPr>
        <w:t>盈亏平衡分析</w:t>
      </w:r>
      <w:r w:rsidRPr="00CC13EB">
        <w:rPr>
          <w:rFonts w:hint="eastAsia"/>
          <w:bCs/>
        </w:rPr>
        <w:t>的概念</w:t>
      </w:r>
    </w:p>
    <w:p w:rsidR="00153858" w:rsidRPr="00CC13EB" w:rsidRDefault="00153858" w:rsidP="00E81B40">
      <w:pPr>
        <w:spacing w:line="360" w:lineRule="auto"/>
        <w:ind w:firstLineChars="300" w:firstLine="630"/>
        <w:rPr>
          <w:bCs/>
        </w:rPr>
      </w:pPr>
      <w:r w:rsidRPr="00CC13EB">
        <w:rPr>
          <w:bCs/>
        </w:rPr>
        <w:t xml:space="preserve">      </w:t>
      </w:r>
      <w:r w:rsidRPr="00CC13EB">
        <w:rPr>
          <w:rFonts w:hint="eastAsia"/>
        </w:rPr>
        <w:t>盈亏平衡分析</w:t>
      </w:r>
      <w:r w:rsidRPr="00CC13EB">
        <w:rPr>
          <w:rFonts w:hint="eastAsia"/>
          <w:bCs/>
        </w:rPr>
        <w:t>的作用</w:t>
      </w:r>
    </w:p>
    <w:p w:rsidR="00153858" w:rsidRPr="00CC13EB" w:rsidRDefault="00153858" w:rsidP="00E81B40">
      <w:pPr>
        <w:spacing w:line="360" w:lineRule="auto"/>
        <w:ind w:firstLineChars="300" w:firstLine="630"/>
        <w:rPr>
          <w:bCs/>
        </w:rPr>
      </w:pPr>
      <w:r w:rsidRPr="00CC13EB">
        <w:rPr>
          <w:bCs/>
        </w:rPr>
        <w:t xml:space="preserve"> </w:t>
      </w:r>
      <w:r w:rsidRPr="00CC13EB">
        <w:rPr>
          <w:rFonts w:hint="eastAsia"/>
          <w:bCs/>
        </w:rPr>
        <w:t>理解：</w:t>
      </w:r>
      <w:r w:rsidRPr="00CC13EB">
        <w:rPr>
          <w:rFonts w:hint="eastAsia"/>
        </w:rPr>
        <w:t>盈亏平衡分析</w:t>
      </w:r>
      <w:r w:rsidRPr="00CC13EB">
        <w:rPr>
          <w:rFonts w:hint="eastAsia"/>
          <w:bCs/>
        </w:rPr>
        <w:t>的应用条件</w:t>
      </w:r>
    </w:p>
    <w:p w:rsidR="00153858" w:rsidRPr="00CC13EB" w:rsidRDefault="00153858" w:rsidP="00E81B40">
      <w:pPr>
        <w:spacing w:line="360" w:lineRule="auto"/>
        <w:ind w:firstLineChars="300" w:firstLine="630"/>
        <w:rPr>
          <w:bCs/>
        </w:rPr>
      </w:pPr>
      <w:r w:rsidRPr="00CC13EB">
        <w:rPr>
          <w:bCs/>
        </w:rPr>
        <w:t xml:space="preserve">       </w:t>
      </w:r>
      <w:r w:rsidRPr="00CC13EB">
        <w:rPr>
          <w:rFonts w:hint="eastAsia"/>
        </w:rPr>
        <w:t>盈亏平衡分析</w:t>
      </w:r>
      <w:r w:rsidRPr="00CC13EB">
        <w:rPr>
          <w:rFonts w:hint="eastAsia"/>
          <w:bCs/>
        </w:rPr>
        <w:t>的基本关系</w:t>
      </w:r>
    </w:p>
    <w:p w:rsidR="00153858" w:rsidRPr="00CC13EB" w:rsidRDefault="00153858" w:rsidP="00E81B40">
      <w:pPr>
        <w:spacing w:line="360" w:lineRule="auto"/>
        <w:ind w:firstLineChars="300" w:firstLine="630"/>
        <w:rPr>
          <w:bCs/>
        </w:rPr>
      </w:pPr>
      <w:r w:rsidRPr="00CC13EB">
        <w:rPr>
          <w:rFonts w:hint="eastAsia"/>
          <w:bCs/>
        </w:rPr>
        <w:t>应用：</w:t>
      </w:r>
      <w:r w:rsidRPr="00CC13EB">
        <w:rPr>
          <w:rFonts w:hint="eastAsia"/>
        </w:rPr>
        <w:t>盈亏平衡分析</w:t>
      </w:r>
      <w:r w:rsidRPr="00CC13EB">
        <w:rPr>
          <w:rFonts w:hint="eastAsia"/>
          <w:bCs/>
        </w:rPr>
        <w:t>的计算</w:t>
      </w:r>
    </w:p>
    <w:p w:rsidR="00153858" w:rsidRPr="00CC13EB" w:rsidRDefault="00153858" w:rsidP="004E7440">
      <w:pPr>
        <w:spacing w:line="360" w:lineRule="auto"/>
      </w:pPr>
      <w:r w:rsidRPr="00CC13EB">
        <w:t>(</w:t>
      </w:r>
      <w:r w:rsidRPr="00CC13EB">
        <w:rPr>
          <w:rFonts w:hint="eastAsia"/>
        </w:rPr>
        <w:t>三）敏感性分析</w:t>
      </w:r>
    </w:p>
    <w:p w:rsidR="00153858" w:rsidRPr="00CC13EB" w:rsidRDefault="00153858" w:rsidP="00E81B40">
      <w:pPr>
        <w:spacing w:line="360" w:lineRule="auto"/>
        <w:ind w:firstLineChars="300" w:firstLine="630"/>
        <w:rPr>
          <w:bCs/>
        </w:rPr>
      </w:pPr>
      <w:r w:rsidRPr="00CC13EB">
        <w:rPr>
          <w:rFonts w:hint="eastAsia"/>
          <w:bCs/>
        </w:rPr>
        <w:t>识记：</w:t>
      </w:r>
      <w:r w:rsidRPr="00CC13EB">
        <w:rPr>
          <w:rFonts w:hint="eastAsia"/>
        </w:rPr>
        <w:t>敏感性分析</w:t>
      </w:r>
      <w:r w:rsidRPr="00CC13EB">
        <w:rPr>
          <w:rFonts w:hint="eastAsia"/>
          <w:bCs/>
        </w:rPr>
        <w:t>的概念</w:t>
      </w:r>
    </w:p>
    <w:p w:rsidR="00153858" w:rsidRPr="00CC13EB" w:rsidRDefault="00153858" w:rsidP="00E81B40">
      <w:pPr>
        <w:spacing w:line="360" w:lineRule="auto"/>
        <w:ind w:firstLineChars="300" w:firstLine="630"/>
        <w:rPr>
          <w:bCs/>
        </w:rPr>
      </w:pPr>
      <w:r w:rsidRPr="00CC13EB">
        <w:rPr>
          <w:bCs/>
        </w:rPr>
        <w:t xml:space="preserve">      </w:t>
      </w:r>
      <w:r w:rsidRPr="00CC13EB">
        <w:rPr>
          <w:rFonts w:hint="eastAsia"/>
        </w:rPr>
        <w:t>敏感因素</w:t>
      </w:r>
      <w:r w:rsidRPr="00CC13EB">
        <w:rPr>
          <w:rFonts w:hint="eastAsia"/>
          <w:bCs/>
        </w:rPr>
        <w:t>的概念</w:t>
      </w:r>
    </w:p>
    <w:p w:rsidR="00153858" w:rsidRPr="00CC13EB" w:rsidRDefault="00153858" w:rsidP="00E81B40">
      <w:pPr>
        <w:spacing w:line="360" w:lineRule="auto"/>
        <w:ind w:firstLineChars="300" w:firstLine="630"/>
        <w:rPr>
          <w:bCs/>
        </w:rPr>
      </w:pPr>
      <w:r w:rsidRPr="00CC13EB">
        <w:rPr>
          <w:bCs/>
        </w:rPr>
        <w:t xml:space="preserve">      </w:t>
      </w:r>
      <w:r w:rsidRPr="00CC13EB">
        <w:rPr>
          <w:rFonts w:hint="eastAsia"/>
          <w:bCs/>
        </w:rPr>
        <w:t>单因素</w:t>
      </w:r>
      <w:r w:rsidRPr="00CC13EB">
        <w:rPr>
          <w:rFonts w:hint="eastAsia"/>
        </w:rPr>
        <w:t>敏感性分析的概念</w:t>
      </w:r>
    </w:p>
    <w:p w:rsidR="00153858" w:rsidRPr="00CC13EB" w:rsidRDefault="00153858" w:rsidP="00E81B40">
      <w:pPr>
        <w:spacing w:line="360" w:lineRule="auto"/>
        <w:ind w:firstLineChars="300" w:firstLine="630"/>
        <w:rPr>
          <w:bCs/>
        </w:rPr>
      </w:pPr>
      <w:r w:rsidRPr="00CC13EB">
        <w:rPr>
          <w:rFonts w:hint="eastAsia"/>
          <w:bCs/>
        </w:rPr>
        <w:t>理解：</w:t>
      </w:r>
      <w:r w:rsidRPr="00CC13EB">
        <w:rPr>
          <w:rFonts w:hint="eastAsia"/>
        </w:rPr>
        <w:t>敏感性分析</w:t>
      </w:r>
      <w:r w:rsidRPr="00CC13EB">
        <w:rPr>
          <w:rFonts w:hint="eastAsia"/>
          <w:bCs/>
        </w:rPr>
        <w:t>的步骤</w:t>
      </w:r>
    </w:p>
    <w:p w:rsidR="00153858" w:rsidRPr="00CC13EB" w:rsidRDefault="00153858" w:rsidP="00E81B40">
      <w:pPr>
        <w:spacing w:line="360" w:lineRule="auto"/>
        <w:ind w:firstLineChars="300" w:firstLine="630"/>
        <w:rPr>
          <w:bCs/>
        </w:rPr>
      </w:pPr>
      <w:r w:rsidRPr="00CC13EB">
        <w:rPr>
          <w:bCs/>
        </w:rPr>
        <w:t xml:space="preserve">      </w:t>
      </w:r>
      <w:r w:rsidRPr="00CC13EB">
        <w:rPr>
          <w:rFonts w:hint="eastAsia"/>
        </w:rPr>
        <w:t>敏感性分析</w:t>
      </w:r>
      <w:r w:rsidRPr="00CC13EB">
        <w:rPr>
          <w:rFonts w:hint="eastAsia"/>
          <w:bCs/>
        </w:rPr>
        <w:t>的局限性</w:t>
      </w:r>
    </w:p>
    <w:p w:rsidR="00153858" w:rsidRDefault="00153858" w:rsidP="00E81B40">
      <w:pPr>
        <w:spacing w:line="360" w:lineRule="auto"/>
        <w:ind w:firstLineChars="300" w:firstLine="630"/>
        <w:rPr>
          <w:bCs/>
        </w:rPr>
      </w:pPr>
      <w:r w:rsidRPr="00CC13EB">
        <w:rPr>
          <w:rFonts w:hint="eastAsia"/>
          <w:bCs/>
        </w:rPr>
        <w:t>应用：单因素</w:t>
      </w:r>
      <w:r w:rsidRPr="00CC13EB">
        <w:rPr>
          <w:rFonts w:hint="eastAsia"/>
        </w:rPr>
        <w:t>敏感性分析的</w:t>
      </w:r>
      <w:r w:rsidRPr="00CC13EB">
        <w:rPr>
          <w:rFonts w:hint="eastAsia"/>
          <w:bCs/>
        </w:rPr>
        <w:t>计算</w:t>
      </w:r>
    </w:p>
    <w:p w:rsidR="00153858" w:rsidRDefault="00153858" w:rsidP="004E7440">
      <w:pPr>
        <w:spacing w:line="360" w:lineRule="auto"/>
      </w:pPr>
      <w:r>
        <w:rPr>
          <w:rFonts w:hint="eastAsia"/>
        </w:rPr>
        <w:t>（四）概率分析</w:t>
      </w:r>
    </w:p>
    <w:p w:rsidR="00153858" w:rsidRDefault="00153858" w:rsidP="00E81B40">
      <w:pPr>
        <w:spacing w:line="360" w:lineRule="auto"/>
        <w:ind w:firstLineChars="300" w:firstLine="630"/>
        <w:rPr>
          <w:bCs/>
        </w:rPr>
      </w:pPr>
      <w:r w:rsidRPr="00E11FAC">
        <w:rPr>
          <w:rFonts w:hint="eastAsia"/>
          <w:bCs/>
        </w:rPr>
        <w:t>识记：</w:t>
      </w:r>
      <w:r>
        <w:rPr>
          <w:rFonts w:hint="eastAsia"/>
        </w:rPr>
        <w:t>概率分析</w:t>
      </w:r>
      <w:r>
        <w:rPr>
          <w:rFonts w:hint="eastAsia"/>
          <w:bCs/>
        </w:rPr>
        <w:t>的概念</w:t>
      </w:r>
    </w:p>
    <w:p w:rsidR="00153858" w:rsidRDefault="00153858" w:rsidP="00E81B40">
      <w:pPr>
        <w:spacing w:line="360" w:lineRule="auto"/>
        <w:ind w:firstLineChars="300" w:firstLine="630"/>
        <w:rPr>
          <w:bCs/>
        </w:rPr>
      </w:pPr>
      <w:r>
        <w:rPr>
          <w:bCs/>
        </w:rPr>
        <w:t xml:space="preserve">      </w:t>
      </w:r>
      <w:r>
        <w:rPr>
          <w:rFonts w:hint="eastAsia"/>
        </w:rPr>
        <w:t>概率分析</w:t>
      </w:r>
      <w:r>
        <w:rPr>
          <w:rFonts w:hint="eastAsia"/>
          <w:bCs/>
        </w:rPr>
        <w:t>的目的</w:t>
      </w:r>
      <w:r>
        <w:rPr>
          <w:bCs/>
        </w:rPr>
        <w:t xml:space="preserve">      </w:t>
      </w:r>
    </w:p>
    <w:p w:rsidR="00153858" w:rsidRDefault="00153858" w:rsidP="00E81B40">
      <w:pPr>
        <w:spacing w:line="360" w:lineRule="auto"/>
        <w:ind w:firstLineChars="300" w:firstLine="630"/>
        <w:rPr>
          <w:bCs/>
        </w:rPr>
      </w:pPr>
      <w:r w:rsidRPr="00E11FAC">
        <w:rPr>
          <w:rFonts w:hint="eastAsia"/>
          <w:bCs/>
        </w:rPr>
        <w:t>理解</w:t>
      </w:r>
      <w:r>
        <w:rPr>
          <w:rFonts w:hint="eastAsia"/>
          <w:bCs/>
        </w:rPr>
        <w:t>：概率分析的步骤</w:t>
      </w:r>
      <w:r>
        <w:rPr>
          <w:bCs/>
        </w:rPr>
        <w:t xml:space="preserve">      </w:t>
      </w:r>
    </w:p>
    <w:p w:rsidR="00153858" w:rsidRDefault="00153858" w:rsidP="00E81B40">
      <w:pPr>
        <w:spacing w:line="360" w:lineRule="auto"/>
        <w:ind w:firstLineChars="300" w:firstLine="630"/>
        <w:rPr>
          <w:bCs/>
        </w:rPr>
      </w:pPr>
      <w:r>
        <w:rPr>
          <w:rFonts w:hint="eastAsia"/>
          <w:bCs/>
        </w:rPr>
        <w:t>应用：概率分析的计算</w:t>
      </w:r>
    </w:p>
    <w:p w:rsidR="00153858" w:rsidRPr="000018D9" w:rsidRDefault="00153858" w:rsidP="004E7440">
      <w:pPr>
        <w:spacing w:line="360" w:lineRule="auto"/>
        <w:rPr>
          <w:bCs/>
        </w:rPr>
      </w:pPr>
      <w:r>
        <w:rPr>
          <w:rFonts w:hint="eastAsia"/>
        </w:rPr>
        <w:t>（五）风险分析</w:t>
      </w:r>
    </w:p>
    <w:p w:rsidR="00153858" w:rsidRDefault="00153858" w:rsidP="00E81B40">
      <w:pPr>
        <w:spacing w:line="360" w:lineRule="auto"/>
        <w:ind w:firstLineChars="300" w:firstLine="630"/>
      </w:pPr>
      <w:r>
        <w:rPr>
          <w:rFonts w:hint="eastAsia"/>
        </w:rPr>
        <w:t>识记：风险的概念</w:t>
      </w:r>
    </w:p>
    <w:p w:rsidR="00153858" w:rsidRDefault="00153858" w:rsidP="00E81B40">
      <w:pPr>
        <w:spacing w:line="360" w:lineRule="auto"/>
        <w:ind w:firstLineChars="600" w:firstLine="1260"/>
      </w:pPr>
      <w:r>
        <w:rPr>
          <w:rFonts w:hint="eastAsia"/>
        </w:rPr>
        <w:t>投资项目风险的概念</w:t>
      </w:r>
    </w:p>
    <w:p w:rsidR="00153858" w:rsidRDefault="00153858" w:rsidP="00E81B40">
      <w:pPr>
        <w:spacing w:line="360" w:lineRule="auto"/>
        <w:ind w:firstLineChars="600" w:firstLine="1260"/>
      </w:pPr>
      <w:r>
        <w:rPr>
          <w:rFonts w:hint="eastAsia"/>
        </w:rPr>
        <w:t>风险分析的概念</w:t>
      </w:r>
    </w:p>
    <w:p w:rsidR="00153858" w:rsidRDefault="00153858" w:rsidP="00E81B40">
      <w:pPr>
        <w:spacing w:line="360" w:lineRule="auto"/>
        <w:ind w:firstLineChars="600" w:firstLine="1260"/>
      </w:pPr>
      <w:r>
        <w:rPr>
          <w:rFonts w:hint="eastAsia"/>
        </w:rPr>
        <w:t>风险分析的目的与意义</w:t>
      </w:r>
    </w:p>
    <w:p w:rsidR="00153858" w:rsidRDefault="00153858" w:rsidP="00E81B40">
      <w:pPr>
        <w:spacing w:line="360" w:lineRule="auto"/>
        <w:ind w:firstLineChars="600" w:firstLine="1260"/>
      </w:pPr>
      <w:r>
        <w:rPr>
          <w:rFonts w:hint="eastAsia"/>
        </w:rPr>
        <w:t>风险识别的概念</w:t>
      </w:r>
    </w:p>
    <w:p w:rsidR="00153858" w:rsidRDefault="00153858" w:rsidP="00E81B40">
      <w:pPr>
        <w:spacing w:line="360" w:lineRule="auto"/>
        <w:ind w:firstLineChars="600" w:firstLine="1260"/>
      </w:pPr>
      <w:r>
        <w:rPr>
          <w:rFonts w:hint="eastAsia"/>
        </w:rPr>
        <w:t>风险估计的概念</w:t>
      </w:r>
    </w:p>
    <w:p w:rsidR="00153858" w:rsidRDefault="00153858" w:rsidP="00E81B40">
      <w:pPr>
        <w:spacing w:line="360" w:lineRule="auto"/>
        <w:ind w:firstLineChars="600" w:firstLine="1260"/>
      </w:pPr>
      <w:r>
        <w:rPr>
          <w:rFonts w:hint="eastAsia"/>
        </w:rPr>
        <w:t>风险评价的概念</w:t>
      </w:r>
    </w:p>
    <w:p w:rsidR="00153858" w:rsidRDefault="00153858" w:rsidP="00E81B40">
      <w:pPr>
        <w:spacing w:line="360" w:lineRule="auto"/>
        <w:ind w:firstLineChars="600" w:firstLine="1260"/>
      </w:pPr>
      <w:r>
        <w:rPr>
          <w:rFonts w:hint="eastAsia"/>
        </w:rPr>
        <w:t>风险应对的概念</w:t>
      </w:r>
    </w:p>
    <w:p w:rsidR="00153858" w:rsidRDefault="00153858" w:rsidP="00E81B40">
      <w:pPr>
        <w:spacing w:line="360" w:lineRule="auto"/>
        <w:ind w:firstLineChars="300" w:firstLine="630"/>
        <w:rPr>
          <w:bCs/>
        </w:rPr>
      </w:pPr>
      <w:r>
        <w:rPr>
          <w:rFonts w:hint="eastAsia"/>
        </w:rPr>
        <w:t>理解：不确定性分析与风险分析的联系与区别</w:t>
      </w:r>
    </w:p>
    <w:p w:rsidR="00153858" w:rsidRDefault="00153858" w:rsidP="00E81B40">
      <w:pPr>
        <w:spacing w:line="360" w:lineRule="auto"/>
        <w:ind w:firstLineChars="600" w:firstLine="1260"/>
      </w:pPr>
      <w:r>
        <w:rPr>
          <w:rFonts w:hint="eastAsia"/>
        </w:rPr>
        <w:t>风险分析的程序</w:t>
      </w:r>
    </w:p>
    <w:p w:rsidR="00153858" w:rsidRDefault="00153858" w:rsidP="00E81B40">
      <w:pPr>
        <w:spacing w:line="360" w:lineRule="auto"/>
        <w:ind w:firstLineChars="300" w:firstLine="630"/>
      </w:pPr>
      <w:r>
        <w:rPr>
          <w:rFonts w:hint="eastAsia"/>
        </w:rPr>
        <w:t>应用：风险分析的过程</w:t>
      </w:r>
    </w:p>
    <w:p w:rsidR="00153858" w:rsidRPr="003D00F3" w:rsidRDefault="00153858" w:rsidP="008D6D93">
      <w:pPr>
        <w:spacing w:line="360" w:lineRule="auto"/>
        <w:jc w:val="center"/>
        <w:rPr>
          <w:b/>
          <w:bCs/>
        </w:rPr>
      </w:pPr>
      <w:r>
        <w:rPr>
          <w:bCs/>
        </w:rPr>
        <w:lastRenderedPageBreak/>
        <w:t xml:space="preserve">  </w:t>
      </w:r>
      <w:r w:rsidRPr="004E7440">
        <w:rPr>
          <w:rFonts w:hint="eastAsia"/>
          <w:b/>
          <w:bCs/>
        </w:rPr>
        <w:t>第</w:t>
      </w:r>
      <w:r w:rsidRPr="004E7440">
        <w:rPr>
          <w:b/>
          <w:bCs/>
        </w:rPr>
        <w:t>1</w:t>
      </w:r>
      <w:r>
        <w:rPr>
          <w:b/>
          <w:bCs/>
        </w:rPr>
        <w:t>2</w:t>
      </w:r>
      <w:r w:rsidRPr="004E7440">
        <w:rPr>
          <w:rFonts w:hint="eastAsia"/>
          <w:b/>
          <w:bCs/>
        </w:rPr>
        <w:t>章</w:t>
      </w:r>
    </w:p>
    <w:p w:rsidR="00153858" w:rsidRPr="0088130E" w:rsidRDefault="00153858" w:rsidP="008D6D93">
      <w:pPr>
        <w:spacing w:line="360" w:lineRule="auto"/>
        <w:rPr>
          <w:b/>
          <w:bCs/>
        </w:rPr>
      </w:pPr>
      <w:r w:rsidRPr="0088130E">
        <w:rPr>
          <w:rFonts w:hint="eastAsia"/>
          <w:b/>
          <w:bCs/>
        </w:rPr>
        <w:t>一、学习目的与要求</w:t>
      </w:r>
    </w:p>
    <w:p w:rsidR="00153858" w:rsidRPr="0088130E" w:rsidRDefault="00153858" w:rsidP="00E81B40">
      <w:pPr>
        <w:spacing w:line="360" w:lineRule="auto"/>
        <w:ind w:firstLineChars="200" w:firstLine="420"/>
      </w:pPr>
      <w:r w:rsidRPr="0088130E">
        <w:rPr>
          <w:rFonts w:hint="eastAsia"/>
        </w:rPr>
        <w:t>通过本章的学习，理解</w:t>
      </w:r>
      <w:r>
        <w:rPr>
          <w:rFonts w:hint="eastAsia"/>
        </w:rPr>
        <w:t>项目总评估的概念和意义</w:t>
      </w:r>
      <w:r w:rsidRPr="0088130E">
        <w:rPr>
          <w:rFonts w:hint="eastAsia"/>
        </w:rPr>
        <w:t>；</w:t>
      </w:r>
      <w:r>
        <w:rPr>
          <w:rFonts w:hint="eastAsia"/>
        </w:rPr>
        <w:t>理解项目总评估的内容与程序；理解项目总评估报告的编写</w:t>
      </w:r>
      <w:r w:rsidRPr="0088130E">
        <w:rPr>
          <w:rFonts w:hint="eastAsia"/>
        </w:rPr>
        <w:t>。</w:t>
      </w:r>
      <w:r w:rsidRPr="0088130E">
        <w:t xml:space="preserve"> </w:t>
      </w:r>
    </w:p>
    <w:p w:rsidR="00153858" w:rsidRPr="00886DFD" w:rsidRDefault="00153858" w:rsidP="008D6D93">
      <w:pPr>
        <w:spacing w:line="360" w:lineRule="auto"/>
        <w:rPr>
          <w:b/>
          <w:bCs/>
        </w:rPr>
      </w:pPr>
      <w:r w:rsidRPr="00886DFD">
        <w:rPr>
          <w:rFonts w:hint="eastAsia"/>
          <w:b/>
          <w:bCs/>
        </w:rPr>
        <w:t>二、考核知识点与考核目标</w:t>
      </w:r>
    </w:p>
    <w:p w:rsidR="00153858" w:rsidRPr="00886DFD" w:rsidRDefault="00153858" w:rsidP="008D6D93">
      <w:pPr>
        <w:spacing w:line="360" w:lineRule="auto"/>
      </w:pPr>
      <w:r w:rsidRPr="00886DFD">
        <w:t xml:space="preserve"> (</w:t>
      </w:r>
      <w:r w:rsidRPr="00886DFD">
        <w:rPr>
          <w:rFonts w:hint="eastAsia"/>
        </w:rPr>
        <w:t>一</w:t>
      </w:r>
      <w:r w:rsidRPr="00886DFD">
        <w:t xml:space="preserve">) </w:t>
      </w:r>
      <w:r>
        <w:rPr>
          <w:rFonts w:hint="eastAsia"/>
        </w:rPr>
        <w:t>项目总评估的概念和意义</w:t>
      </w:r>
    </w:p>
    <w:p w:rsidR="00153858" w:rsidRPr="00886DFD" w:rsidRDefault="00153858" w:rsidP="00E81B40">
      <w:pPr>
        <w:spacing w:line="360" w:lineRule="auto"/>
        <w:ind w:firstLineChars="300" w:firstLine="630"/>
      </w:pPr>
      <w:r w:rsidRPr="00886DFD">
        <w:rPr>
          <w:rFonts w:hint="eastAsia"/>
          <w:bCs/>
        </w:rPr>
        <w:t>识记：</w:t>
      </w:r>
      <w:r>
        <w:rPr>
          <w:rFonts w:hint="eastAsia"/>
        </w:rPr>
        <w:t>项目总评估的概念</w:t>
      </w:r>
      <w:r>
        <w:t xml:space="preserve">      </w:t>
      </w:r>
    </w:p>
    <w:p w:rsidR="00153858" w:rsidRDefault="00153858" w:rsidP="00E81B40">
      <w:pPr>
        <w:spacing w:line="360" w:lineRule="auto"/>
        <w:ind w:firstLineChars="300" w:firstLine="630"/>
        <w:rPr>
          <w:bCs/>
        </w:rPr>
      </w:pPr>
      <w:r w:rsidRPr="00886DFD">
        <w:rPr>
          <w:rFonts w:hint="eastAsia"/>
          <w:bCs/>
        </w:rPr>
        <w:t>理解；</w:t>
      </w:r>
      <w:r>
        <w:rPr>
          <w:rFonts w:hint="eastAsia"/>
        </w:rPr>
        <w:t>项目总评估的意义</w:t>
      </w:r>
    </w:p>
    <w:p w:rsidR="00153858" w:rsidRPr="00CC13EB" w:rsidRDefault="00153858" w:rsidP="008D6D93">
      <w:pPr>
        <w:spacing w:line="360" w:lineRule="auto"/>
      </w:pPr>
      <w:r w:rsidRPr="00CC13EB">
        <w:t>(</w:t>
      </w:r>
      <w:r w:rsidRPr="00CC13EB">
        <w:rPr>
          <w:rFonts w:hint="eastAsia"/>
        </w:rPr>
        <w:t>二</w:t>
      </w:r>
      <w:r w:rsidRPr="00CC13EB">
        <w:t>)</w:t>
      </w:r>
      <w:r w:rsidRPr="00C72A53">
        <w:t xml:space="preserve"> </w:t>
      </w:r>
      <w:r>
        <w:rPr>
          <w:rFonts w:hint="eastAsia"/>
        </w:rPr>
        <w:t>项目总评估的内容与程序</w:t>
      </w:r>
    </w:p>
    <w:p w:rsidR="00153858" w:rsidRPr="00CC13EB" w:rsidRDefault="00153858" w:rsidP="00E81B40">
      <w:pPr>
        <w:spacing w:line="360" w:lineRule="auto"/>
        <w:ind w:firstLineChars="300" w:firstLine="630"/>
        <w:rPr>
          <w:bCs/>
        </w:rPr>
      </w:pPr>
      <w:r w:rsidRPr="00CC13EB">
        <w:rPr>
          <w:rFonts w:hint="eastAsia"/>
          <w:bCs/>
        </w:rPr>
        <w:t>理解：</w:t>
      </w:r>
      <w:r>
        <w:rPr>
          <w:rFonts w:hint="eastAsia"/>
        </w:rPr>
        <w:t>项目总评估的内容</w:t>
      </w:r>
    </w:p>
    <w:p w:rsidR="00153858" w:rsidRPr="00CC13EB" w:rsidRDefault="00153858" w:rsidP="00E81B40">
      <w:pPr>
        <w:spacing w:line="360" w:lineRule="auto"/>
        <w:ind w:firstLineChars="300" w:firstLine="630"/>
        <w:rPr>
          <w:bCs/>
        </w:rPr>
      </w:pPr>
      <w:r w:rsidRPr="00CC13EB">
        <w:rPr>
          <w:bCs/>
        </w:rPr>
        <w:t xml:space="preserve">       </w:t>
      </w:r>
      <w:r>
        <w:rPr>
          <w:rFonts w:hint="eastAsia"/>
        </w:rPr>
        <w:t>项目总评估的程序</w:t>
      </w:r>
    </w:p>
    <w:p w:rsidR="00153858" w:rsidRPr="00CC13EB" w:rsidRDefault="00153858" w:rsidP="008D6D93">
      <w:pPr>
        <w:spacing w:line="360" w:lineRule="auto"/>
      </w:pPr>
      <w:r w:rsidRPr="00CC13EB">
        <w:t xml:space="preserve"> (</w:t>
      </w:r>
      <w:r w:rsidRPr="00CC13EB">
        <w:rPr>
          <w:rFonts w:hint="eastAsia"/>
        </w:rPr>
        <w:t>三）</w:t>
      </w:r>
      <w:r>
        <w:rPr>
          <w:rFonts w:hint="eastAsia"/>
        </w:rPr>
        <w:t>评估报告的编写</w:t>
      </w:r>
    </w:p>
    <w:p w:rsidR="00153858" w:rsidRPr="00CC13EB" w:rsidRDefault="00153858" w:rsidP="00E81B40">
      <w:pPr>
        <w:spacing w:line="360" w:lineRule="auto"/>
        <w:ind w:firstLineChars="300" w:firstLine="630"/>
        <w:rPr>
          <w:bCs/>
        </w:rPr>
      </w:pPr>
      <w:r w:rsidRPr="00CC13EB">
        <w:rPr>
          <w:rFonts w:hint="eastAsia"/>
          <w:bCs/>
        </w:rPr>
        <w:t>识记：</w:t>
      </w:r>
      <w:r>
        <w:rPr>
          <w:rFonts w:hint="eastAsia"/>
        </w:rPr>
        <w:t>项目评估报告</w:t>
      </w:r>
      <w:r w:rsidRPr="00CC13EB">
        <w:rPr>
          <w:rFonts w:hint="eastAsia"/>
          <w:bCs/>
        </w:rPr>
        <w:t>的概念</w:t>
      </w:r>
    </w:p>
    <w:p w:rsidR="00153858" w:rsidRPr="00CC13EB" w:rsidRDefault="00153858" w:rsidP="00E81B40">
      <w:pPr>
        <w:spacing w:line="360" w:lineRule="auto"/>
        <w:ind w:firstLineChars="300" w:firstLine="630"/>
        <w:rPr>
          <w:bCs/>
        </w:rPr>
      </w:pPr>
      <w:r w:rsidRPr="00CC13EB">
        <w:rPr>
          <w:rFonts w:hint="eastAsia"/>
          <w:bCs/>
        </w:rPr>
        <w:t>理解：</w:t>
      </w:r>
      <w:r>
        <w:rPr>
          <w:rFonts w:hint="eastAsia"/>
        </w:rPr>
        <w:t>项目评估报告</w:t>
      </w:r>
      <w:r w:rsidRPr="00CC13EB">
        <w:rPr>
          <w:rFonts w:hint="eastAsia"/>
          <w:bCs/>
        </w:rPr>
        <w:t>的</w:t>
      </w:r>
      <w:r>
        <w:rPr>
          <w:rFonts w:hint="eastAsia"/>
        </w:rPr>
        <w:t>基本要求</w:t>
      </w:r>
    </w:p>
    <w:p w:rsidR="00153858" w:rsidRDefault="00153858" w:rsidP="00E81B40">
      <w:pPr>
        <w:spacing w:line="360" w:lineRule="auto"/>
        <w:ind w:firstLineChars="300" w:firstLine="630"/>
        <w:rPr>
          <w:bCs/>
        </w:rPr>
      </w:pPr>
      <w:r w:rsidRPr="00CC13EB">
        <w:rPr>
          <w:bCs/>
        </w:rPr>
        <w:t xml:space="preserve">      </w:t>
      </w:r>
      <w:r>
        <w:rPr>
          <w:rFonts w:hint="eastAsia"/>
          <w:bCs/>
        </w:rPr>
        <w:t>项目总评估报告的格式</w:t>
      </w:r>
    </w:p>
    <w:p w:rsidR="00153858" w:rsidRPr="003D00F3" w:rsidRDefault="00153858" w:rsidP="000C0584">
      <w:pPr>
        <w:spacing w:line="360" w:lineRule="auto"/>
        <w:jc w:val="center"/>
        <w:rPr>
          <w:b/>
          <w:bCs/>
        </w:rPr>
      </w:pPr>
      <w:r w:rsidRPr="004E7440">
        <w:rPr>
          <w:rFonts w:hint="eastAsia"/>
          <w:b/>
          <w:bCs/>
        </w:rPr>
        <w:t>第</w:t>
      </w:r>
      <w:r w:rsidRPr="004E7440">
        <w:rPr>
          <w:b/>
          <w:bCs/>
        </w:rPr>
        <w:t>1</w:t>
      </w:r>
      <w:r>
        <w:rPr>
          <w:b/>
          <w:bCs/>
        </w:rPr>
        <w:t>3</w:t>
      </w:r>
      <w:r w:rsidRPr="004E7440">
        <w:rPr>
          <w:rFonts w:hint="eastAsia"/>
          <w:b/>
          <w:bCs/>
        </w:rPr>
        <w:t>章</w:t>
      </w:r>
    </w:p>
    <w:p w:rsidR="00153858" w:rsidRPr="0088130E" w:rsidRDefault="00153858" w:rsidP="000C0584">
      <w:pPr>
        <w:spacing w:line="360" w:lineRule="auto"/>
        <w:rPr>
          <w:b/>
          <w:bCs/>
        </w:rPr>
      </w:pPr>
      <w:r w:rsidRPr="0088130E">
        <w:rPr>
          <w:rFonts w:hint="eastAsia"/>
          <w:b/>
          <w:bCs/>
        </w:rPr>
        <w:t>一、学习目的与要求</w:t>
      </w:r>
    </w:p>
    <w:p w:rsidR="00153858" w:rsidRPr="0088130E" w:rsidRDefault="00153858" w:rsidP="00E81B40">
      <w:pPr>
        <w:spacing w:line="360" w:lineRule="auto"/>
        <w:ind w:firstLineChars="200" w:firstLine="420"/>
      </w:pPr>
      <w:r w:rsidRPr="0088130E">
        <w:rPr>
          <w:rFonts w:hint="eastAsia"/>
        </w:rPr>
        <w:t>通过本章的学习，理解</w:t>
      </w:r>
      <w:r>
        <w:rPr>
          <w:rFonts w:hint="eastAsia"/>
        </w:rPr>
        <w:t>项目后评估的概述</w:t>
      </w:r>
      <w:r w:rsidRPr="0088130E">
        <w:rPr>
          <w:rFonts w:hint="eastAsia"/>
        </w:rPr>
        <w:t>；</w:t>
      </w:r>
      <w:r>
        <w:rPr>
          <w:rFonts w:hint="eastAsia"/>
        </w:rPr>
        <w:t>掌握项目后评估的程序和方法；理解项目后评估的基本内容和结果反馈</w:t>
      </w:r>
      <w:r w:rsidRPr="0088130E">
        <w:rPr>
          <w:rFonts w:hint="eastAsia"/>
        </w:rPr>
        <w:t>。</w:t>
      </w:r>
      <w:r w:rsidRPr="0088130E">
        <w:t xml:space="preserve"> </w:t>
      </w:r>
    </w:p>
    <w:p w:rsidR="00153858" w:rsidRPr="00886DFD" w:rsidRDefault="00153858" w:rsidP="000C0584">
      <w:pPr>
        <w:spacing w:line="360" w:lineRule="auto"/>
        <w:rPr>
          <w:b/>
          <w:bCs/>
        </w:rPr>
      </w:pPr>
      <w:r w:rsidRPr="00886DFD">
        <w:rPr>
          <w:rFonts w:hint="eastAsia"/>
          <w:b/>
          <w:bCs/>
        </w:rPr>
        <w:t>二、考核知识点与考核目标</w:t>
      </w:r>
    </w:p>
    <w:p w:rsidR="00153858" w:rsidRPr="00886DFD" w:rsidRDefault="00153858" w:rsidP="000C0584">
      <w:pPr>
        <w:spacing w:line="360" w:lineRule="auto"/>
      </w:pPr>
      <w:r w:rsidRPr="00886DFD">
        <w:t xml:space="preserve"> (</w:t>
      </w:r>
      <w:r w:rsidRPr="00886DFD">
        <w:rPr>
          <w:rFonts w:hint="eastAsia"/>
        </w:rPr>
        <w:t>一</w:t>
      </w:r>
      <w:r w:rsidRPr="00886DFD">
        <w:t xml:space="preserve">) </w:t>
      </w:r>
      <w:r>
        <w:rPr>
          <w:rFonts w:hint="eastAsia"/>
        </w:rPr>
        <w:t>项目后评估概述</w:t>
      </w:r>
    </w:p>
    <w:p w:rsidR="00153858" w:rsidRDefault="00153858" w:rsidP="00E81B40">
      <w:pPr>
        <w:spacing w:line="360" w:lineRule="auto"/>
        <w:ind w:firstLineChars="300" w:firstLine="630"/>
      </w:pPr>
      <w:r w:rsidRPr="00886DFD">
        <w:rPr>
          <w:rFonts w:hint="eastAsia"/>
          <w:bCs/>
        </w:rPr>
        <w:t>识记：</w:t>
      </w:r>
      <w:r>
        <w:rPr>
          <w:rFonts w:hint="eastAsia"/>
        </w:rPr>
        <w:t>项目后评估的概念</w:t>
      </w:r>
    </w:p>
    <w:p w:rsidR="00153858" w:rsidRPr="00886DFD" w:rsidRDefault="00153858" w:rsidP="00E81B40">
      <w:pPr>
        <w:spacing w:line="360" w:lineRule="auto"/>
        <w:ind w:firstLineChars="300" w:firstLine="630"/>
      </w:pPr>
      <w:r>
        <w:t xml:space="preserve">      </w:t>
      </w:r>
      <w:r>
        <w:rPr>
          <w:rFonts w:hint="eastAsia"/>
        </w:rPr>
        <w:t>项目后评估的作用</w:t>
      </w:r>
    </w:p>
    <w:p w:rsidR="00153858" w:rsidRDefault="00153858" w:rsidP="00E81B40">
      <w:pPr>
        <w:spacing w:line="360" w:lineRule="auto"/>
        <w:ind w:firstLineChars="300" w:firstLine="630"/>
      </w:pPr>
      <w:r w:rsidRPr="00886DFD">
        <w:rPr>
          <w:rFonts w:hint="eastAsia"/>
          <w:bCs/>
        </w:rPr>
        <w:t>理解；</w:t>
      </w:r>
      <w:r>
        <w:rPr>
          <w:rFonts w:hint="eastAsia"/>
        </w:rPr>
        <w:t>项目后评估的特点</w:t>
      </w:r>
    </w:p>
    <w:p w:rsidR="00153858" w:rsidRDefault="00153858" w:rsidP="00E81B40">
      <w:pPr>
        <w:spacing w:line="360" w:lineRule="auto"/>
        <w:ind w:firstLineChars="300" w:firstLine="630"/>
        <w:rPr>
          <w:bCs/>
        </w:rPr>
      </w:pPr>
      <w:r>
        <w:t xml:space="preserve">      </w:t>
      </w:r>
      <w:r>
        <w:rPr>
          <w:rFonts w:hint="eastAsia"/>
        </w:rPr>
        <w:t>项目后评估与项目前评估的差异</w:t>
      </w:r>
    </w:p>
    <w:p w:rsidR="00153858" w:rsidRPr="00CC13EB" w:rsidRDefault="00153858" w:rsidP="000C0584">
      <w:pPr>
        <w:spacing w:line="360" w:lineRule="auto"/>
      </w:pPr>
      <w:r w:rsidRPr="00CC13EB">
        <w:t>(</w:t>
      </w:r>
      <w:r w:rsidRPr="00CC13EB">
        <w:rPr>
          <w:rFonts w:hint="eastAsia"/>
        </w:rPr>
        <w:t>二</w:t>
      </w:r>
      <w:r w:rsidRPr="00CC13EB">
        <w:t>)</w:t>
      </w:r>
      <w:r w:rsidRPr="00C72A53">
        <w:t xml:space="preserve"> </w:t>
      </w:r>
      <w:r>
        <w:rPr>
          <w:rFonts w:hint="eastAsia"/>
        </w:rPr>
        <w:t>项目后评估的程序和方法</w:t>
      </w:r>
    </w:p>
    <w:p w:rsidR="00153858" w:rsidRDefault="00153858" w:rsidP="00E81B40">
      <w:pPr>
        <w:spacing w:line="360" w:lineRule="auto"/>
        <w:ind w:firstLineChars="300" w:firstLine="630"/>
      </w:pPr>
      <w:r>
        <w:rPr>
          <w:rFonts w:hint="eastAsia"/>
          <w:bCs/>
        </w:rPr>
        <w:t>识记：</w:t>
      </w:r>
      <w:r>
        <w:rPr>
          <w:rFonts w:hint="eastAsia"/>
        </w:rPr>
        <w:t>对比分析法的概念</w:t>
      </w:r>
    </w:p>
    <w:p w:rsidR="00153858" w:rsidRDefault="00153858" w:rsidP="00E81B40">
      <w:pPr>
        <w:spacing w:line="360" w:lineRule="auto"/>
        <w:ind w:firstLineChars="600" w:firstLine="1260"/>
      </w:pPr>
      <w:r>
        <w:rPr>
          <w:rFonts w:hint="eastAsia"/>
        </w:rPr>
        <w:t>逻辑框架法的概念</w:t>
      </w:r>
    </w:p>
    <w:p w:rsidR="00153858" w:rsidRDefault="00153858" w:rsidP="00E81B40">
      <w:pPr>
        <w:spacing w:line="360" w:lineRule="auto"/>
        <w:ind w:firstLineChars="600" w:firstLine="1260"/>
        <w:rPr>
          <w:bCs/>
        </w:rPr>
      </w:pPr>
      <w:r>
        <w:rPr>
          <w:rFonts w:hint="eastAsia"/>
        </w:rPr>
        <w:t>成功度分析法的概念</w:t>
      </w:r>
    </w:p>
    <w:p w:rsidR="00153858" w:rsidRDefault="00153858" w:rsidP="00E81B40">
      <w:pPr>
        <w:spacing w:line="360" w:lineRule="auto"/>
        <w:ind w:firstLineChars="300" w:firstLine="630"/>
      </w:pPr>
      <w:r w:rsidRPr="00CC13EB">
        <w:rPr>
          <w:rFonts w:hint="eastAsia"/>
          <w:bCs/>
        </w:rPr>
        <w:t>理解：</w:t>
      </w:r>
      <w:r>
        <w:rPr>
          <w:rFonts w:hint="eastAsia"/>
        </w:rPr>
        <w:t>项目后评估的程序</w:t>
      </w:r>
    </w:p>
    <w:p w:rsidR="00153858" w:rsidRPr="00917F3D" w:rsidRDefault="00153858" w:rsidP="00E81B40">
      <w:pPr>
        <w:spacing w:line="360" w:lineRule="auto"/>
        <w:ind w:firstLineChars="300" w:firstLine="630"/>
        <w:rPr>
          <w:bCs/>
        </w:rPr>
      </w:pPr>
      <w:r>
        <w:rPr>
          <w:rFonts w:hint="eastAsia"/>
        </w:rPr>
        <w:lastRenderedPageBreak/>
        <w:t>应用：项目后评估的方法（对比分析法、逻辑框架法、成功度分析法）</w:t>
      </w:r>
    </w:p>
    <w:p w:rsidR="00153858" w:rsidRPr="00CC13EB" w:rsidRDefault="00153858" w:rsidP="000C0584">
      <w:pPr>
        <w:spacing w:line="360" w:lineRule="auto"/>
      </w:pPr>
      <w:r w:rsidRPr="00CC13EB">
        <w:t xml:space="preserve"> (</w:t>
      </w:r>
      <w:r w:rsidRPr="00CC13EB">
        <w:rPr>
          <w:rFonts w:hint="eastAsia"/>
        </w:rPr>
        <w:t>三）</w:t>
      </w:r>
      <w:r>
        <w:rPr>
          <w:rFonts w:hint="eastAsia"/>
        </w:rPr>
        <w:t>评估报告的编写</w:t>
      </w:r>
    </w:p>
    <w:p w:rsidR="00153858" w:rsidRDefault="00153858" w:rsidP="00E81B40">
      <w:pPr>
        <w:spacing w:line="360" w:lineRule="auto"/>
        <w:ind w:firstLineChars="300" w:firstLine="630"/>
        <w:rPr>
          <w:bCs/>
        </w:rPr>
      </w:pPr>
      <w:r>
        <w:rPr>
          <w:rFonts w:hint="eastAsia"/>
          <w:bCs/>
        </w:rPr>
        <w:t>识记：项目后评估结果反馈的意义</w:t>
      </w:r>
    </w:p>
    <w:p w:rsidR="00153858" w:rsidRPr="00CC13EB" w:rsidRDefault="00153858" w:rsidP="00E81B40">
      <w:pPr>
        <w:spacing w:line="360" w:lineRule="auto"/>
        <w:ind w:firstLineChars="300" w:firstLine="630"/>
        <w:rPr>
          <w:bCs/>
        </w:rPr>
      </w:pPr>
      <w:r w:rsidRPr="00CC13EB">
        <w:rPr>
          <w:rFonts w:hint="eastAsia"/>
          <w:bCs/>
        </w:rPr>
        <w:t>理解：</w:t>
      </w:r>
      <w:r>
        <w:rPr>
          <w:rFonts w:hint="eastAsia"/>
        </w:rPr>
        <w:t>项目后评估</w:t>
      </w:r>
      <w:r w:rsidRPr="00CC13EB">
        <w:rPr>
          <w:rFonts w:hint="eastAsia"/>
          <w:bCs/>
        </w:rPr>
        <w:t>的</w:t>
      </w:r>
      <w:r>
        <w:rPr>
          <w:rFonts w:hint="eastAsia"/>
        </w:rPr>
        <w:t>基本内容</w:t>
      </w:r>
    </w:p>
    <w:p w:rsidR="00153858" w:rsidRPr="008D6D93" w:rsidRDefault="00153858" w:rsidP="00E81B40">
      <w:pPr>
        <w:spacing w:line="360" w:lineRule="auto"/>
        <w:ind w:firstLineChars="500" w:firstLine="1050"/>
        <w:rPr>
          <w:bCs/>
        </w:rPr>
      </w:pPr>
      <w:r w:rsidRPr="00CC13EB">
        <w:rPr>
          <w:bCs/>
        </w:rPr>
        <w:t xml:space="preserve">  </w:t>
      </w:r>
      <w:r>
        <w:rPr>
          <w:rFonts w:hint="eastAsia"/>
          <w:bCs/>
        </w:rPr>
        <w:t>项目后评估报告的内容和格式</w:t>
      </w:r>
    </w:p>
    <w:p w:rsidR="00153858" w:rsidRPr="00934054" w:rsidRDefault="00153858" w:rsidP="00E81B40">
      <w:pPr>
        <w:spacing w:line="360" w:lineRule="auto"/>
        <w:ind w:firstLineChars="600" w:firstLine="1260"/>
        <w:rPr>
          <w:bCs/>
        </w:rPr>
      </w:pPr>
      <w:r>
        <w:rPr>
          <w:rFonts w:hint="eastAsia"/>
          <w:bCs/>
        </w:rPr>
        <w:t>项目后评估结果反馈的与应用系统</w:t>
      </w:r>
    </w:p>
    <w:p w:rsidR="00153858" w:rsidRPr="002B2FD7" w:rsidRDefault="00153858" w:rsidP="00E81B40">
      <w:pPr>
        <w:ind w:firstLineChars="200" w:firstLine="420"/>
        <w:rPr>
          <w:rFonts w:ascii="华文行楷" w:eastAsia="华文行楷"/>
        </w:rPr>
      </w:pPr>
    </w:p>
    <w:p w:rsidR="00153858" w:rsidRPr="009C64E0" w:rsidRDefault="00153858" w:rsidP="009C64E0">
      <w:pPr>
        <w:ind w:firstLine="420"/>
        <w:jc w:val="center"/>
        <w:rPr>
          <w:b/>
          <w:bCs/>
          <w:sz w:val="28"/>
          <w:szCs w:val="28"/>
        </w:rPr>
      </w:pPr>
      <w:r w:rsidRPr="009C64E0">
        <w:rPr>
          <w:rFonts w:hint="eastAsia"/>
          <w:b/>
          <w:bCs/>
          <w:sz w:val="28"/>
          <w:szCs w:val="28"/>
        </w:rPr>
        <w:t>第</w:t>
      </w:r>
      <w:r>
        <w:rPr>
          <w:rFonts w:hint="eastAsia"/>
          <w:b/>
          <w:bCs/>
          <w:sz w:val="28"/>
          <w:szCs w:val="28"/>
        </w:rPr>
        <w:t>三</w:t>
      </w:r>
      <w:r w:rsidRPr="009C64E0">
        <w:rPr>
          <w:rFonts w:hint="eastAsia"/>
          <w:b/>
          <w:bCs/>
          <w:sz w:val="28"/>
          <w:szCs w:val="28"/>
        </w:rPr>
        <w:t>部分</w:t>
      </w:r>
      <w:r w:rsidRPr="009C64E0">
        <w:rPr>
          <w:b/>
          <w:bCs/>
          <w:sz w:val="28"/>
          <w:szCs w:val="28"/>
        </w:rPr>
        <w:t xml:space="preserve">  </w:t>
      </w:r>
      <w:r w:rsidRPr="009C64E0">
        <w:rPr>
          <w:rFonts w:hint="eastAsia"/>
          <w:b/>
          <w:bCs/>
          <w:sz w:val="28"/>
          <w:szCs w:val="28"/>
        </w:rPr>
        <w:t>有关说明与实施要求</w:t>
      </w:r>
    </w:p>
    <w:p w:rsidR="00153858" w:rsidRPr="00E44965" w:rsidRDefault="00153858" w:rsidP="00E815DF">
      <w:pPr>
        <w:spacing w:line="360" w:lineRule="auto"/>
        <w:rPr>
          <w:b/>
          <w:bCs/>
        </w:rPr>
      </w:pPr>
      <w:r w:rsidRPr="00E44965">
        <w:rPr>
          <w:rFonts w:hint="eastAsia"/>
          <w:b/>
          <w:bCs/>
        </w:rPr>
        <w:t>一、考核的能力层次表述</w:t>
      </w:r>
    </w:p>
    <w:p w:rsidR="00153858" w:rsidRPr="002B2FD7" w:rsidRDefault="00153858" w:rsidP="00E81B40">
      <w:pPr>
        <w:spacing w:line="360" w:lineRule="auto"/>
        <w:ind w:firstLineChars="200" w:firstLine="420"/>
        <w:rPr>
          <w:rFonts w:ascii="宋体"/>
          <w:bCs/>
        </w:rPr>
      </w:pPr>
      <w:r w:rsidRPr="002B2FD7">
        <w:rPr>
          <w:rFonts w:ascii="宋体" w:hint="eastAsia"/>
          <w:bCs/>
        </w:rPr>
        <w:t>本大纲在考核目标中，按照“识记”、“理解”、“应用”三个能力层次规定其应达到的能力层次要求。各能力层次为递进等级关系，后者必须建立在前者的基础上，其含义是：</w:t>
      </w:r>
      <w:r w:rsidRPr="002B2FD7">
        <w:rPr>
          <w:rFonts w:ascii="宋体"/>
          <w:bCs/>
        </w:rPr>
        <w:t xml:space="preserve"> </w:t>
      </w:r>
    </w:p>
    <w:p w:rsidR="00153858" w:rsidRPr="002B2FD7" w:rsidRDefault="00153858" w:rsidP="00E815DF">
      <w:pPr>
        <w:pStyle w:val="a4"/>
        <w:spacing w:line="360" w:lineRule="auto"/>
        <w:ind w:firstLine="420"/>
        <w:rPr>
          <w:rFonts w:hAnsi="宋体"/>
          <w:bCs/>
        </w:rPr>
      </w:pPr>
      <w:r w:rsidRPr="002B2FD7">
        <w:rPr>
          <w:rFonts w:hAnsi="宋体" w:hint="eastAsia"/>
          <w:bCs/>
        </w:rPr>
        <w:t>识记：能知道有关的名词、概念、知识的含义，并能正确认识和表述，是低层次的要求。</w:t>
      </w:r>
    </w:p>
    <w:p w:rsidR="00153858" w:rsidRPr="002B2FD7" w:rsidRDefault="00153858" w:rsidP="00E815DF">
      <w:pPr>
        <w:pStyle w:val="a4"/>
        <w:spacing w:line="360" w:lineRule="auto"/>
        <w:ind w:firstLine="420"/>
        <w:rPr>
          <w:rFonts w:hAnsi="宋体"/>
          <w:bCs/>
        </w:rPr>
      </w:pPr>
      <w:r w:rsidRPr="002B2FD7">
        <w:rPr>
          <w:rFonts w:hAnsi="宋体" w:hint="eastAsia"/>
          <w:bCs/>
        </w:rPr>
        <w:t>理解：在识记的基础上，能全面把握基本概念、基本原理、基本方法，能掌握有关概念、原理、方法的区别与联系，是较高层次的要求。</w:t>
      </w:r>
    </w:p>
    <w:p w:rsidR="00153858" w:rsidRDefault="00153858" w:rsidP="00E81B40">
      <w:pPr>
        <w:pStyle w:val="a4"/>
        <w:spacing w:line="360" w:lineRule="auto"/>
        <w:ind w:firstLineChars="200" w:firstLine="420"/>
        <w:rPr>
          <w:rFonts w:hAnsi="宋体"/>
          <w:bCs/>
        </w:rPr>
      </w:pPr>
      <w:r w:rsidRPr="002B2FD7">
        <w:rPr>
          <w:rFonts w:hAnsi="宋体" w:hint="eastAsia"/>
          <w:bCs/>
        </w:rPr>
        <w:t>应用：在理解的基础上，能运用基本概念、基本原理、基本方法联系学过的多个知识点分析和解决有关的理论问题和实际问题，是最高层次的要求。</w:t>
      </w:r>
    </w:p>
    <w:p w:rsidR="00153858" w:rsidRPr="00E44965" w:rsidRDefault="00153858" w:rsidP="00E815DF">
      <w:pPr>
        <w:spacing w:line="360" w:lineRule="auto"/>
        <w:rPr>
          <w:b/>
          <w:bCs/>
        </w:rPr>
      </w:pPr>
      <w:r w:rsidRPr="00E44965">
        <w:rPr>
          <w:rFonts w:hint="eastAsia"/>
          <w:b/>
          <w:bCs/>
        </w:rPr>
        <w:t>二、指定教材</w:t>
      </w:r>
    </w:p>
    <w:p w:rsidR="00153858" w:rsidRDefault="00153858" w:rsidP="00E81B40">
      <w:pPr>
        <w:spacing w:line="360" w:lineRule="auto"/>
        <w:ind w:firstLineChars="200" w:firstLine="420"/>
        <w:rPr>
          <w:rFonts w:ascii="宋体"/>
        </w:rPr>
      </w:pPr>
      <w:r w:rsidRPr="0081402E">
        <w:rPr>
          <w:rFonts w:ascii="宋体" w:hAnsi="宋体" w:hint="eastAsia"/>
        </w:rPr>
        <w:t>《</w:t>
      </w:r>
      <w:r>
        <w:rPr>
          <w:rFonts w:ascii="宋体" w:hAnsi="宋体" w:hint="eastAsia"/>
        </w:rPr>
        <w:t>项目评估</w:t>
      </w:r>
      <w:r w:rsidR="00032490">
        <w:rPr>
          <w:rFonts w:ascii="宋体" w:hAnsi="宋体" w:hint="eastAsia"/>
        </w:rPr>
        <w:t>（第二版）</w:t>
      </w:r>
      <w:r w:rsidRPr="0081402E">
        <w:rPr>
          <w:rFonts w:ascii="宋体" w:hAnsi="宋体" w:hint="eastAsia"/>
        </w:rPr>
        <w:t>》，</w:t>
      </w:r>
      <w:r>
        <w:rPr>
          <w:rFonts w:ascii="宋体" w:hAnsi="宋体" w:hint="eastAsia"/>
        </w:rPr>
        <w:t>余炳文主编，东北财经大学</w:t>
      </w:r>
      <w:r w:rsidRPr="0081402E">
        <w:rPr>
          <w:rFonts w:ascii="宋体" w:hAnsi="宋体" w:hint="eastAsia"/>
        </w:rPr>
        <w:t>出版社，</w:t>
      </w:r>
      <w:r w:rsidRPr="0081402E">
        <w:rPr>
          <w:rFonts w:ascii="宋体" w:hAnsi="宋体"/>
        </w:rPr>
        <w:t>201</w:t>
      </w:r>
      <w:r>
        <w:rPr>
          <w:rFonts w:ascii="宋体" w:hAnsi="宋体"/>
        </w:rPr>
        <w:t>7</w:t>
      </w:r>
      <w:r w:rsidRPr="0081402E">
        <w:rPr>
          <w:rFonts w:ascii="宋体" w:hAnsi="宋体" w:hint="eastAsia"/>
        </w:rPr>
        <w:t>年版。</w:t>
      </w:r>
    </w:p>
    <w:p w:rsidR="00153858" w:rsidRPr="00E44965" w:rsidRDefault="00153858" w:rsidP="00E815DF">
      <w:pPr>
        <w:spacing w:line="360" w:lineRule="auto"/>
        <w:rPr>
          <w:b/>
          <w:bCs/>
        </w:rPr>
      </w:pPr>
      <w:r w:rsidRPr="00E44965">
        <w:rPr>
          <w:rFonts w:hint="eastAsia"/>
          <w:b/>
          <w:bCs/>
        </w:rPr>
        <w:t>三、自学方法指导</w:t>
      </w:r>
    </w:p>
    <w:p w:rsidR="00153858" w:rsidRPr="002B2FD7" w:rsidRDefault="00153858" w:rsidP="00E81B40">
      <w:pPr>
        <w:spacing w:line="360" w:lineRule="auto"/>
        <w:ind w:firstLineChars="200" w:firstLine="420"/>
        <w:rPr>
          <w:rFonts w:ascii="宋体"/>
          <w:bCs/>
        </w:rPr>
      </w:pPr>
      <w:r w:rsidRPr="002B2FD7">
        <w:rPr>
          <w:rFonts w:ascii="宋体" w:hAnsi="宋体"/>
          <w:bCs/>
        </w:rPr>
        <w:t>1</w:t>
      </w:r>
      <w:r w:rsidRPr="002B2FD7">
        <w:rPr>
          <w:rFonts w:ascii="宋体" w:hAnsi="宋体" w:hint="eastAsia"/>
          <w:bCs/>
        </w:rPr>
        <w:t>、在开始阅读指定教材某一章之前，先翻阅大纲中有关这一章的考核知识点及对知识点的能力层次要求和考核目标，以便在阅读教材时做到心中有数，有的放矢。</w:t>
      </w:r>
    </w:p>
    <w:p w:rsidR="00153858" w:rsidRPr="002B2FD7" w:rsidRDefault="00153858" w:rsidP="00E81B40">
      <w:pPr>
        <w:spacing w:line="360" w:lineRule="auto"/>
        <w:ind w:firstLineChars="200" w:firstLine="420"/>
        <w:rPr>
          <w:rFonts w:ascii="宋体"/>
          <w:bCs/>
        </w:rPr>
      </w:pPr>
      <w:r w:rsidRPr="002B2FD7">
        <w:rPr>
          <w:rFonts w:ascii="宋体" w:hAnsi="宋体"/>
          <w:bCs/>
        </w:rPr>
        <w:t>2</w:t>
      </w:r>
      <w:r w:rsidRPr="002B2FD7">
        <w:rPr>
          <w:rFonts w:ascii="宋体" w:hAnsi="宋体" w:hint="eastAsia"/>
          <w:bCs/>
        </w:rPr>
        <w:t>、阅读教材时，要逐段细读，逐句推敲，集中精力，吃透每一个知识点，对基本概念必须深刻理解，对基本理论必须彻底弄清，对基本方法必须牢固掌握。</w:t>
      </w:r>
    </w:p>
    <w:p w:rsidR="00153858" w:rsidRPr="002B2FD7" w:rsidRDefault="00153858" w:rsidP="00E81B40">
      <w:pPr>
        <w:spacing w:line="360" w:lineRule="auto"/>
        <w:ind w:firstLineChars="200" w:firstLine="420"/>
        <w:rPr>
          <w:rFonts w:ascii="宋体"/>
          <w:bCs/>
        </w:rPr>
      </w:pPr>
      <w:r w:rsidRPr="002B2FD7">
        <w:rPr>
          <w:rFonts w:ascii="宋体" w:hAnsi="宋体"/>
          <w:bCs/>
        </w:rPr>
        <w:t>3</w:t>
      </w:r>
      <w:r w:rsidRPr="002B2FD7">
        <w:rPr>
          <w:rFonts w:ascii="宋体" w:hAnsi="宋体" w:hint="eastAsia"/>
          <w:bCs/>
        </w:rPr>
        <w:t>、在自学过程中，既要思考问题，也要做好阅读笔记，把教材中的基本概念、原理、方法等加以整理，</w:t>
      </w:r>
      <w:r w:rsidRPr="00735B30">
        <w:rPr>
          <w:rFonts w:ascii="宋体" w:hAnsi="宋体" w:hint="eastAsia"/>
          <w:bCs/>
        </w:rPr>
        <w:t>这可从中加</w:t>
      </w:r>
      <w:r w:rsidRPr="002B2FD7">
        <w:rPr>
          <w:rFonts w:ascii="宋体" w:hAnsi="宋体" w:hint="eastAsia"/>
          <w:bCs/>
        </w:rPr>
        <w:t>深对问题的认知、理解和记忆，以利于突出重点，并涵盖整个内容</w:t>
      </w:r>
      <w:r w:rsidRPr="00735B30">
        <w:rPr>
          <w:rFonts w:ascii="宋体" w:hAnsi="宋体" w:hint="eastAsia"/>
          <w:bCs/>
        </w:rPr>
        <w:t>，可以</w:t>
      </w:r>
      <w:r w:rsidRPr="002B2FD7">
        <w:rPr>
          <w:rFonts w:ascii="宋体" w:hAnsi="宋体" w:hint="eastAsia"/>
          <w:bCs/>
        </w:rPr>
        <w:t>不断提高自学能力。</w:t>
      </w:r>
    </w:p>
    <w:p w:rsidR="00153858" w:rsidRPr="002B2FD7" w:rsidRDefault="00153858" w:rsidP="00E81B40">
      <w:pPr>
        <w:spacing w:line="360" w:lineRule="auto"/>
        <w:ind w:firstLineChars="200" w:firstLine="420"/>
        <w:rPr>
          <w:rFonts w:ascii="宋体"/>
          <w:bCs/>
        </w:rPr>
      </w:pPr>
      <w:r w:rsidRPr="002B2FD7">
        <w:rPr>
          <w:rFonts w:ascii="宋体" w:hAnsi="宋体"/>
          <w:bCs/>
        </w:rPr>
        <w:t>4</w:t>
      </w:r>
      <w:r w:rsidRPr="002B2FD7">
        <w:rPr>
          <w:rFonts w:ascii="宋体" w:hAnsi="宋体" w:hint="eastAsia"/>
          <w:bCs/>
        </w:rPr>
        <w:t>、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w:t>
      </w:r>
      <w:r w:rsidRPr="002B2FD7">
        <w:rPr>
          <w:rFonts w:ascii="宋体" w:hAnsi="宋体" w:hint="eastAsia"/>
          <w:bCs/>
        </w:rPr>
        <w:lastRenderedPageBreak/>
        <w:t>分明的论述或推导，明确各层次（步骤）间的逻辑关系。</w:t>
      </w:r>
    </w:p>
    <w:p w:rsidR="00153858" w:rsidRPr="00E44965" w:rsidRDefault="00153858" w:rsidP="00E815DF">
      <w:pPr>
        <w:spacing w:line="360" w:lineRule="auto"/>
        <w:rPr>
          <w:b/>
          <w:bCs/>
        </w:rPr>
      </w:pPr>
      <w:r w:rsidRPr="00E44965">
        <w:rPr>
          <w:rFonts w:hint="eastAsia"/>
          <w:b/>
          <w:bCs/>
        </w:rPr>
        <w:t>四、对社会助学的要求</w:t>
      </w:r>
    </w:p>
    <w:p w:rsidR="00153858" w:rsidRPr="002B2FD7" w:rsidRDefault="00153858" w:rsidP="00E815DF">
      <w:pPr>
        <w:spacing w:line="360" w:lineRule="auto"/>
        <w:ind w:left="720" w:hanging="360"/>
        <w:rPr>
          <w:rFonts w:ascii="宋体"/>
          <w:bCs/>
        </w:rPr>
      </w:pPr>
      <w:r w:rsidRPr="002B2FD7">
        <w:rPr>
          <w:rFonts w:ascii="宋体" w:hAnsi="宋体"/>
          <w:bCs/>
        </w:rPr>
        <w:t>1</w:t>
      </w:r>
      <w:r w:rsidRPr="002B2FD7">
        <w:rPr>
          <w:rFonts w:ascii="宋体" w:hAnsi="宋体" w:hint="eastAsia"/>
          <w:bCs/>
        </w:rPr>
        <w:t>、应熟知考试大纲对课程提出的总要求和各章的知识点。</w:t>
      </w:r>
      <w:r w:rsidRPr="002B2FD7">
        <w:rPr>
          <w:rFonts w:ascii="宋体" w:hAnsi="宋体"/>
          <w:bCs/>
        </w:rPr>
        <w:t xml:space="preserve"> </w:t>
      </w:r>
    </w:p>
    <w:p w:rsidR="00153858" w:rsidRPr="002B2FD7" w:rsidRDefault="00153858" w:rsidP="00E815DF">
      <w:pPr>
        <w:spacing w:line="360" w:lineRule="auto"/>
        <w:ind w:left="720" w:hanging="360"/>
        <w:rPr>
          <w:rFonts w:ascii="宋体"/>
          <w:bCs/>
        </w:rPr>
      </w:pPr>
      <w:r w:rsidRPr="002B2FD7">
        <w:rPr>
          <w:rFonts w:ascii="宋体" w:hAnsi="宋体"/>
          <w:bCs/>
        </w:rPr>
        <w:t>2</w:t>
      </w:r>
      <w:r w:rsidRPr="002B2FD7">
        <w:rPr>
          <w:rFonts w:ascii="宋体" w:hAnsi="宋体" w:hint="eastAsia"/>
          <w:bCs/>
        </w:rPr>
        <w:t>、应掌握各知识点要求达到的能力层次，并深刻理解对各知识点的考核目标。</w:t>
      </w:r>
      <w:r w:rsidRPr="002B2FD7">
        <w:rPr>
          <w:rFonts w:ascii="宋体" w:hAnsi="宋体"/>
          <w:bCs/>
        </w:rPr>
        <w:t xml:space="preserve"> </w:t>
      </w:r>
    </w:p>
    <w:p w:rsidR="00153858" w:rsidRPr="002B2FD7" w:rsidRDefault="00153858" w:rsidP="00E815DF">
      <w:pPr>
        <w:spacing w:line="360" w:lineRule="auto"/>
        <w:ind w:firstLine="360"/>
        <w:rPr>
          <w:rFonts w:ascii="宋体"/>
          <w:bCs/>
        </w:rPr>
      </w:pPr>
      <w:r w:rsidRPr="002B2FD7">
        <w:rPr>
          <w:rFonts w:ascii="宋体" w:hAnsi="宋体"/>
          <w:bCs/>
        </w:rPr>
        <w:t>3</w:t>
      </w:r>
      <w:r w:rsidRPr="002B2FD7">
        <w:rPr>
          <w:rFonts w:ascii="宋体" w:hAnsi="宋体" w:hint="eastAsia"/>
          <w:bCs/>
        </w:rPr>
        <w:t>、辅导时，应以考试大纲为依据，指定的教材为基础，不要随意增删内容，以免与大纲脱节。</w:t>
      </w:r>
    </w:p>
    <w:p w:rsidR="00153858" w:rsidRPr="002B2FD7" w:rsidRDefault="00153858" w:rsidP="00E815DF">
      <w:pPr>
        <w:spacing w:line="360" w:lineRule="auto"/>
        <w:ind w:firstLine="360"/>
        <w:rPr>
          <w:rFonts w:ascii="宋体"/>
          <w:bCs/>
        </w:rPr>
      </w:pPr>
      <w:r w:rsidRPr="002B2FD7">
        <w:rPr>
          <w:rFonts w:ascii="宋体" w:hAnsi="宋体"/>
          <w:bCs/>
        </w:rPr>
        <w:t>4</w:t>
      </w:r>
      <w:r w:rsidRPr="002B2FD7">
        <w:rPr>
          <w:rFonts w:ascii="宋体" w:hAnsi="宋体" w:hint="eastAsia"/>
          <w:bCs/>
        </w:rPr>
        <w:t>、辅导时，应对学习方法进行指导，宜提倡</w:t>
      </w:r>
      <w:r w:rsidRPr="00735B30">
        <w:rPr>
          <w:rFonts w:ascii="宋体" w:hAnsi="宋体" w:hint="eastAsia"/>
          <w:bCs/>
        </w:rPr>
        <w:t>“认真阅读教材，刻苦钻研教材，主动争取帮助，依靠自己学通”</w:t>
      </w:r>
      <w:r w:rsidRPr="002B2FD7">
        <w:rPr>
          <w:rFonts w:ascii="宋体" w:hAnsi="宋体" w:hint="eastAsia"/>
          <w:bCs/>
        </w:rPr>
        <w:t>的方法。</w:t>
      </w:r>
      <w:r w:rsidRPr="002B2FD7">
        <w:rPr>
          <w:rFonts w:ascii="宋体" w:hAnsi="宋体"/>
          <w:bCs/>
        </w:rPr>
        <w:t xml:space="preserve"> </w:t>
      </w:r>
    </w:p>
    <w:p w:rsidR="00153858" w:rsidRPr="002B2FD7" w:rsidRDefault="00153858" w:rsidP="00E815DF">
      <w:pPr>
        <w:spacing w:line="360" w:lineRule="auto"/>
        <w:ind w:left="720" w:hanging="360"/>
        <w:rPr>
          <w:rFonts w:ascii="宋体"/>
          <w:bCs/>
        </w:rPr>
      </w:pPr>
      <w:r w:rsidRPr="002B2FD7">
        <w:rPr>
          <w:rFonts w:ascii="宋体" w:hAnsi="宋体"/>
          <w:bCs/>
        </w:rPr>
        <w:t>5</w:t>
      </w:r>
      <w:r w:rsidRPr="002B2FD7">
        <w:rPr>
          <w:rFonts w:ascii="宋体" w:hAnsi="宋体" w:hint="eastAsia"/>
          <w:bCs/>
        </w:rPr>
        <w:t>、辅导时，要注意突出重点，对考生提出的问题，不要有问即答，要积极启发引导。</w:t>
      </w:r>
      <w:r w:rsidRPr="002B2FD7">
        <w:rPr>
          <w:rFonts w:ascii="宋体" w:hAnsi="宋体"/>
          <w:bCs/>
        </w:rPr>
        <w:t xml:space="preserve"> </w:t>
      </w:r>
    </w:p>
    <w:p w:rsidR="00153858" w:rsidRPr="002B2FD7" w:rsidRDefault="00153858" w:rsidP="00E815DF">
      <w:pPr>
        <w:spacing w:line="360" w:lineRule="auto"/>
        <w:ind w:firstLine="360"/>
        <w:rPr>
          <w:rFonts w:ascii="宋体"/>
          <w:bCs/>
        </w:rPr>
      </w:pPr>
      <w:r w:rsidRPr="002B2FD7">
        <w:rPr>
          <w:rFonts w:ascii="宋体" w:hAnsi="宋体"/>
          <w:bCs/>
        </w:rPr>
        <w:t>6</w:t>
      </w:r>
      <w:r w:rsidRPr="002B2FD7">
        <w:rPr>
          <w:rFonts w:ascii="宋体" w:hAnsi="宋体" w:hint="eastAsia"/>
          <w:bCs/>
        </w:rPr>
        <w:t>、注意对应考者能力的培养，特别是自学能力的培养，要引导考生逐步学会独立学习，在自学过程中善于提出问题，分析问题，做出判断，解决问题。</w:t>
      </w:r>
      <w:r w:rsidRPr="002B2FD7">
        <w:rPr>
          <w:rFonts w:ascii="宋体" w:hAnsi="宋体"/>
          <w:bCs/>
        </w:rPr>
        <w:t xml:space="preserve"> </w:t>
      </w:r>
    </w:p>
    <w:p w:rsidR="00153858" w:rsidRPr="002B2FD7" w:rsidRDefault="00153858" w:rsidP="00E815DF">
      <w:pPr>
        <w:spacing w:line="360" w:lineRule="auto"/>
        <w:ind w:firstLine="360"/>
        <w:rPr>
          <w:rFonts w:ascii="宋体"/>
          <w:bCs/>
        </w:rPr>
      </w:pPr>
      <w:r w:rsidRPr="002B2FD7">
        <w:rPr>
          <w:rFonts w:ascii="宋体" w:hAnsi="宋体"/>
          <w:bCs/>
        </w:rPr>
        <w:t>7</w:t>
      </w:r>
      <w:r w:rsidRPr="002B2FD7">
        <w:rPr>
          <w:rFonts w:ascii="宋体" w:hAnsi="宋体" w:hint="eastAsia"/>
          <w:bCs/>
        </w:rPr>
        <w:t>、要使考生了解试题的难易与能力层次高低两者</w:t>
      </w:r>
      <w:r w:rsidRPr="00735B30">
        <w:rPr>
          <w:rFonts w:ascii="宋体" w:hAnsi="宋体" w:hint="eastAsia"/>
          <w:bCs/>
        </w:rPr>
        <w:t>不完全是一回事</w:t>
      </w:r>
      <w:r w:rsidRPr="002B2FD7">
        <w:rPr>
          <w:rFonts w:ascii="宋体" w:hAnsi="宋体" w:hint="eastAsia"/>
          <w:bCs/>
        </w:rPr>
        <w:t>，在各个能力层次中会存在着不同难度的试题。</w:t>
      </w:r>
      <w:r w:rsidRPr="002B2FD7">
        <w:rPr>
          <w:rFonts w:ascii="宋体" w:hAnsi="宋体"/>
          <w:bCs/>
        </w:rPr>
        <w:t xml:space="preserve"> </w:t>
      </w:r>
    </w:p>
    <w:p w:rsidR="00153858" w:rsidRPr="002B2FD7" w:rsidRDefault="00153858" w:rsidP="00E815DF">
      <w:pPr>
        <w:spacing w:line="360" w:lineRule="auto"/>
        <w:ind w:left="284" w:firstLine="76"/>
        <w:rPr>
          <w:rFonts w:ascii="宋体"/>
          <w:bCs/>
        </w:rPr>
      </w:pPr>
      <w:r w:rsidRPr="002B2FD7">
        <w:rPr>
          <w:rFonts w:ascii="宋体" w:hAnsi="宋体"/>
          <w:bCs/>
        </w:rPr>
        <w:t>8</w:t>
      </w:r>
      <w:r w:rsidRPr="002B2FD7">
        <w:rPr>
          <w:rFonts w:ascii="宋体" w:hAnsi="宋体" w:hint="eastAsia"/>
          <w:bCs/>
        </w:rPr>
        <w:t>、助学学时：本课程共</w:t>
      </w:r>
      <w:r>
        <w:rPr>
          <w:rFonts w:ascii="宋体" w:hAnsi="宋体"/>
          <w:bCs/>
        </w:rPr>
        <w:t>4</w:t>
      </w:r>
      <w:r w:rsidRPr="002B2FD7">
        <w:rPr>
          <w:rFonts w:ascii="宋体" w:hAnsi="宋体" w:hint="eastAsia"/>
          <w:bCs/>
        </w:rPr>
        <w:t>学分，建议总课时</w:t>
      </w:r>
      <w:r>
        <w:rPr>
          <w:rFonts w:ascii="宋体" w:hAnsi="宋体"/>
          <w:bCs/>
        </w:rPr>
        <w:t>72</w:t>
      </w:r>
      <w:r w:rsidRPr="002B2FD7">
        <w:rPr>
          <w:rFonts w:ascii="宋体" w:hAnsi="宋体" w:hint="eastAsia"/>
          <w:bCs/>
        </w:rPr>
        <w:t>学时，其中助学课时分配如下：</w:t>
      </w:r>
      <w:r w:rsidRPr="002B2FD7">
        <w:rPr>
          <w:rFonts w:ascii="宋体" w:hAnsi="宋体"/>
          <w:bCs/>
        </w:rPr>
        <w:t xml:space="preserve"> </w:t>
      </w:r>
    </w:p>
    <w:tbl>
      <w:tblPr>
        <w:tblW w:w="5000" w:type="pct"/>
        <w:tblBorders>
          <w:top w:val="single" w:sz="4" w:space="0" w:color="auto"/>
          <w:left w:val="single" w:sz="4" w:space="0" w:color="auto"/>
          <w:bottom w:val="single" w:sz="4" w:space="0" w:color="auto"/>
          <w:right w:val="single" w:sz="4" w:space="0" w:color="auto"/>
        </w:tblBorders>
        <w:tblLook w:val="0000"/>
      </w:tblPr>
      <w:tblGrid>
        <w:gridCol w:w="2410"/>
        <w:gridCol w:w="3736"/>
        <w:gridCol w:w="2376"/>
      </w:tblGrid>
      <w:tr w:rsidR="00153858" w:rsidRPr="002B2FD7" w:rsidTr="00DC1DBE">
        <w:trPr>
          <w:trHeight w:val="141"/>
        </w:trPr>
        <w:tc>
          <w:tcPr>
            <w:tcW w:w="1414" w:type="pct"/>
            <w:tcBorders>
              <w:top w:val="single" w:sz="4" w:space="0" w:color="auto"/>
              <w:bottom w:val="single" w:sz="4" w:space="0" w:color="auto"/>
              <w:right w:val="single" w:sz="4" w:space="0" w:color="auto"/>
            </w:tcBorders>
          </w:tcPr>
          <w:p w:rsidR="00153858" w:rsidRPr="002B2FD7" w:rsidRDefault="00153858" w:rsidP="009878F4">
            <w:pPr>
              <w:spacing w:before="30" w:after="30"/>
              <w:jc w:val="center"/>
              <w:rPr>
                <w:rFonts w:ascii="宋体"/>
                <w:bCs/>
                <w:color w:val="000000"/>
              </w:rPr>
            </w:pPr>
            <w:r w:rsidRPr="002B2FD7">
              <w:rPr>
                <w:rFonts w:ascii="宋体" w:hAnsi="宋体" w:hint="eastAsia"/>
                <w:bCs/>
              </w:rPr>
              <w:t>章</w:t>
            </w:r>
            <w:r w:rsidRPr="002B2FD7">
              <w:rPr>
                <w:rFonts w:ascii="宋体" w:hAnsi="宋体"/>
                <w:bCs/>
              </w:rPr>
              <w:t xml:space="preserve"> </w:t>
            </w:r>
            <w:r w:rsidRPr="002B2FD7">
              <w:rPr>
                <w:rFonts w:ascii="宋体" w:hAnsi="宋体" w:hint="eastAsia"/>
                <w:bCs/>
              </w:rPr>
              <w:t>次</w:t>
            </w:r>
            <w:r w:rsidRPr="002B2FD7">
              <w:rPr>
                <w:rFonts w:ascii="宋体" w:hAnsi="宋体"/>
                <w:bCs/>
              </w:rPr>
              <w:t xml:space="preserve"> </w:t>
            </w:r>
          </w:p>
        </w:tc>
        <w:tc>
          <w:tcPr>
            <w:tcW w:w="2192" w:type="pct"/>
            <w:tcBorders>
              <w:top w:val="single" w:sz="4" w:space="0" w:color="auto"/>
              <w:left w:val="single" w:sz="4" w:space="0" w:color="auto"/>
              <w:bottom w:val="single" w:sz="4" w:space="0" w:color="auto"/>
              <w:right w:val="single" w:sz="4" w:space="0" w:color="auto"/>
            </w:tcBorders>
          </w:tcPr>
          <w:p w:rsidR="00153858" w:rsidRPr="002B2FD7" w:rsidRDefault="00153858" w:rsidP="009878F4">
            <w:pPr>
              <w:spacing w:before="30" w:after="30"/>
              <w:jc w:val="center"/>
              <w:rPr>
                <w:rFonts w:ascii="宋体"/>
                <w:bCs/>
                <w:color w:val="000000"/>
              </w:rPr>
            </w:pPr>
            <w:r w:rsidRPr="002B2FD7">
              <w:rPr>
                <w:rFonts w:ascii="宋体" w:hAnsi="宋体" w:hint="eastAsia"/>
                <w:bCs/>
              </w:rPr>
              <w:t>内</w:t>
            </w:r>
            <w:r w:rsidRPr="002B2FD7">
              <w:rPr>
                <w:rFonts w:ascii="宋体" w:hAnsi="宋体"/>
                <w:bCs/>
              </w:rPr>
              <w:t xml:space="preserve"> </w:t>
            </w:r>
            <w:r w:rsidRPr="002B2FD7">
              <w:rPr>
                <w:rFonts w:ascii="宋体" w:hAnsi="宋体" w:hint="eastAsia"/>
                <w:bCs/>
              </w:rPr>
              <w:t>容</w:t>
            </w:r>
            <w:r w:rsidRPr="002B2FD7">
              <w:rPr>
                <w:rFonts w:ascii="宋体" w:hAnsi="宋体"/>
                <w:bCs/>
              </w:rPr>
              <w:t xml:space="preserve"> </w:t>
            </w:r>
          </w:p>
        </w:tc>
        <w:tc>
          <w:tcPr>
            <w:tcW w:w="1394" w:type="pct"/>
            <w:tcBorders>
              <w:top w:val="single" w:sz="4" w:space="0" w:color="auto"/>
              <w:left w:val="single" w:sz="4" w:space="0" w:color="auto"/>
              <w:bottom w:val="single" w:sz="4" w:space="0" w:color="auto"/>
            </w:tcBorders>
          </w:tcPr>
          <w:p w:rsidR="00153858" w:rsidRPr="002B2FD7" w:rsidRDefault="00153858" w:rsidP="009878F4">
            <w:pPr>
              <w:spacing w:before="30" w:after="30"/>
              <w:jc w:val="center"/>
              <w:rPr>
                <w:rFonts w:ascii="宋体"/>
                <w:bCs/>
                <w:color w:val="000000"/>
              </w:rPr>
            </w:pPr>
            <w:r w:rsidRPr="002B2FD7">
              <w:rPr>
                <w:rFonts w:ascii="宋体" w:hAnsi="宋体" w:hint="eastAsia"/>
                <w:bCs/>
              </w:rPr>
              <w:t>学</w:t>
            </w:r>
            <w:r w:rsidRPr="002B2FD7">
              <w:rPr>
                <w:rFonts w:ascii="宋体" w:hAnsi="宋体"/>
                <w:bCs/>
              </w:rPr>
              <w:t xml:space="preserve"> </w:t>
            </w:r>
            <w:r w:rsidRPr="002B2FD7">
              <w:rPr>
                <w:rFonts w:ascii="宋体" w:hAnsi="宋体" w:hint="eastAsia"/>
                <w:bCs/>
              </w:rPr>
              <w:t>时</w:t>
            </w:r>
            <w:r w:rsidRPr="002B2FD7">
              <w:rPr>
                <w:rFonts w:ascii="宋体" w:hAnsi="宋体"/>
                <w:bCs/>
              </w:rPr>
              <w:t xml:space="preserve"> </w:t>
            </w:r>
          </w:p>
        </w:tc>
      </w:tr>
      <w:tr w:rsidR="00153858" w:rsidRPr="002B2FD7" w:rsidTr="00DC1DBE">
        <w:tc>
          <w:tcPr>
            <w:tcW w:w="1414" w:type="pct"/>
            <w:tcBorders>
              <w:top w:val="single" w:sz="4" w:space="0" w:color="auto"/>
              <w:bottom w:val="single" w:sz="4" w:space="0" w:color="auto"/>
              <w:right w:val="single" w:sz="4" w:space="0" w:color="auto"/>
            </w:tcBorders>
            <w:vAlign w:val="center"/>
          </w:tcPr>
          <w:p w:rsidR="00153858" w:rsidRPr="00124BF7" w:rsidRDefault="00153858" w:rsidP="009878F4">
            <w:pPr>
              <w:jc w:val="center"/>
            </w:pPr>
            <w:r w:rsidRPr="00124BF7">
              <w:rPr>
                <w:rFonts w:hint="eastAsia"/>
              </w:rPr>
              <w:t>第</w:t>
            </w:r>
            <w:r>
              <w:t>1</w:t>
            </w:r>
            <w:r w:rsidRPr="00124BF7">
              <w:rPr>
                <w:rFonts w:hint="eastAsia"/>
              </w:rPr>
              <w:t>章</w:t>
            </w:r>
          </w:p>
        </w:tc>
        <w:tc>
          <w:tcPr>
            <w:tcW w:w="2192" w:type="pct"/>
            <w:tcBorders>
              <w:top w:val="single" w:sz="4" w:space="0" w:color="auto"/>
              <w:left w:val="single" w:sz="4" w:space="0" w:color="auto"/>
              <w:bottom w:val="single" w:sz="4" w:space="0" w:color="auto"/>
              <w:right w:val="single" w:sz="4" w:space="0" w:color="auto"/>
            </w:tcBorders>
            <w:vAlign w:val="center"/>
          </w:tcPr>
          <w:p w:rsidR="00153858" w:rsidRPr="00124BF7" w:rsidRDefault="00153858" w:rsidP="009878F4">
            <w:pPr>
              <w:jc w:val="center"/>
            </w:pPr>
            <w:r>
              <w:rPr>
                <w:rFonts w:hint="eastAsia"/>
              </w:rPr>
              <w:t>总论</w:t>
            </w:r>
          </w:p>
        </w:tc>
        <w:tc>
          <w:tcPr>
            <w:tcW w:w="1394" w:type="pct"/>
            <w:tcBorders>
              <w:top w:val="single" w:sz="4" w:space="0" w:color="auto"/>
              <w:left w:val="single" w:sz="4" w:space="0" w:color="auto"/>
              <w:bottom w:val="single" w:sz="4" w:space="0" w:color="auto"/>
            </w:tcBorders>
            <w:vAlign w:val="center"/>
          </w:tcPr>
          <w:p w:rsidR="00153858" w:rsidRPr="00124BF7" w:rsidRDefault="00153858" w:rsidP="009878F4">
            <w:pPr>
              <w:jc w:val="center"/>
            </w:pPr>
            <w:r w:rsidRPr="00124BF7">
              <w:t>2</w:t>
            </w:r>
          </w:p>
        </w:tc>
      </w:tr>
      <w:tr w:rsidR="00153858" w:rsidRPr="002B2FD7" w:rsidTr="00DC1DBE">
        <w:tc>
          <w:tcPr>
            <w:tcW w:w="1414" w:type="pct"/>
            <w:tcBorders>
              <w:top w:val="single" w:sz="4" w:space="0" w:color="auto"/>
              <w:bottom w:val="single" w:sz="4" w:space="0" w:color="auto"/>
              <w:right w:val="single" w:sz="4" w:space="0" w:color="auto"/>
            </w:tcBorders>
          </w:tcPr>
          <w:p w:rsidR="00153858" w:rsidRPr="002B2FD7" w:rsidRDefault="00153858" w:rsidP="009878F4">
            <w:pPr>
              <w:spacing w:before="30" w:after="30"/>
              <w:jc w:val="center"/>
              <w:rPr>
                <w:rFonts w:ascii="宋体"/>
                <w:bCs/>
                <w:color w:val="000000"/>
              </w:rPr>
            </w:pPr>
            <w:r w:rsidRPr="00124BF7">
              <w:rPr>
                <w:rFonts w:hint="eastAsia"/>
              </w:rPr>
              <w:t>第</w:t>
            </w:r>
            <w:r>
              <w:t>2</w:t>
            </w:r>
            <w:r w:rsidRPr="00124BF7">
              <w:rPr>
                <w:rFonts w:hint="eastAsia"/>
              </w:rPr>
              <w:t>章</w:t>
            </w:r>
          </w:p>
        </w:tc>
        <w:tc>
          <w:tcPr>
            <w:tcW w:w="2192" w:type="pct"/>
            <w:tcBorders>
              <w:top w:val="single" w:sz="4" w:space="0" w:color="auto"/>
              <w:left w:val="single" w:sz="4" w:space="0" w:color="auto"/>
              <w:bottom w:val="single" w:sz="4" w:space="0" w:color="auto"/>
              <w:right w:val="single" w:sz="4" w:space="0" w:color="auto"/>
            </w:tcBorders>
          </w:tcPr>
          <w:p w:rsidR="00153858" w:rsidRPr="002B2FD7" w:rsidRDefault="00153858" w:rsidP="009878F4">
            <w:pPr>
              <w:spacing w:before="30" w:after="30"/>
              <w:jc w:val="center"/>
              <w:rPr>
                <w:rFonts w:ascii="宋体"/>
                <w:bCs/>
                <w:color w:val="000000"/>
              </w:rPr>
            </w:pPr>
            <w:r>
              <w:rPr>
                <w:rFonts w:ascii="宋体" w:hAnsi="宋体" w:hint="eastAsia"/>
                <w:bCs/>
                <w:color w:val="000000"/>
              </w:rPr>
              <w:t>项目概况评估与项目建设必要性评估</w:t>
            </w:r>
          </w:p>
        </w:tc>
        <w:tc>
          <w:tcPr>
            <w:tcW w:w="1394" w:type="pct"/>
            <w:tcBorders>
              <w:top w:val="single" w:sz="4" w:space="0" w:color="auto"/>
              <w:left w:val="single" w:sz="4" w:space="0" w:color="auto"/>
              <w:bottom w:val="single" w:sz="4" w:space="0" w:color="auto"/>
            </w:tcBorders>
          </w:tcPr>
          <w:p w:rsidR="00153858" w:rsidRPr="002B2FD7" w:rsidRDefault="00153858" w:rsidP="009878F4">
            <w:pPr>
              <w:spacing w:before="30" w:after="30"/>
              <w:jc w:val="center"/>
              <w:rPr>
                <w:rFonts w:ascii="宋体"/>
                <w:bCs/>
                <w:color w:val="000000"/>
              </w:rPr>
            </w:pPr>
            <w:r>
              <w:rPr>
                <w:rFonts w:ascii="宋体" w:hAnsi="宋体"/>
                <w:bCs/>
                <w:color w:val="000000"/>
              </w:rPr>
              <w:t>3</w:t>
            </w:r>
          </w:p>
        </w:tc>
      </w:tr>
      <w:tr w:rsidR="00153858" w:rsidRPr="002B2FD7" w:rsidTr="00DC1DBE">
        <w:tc>
          <w:tcPr>
            <w:tcW w:w="1414" w:type="pct"/>
            <w:tcBorders>
              <w:top w:val="single" w:sz="4" w:space="0" w:color="auto"/>
              <w:bottom w:val="single" w:sz="4" w:space="0" w:color="auto"/>
              <w:right w:val="single" w:sz="4" w:space="0" w:color="auto"/>
            </w:tcBorders>
          </w:tcPr>
          <w:p w:rsidR="00153858" w:rsidRPr="002B2FD7" w:rsidRDefault="00153858" w:rsidP="009878F4">
            <w:pPr>
              <w:spacing w:before="30" w:after="30"/>
              <w:jc w:val="center"/>
              <w:rPr>
                <w:rFonts w:ascii="宋体"/>
                <w:bCs/>
                <w:color w:val="000000"/>
              </w:rPr>
            </w:pPr>
            <w:r w:rsidRPr="00124BF7">
              <w:rPr>
                <w:rFonts w:hint="eastAsia"/>
              </w:rPr>
              <w:t>第</w:t>
            </w:r>
            <w:r>
              <w:t>3</w:t>
            </w:r>
            <w:r w:rsidRPr="00124BF7">
              <w:rPr>
                <w:rFonts w:hint="eastAsia"/>
              </w:rPr>
              <w:t>章</w:t>
            </w:r>
          </w:p>
        </w:tc>
        <w:tc>
          <w:tcPr>
            <w:tcW w:w="2192" w:type="pct"/>
            <w:tcBorders>
              <w:top w:val="single" w:sz="4" w:space="0" w:color="auto"/>
              <w:left w:val="single" w:sz="4" w:space="0" w:color="auto"/>
              <w:bottom w:val="single" w:sz="4" w:space="0" w:color="auto"/>
              <w:right w:val="single" w:sz="4" w:space="0" w:color="auto"/>
            </w:tcBorders>
          </w:tcPr>
          <w:p w:rsidR="00153858" w:rsidRPr="002B2FD7" w:rsidRDefault="00153858" w:rsidP="009878F4">
            <w:pPr>
              <w:spacing w:before="30" w:after="30"/>
              <w:jc w:val="center"/>
              <w:rPr>
                <w:rFonts w:ascii="宋体"/>
                <w:bCs/>
                <w:color w:val="000000"/>
              </w:rPr>
            </w:pPr>
            <w:r>
              <w:rPr>
                <w:rFonts w:ascii="宋体" w:hAnsi="宋体" w:hint="eastAsia"/>
                <w:bCs/>
                <w:color w:val="000000"/>
              </w:rPr>
              <w:t>市场分析</w:t>
            </w:r>
          </w:p>
        </w:tc>
        <w:tc>
          <w:tcPr>
            <w:tcW w:w="1394" w:type="pct"/>
            <w:tcBorders>
              <w:top w:val="single" w:sz="4" w:space="0" w:color="auto"/>
              <w:left w:val="single" w:sz="4" w:space="0" w:color="auto"/>
              <w:bottom w:val="single" w:sz="4" w:space="0" w:color="auto"/>
            </w:tcBorders>
          </w:tcPr>
          <w:p w:rsidR="00153858" w:rsidRPr="002B2FD7" w:rsidRDefault="00F839D2" w:rsidP="009878F4">
            <w:pPr>
              <w:spacing w:before="30" w:after="30"/>
              <w:jc w:val="center"/>
              <w:rPr>
                <w:rFonts w:ascii="宋体"/>
                <w:bCs/>
                <w:color w:val="000000"/>
              </w:rPr>
            </w:pPr>
            <w:r>
              <w:rPr>
                <w:rFonts w:ascii="宋体" w:hAnsi="宋体" w:hint="eastAsia"/>
                <w:bCs/>
                <w:color w:val="000000"/>
              </w:rPr>
              <w:t>3</w:t>
            </w:r>
          </w:p>
        </w:tc>
      </w:tr>
      <w:tr w:rsidR="00153858" w:rsidRPr="002B2FD7" w:rsidTr="00DC1DBE">
        <w:tc>
          <w:tcPr>
            <w:tcW w:w="1414" w:type="pct"/>
            <w:tcBorders>
              <w:top w:val="single" w:sz="4" w:space="0" w:color="auto"/>
              <w:bottom w:val="single" w:sz="4" w:space="0" w:color="auto"/>
              <w:right w:val="single" w:sz="4" w:space="0" w:color="auto"/>
            </w:tcBorders>
          </w:tcPr>
          <w:p w:rsidR="00153858" w:rsidRPr="00124BF7" w:rsidRDefault="00153858" w:rsidP="009878F4">
            <w:pPr>
              <w:spacing w:before="30" w:after="30"/>
              <w:jc w:val="center"/>
            </w:pPr>
            <w:r w:rsidRPr="00124BF7">
              <w:rPr>
                <w:rFonts w:hint="eastAsia"/>
              </w:rPr>
              <w:t>第</w:t>
            </w:r>
            <w:r>
              <w:t>4</w:t>
            </w:r>
            <w:r w:rsidRPr="00124BF7">
              <w:rPr>
                <w:rFonts w:hint="eastAsia"/>
              </w:rPr>
              <w:t>章</w:t>
            </w:r>
          </w:p>
        </w:tc>
        <w:tc>
          <w:tcPr>
            <w:tcW w:w="2192" w:type="pct"/>
            <w:tcBorders>
              <w:top w:val="single" w:sz="4" w:space="0" w:color="auto"/>
              <w:left w:val="single" w:sz="4" w:space="0" w:color="auto"/>
              <w:bottom w:val="single" w:sz="4" w:space="0" w:color="auto"/>
              <w:right w:val="single" w:sz="4" w:space="0" w:color="auto"/>
            </w:tcBorders>
          </w:tcPr>
          <w:p w:rsidR="00153858" w:rsidRPr="002B2FD7" w:rsidRDefault="00153858" w:rsidP="009878F4">
            <w:pPr>
              <w:spacing w:before="30" w:after="30"/>
              <w:jc w:val="center"/>
              <w:rPr>
                <w:rFonts w:ascii="宋体"/>
                <w:bCs/>
                <w:color w:val="000000"/>
              </w:rPr>
            </w:pPr>
            <w:r>
              <w:rPr>
                <w:rFonts w:ascii="宋体" w:hAnsi="宋体" w:hint="eastAsia"/>
                <w:bCs/>
                <w:color w:val="000000"/>
              </w:rPr>
              <w:t>项目规模的选择</w:t>
            </w:r>
          </w:p>
        </w:tc>
        <w:tc>
          <w:tcPr>
            <w:tcW w:w="1394" w:type="pct"/>
            <w:tcBorders>
              <w:top w:val="single" w:sz="4" w:space="0" w:color="auto"/>
              <w:left w:val="single" w:sz="4" w:space="0" w:color="auto"/>
              <w:bottom w:val="single" w:sz="4" w:space="0" w:color="auto"/>
            </w:tcBorders>
          </w:tcPr>
          <w:p w:rsidR="00153858" w:rsidRPr="002B2FD7" w:rsidRDefault="00F839D2" w:rsidP="009878F4">
            <w:pPr>
              <w:spacing w:before="30" w:after="30"/>
              <w:jc w:val="center"/>
              <w:rPr>
                <w:rFonts w:ascii="宋体"/>
                <w:bCs/>
                <w:color w:val="000000"/>
              </w:rPr>
            </w:pPr>
            <w:r>
              <w:rPr>
                <w:rFonts w:ascii="宋体" w:hAnsi="宋体" w:hint="eastAsia"/>
                <w:bCs/>
                <w:color w:val="000000"/>
              </w:rPr>
              <w:t>3</w:t>
            </w:r>
          </w:p>
        </w:tc>
      </w:tr>
      <w:tr w:rsidR="00153858" w:rsidRPr="002B2FD7" w:rsidTr="00DC1DBE">
        <w:tc>
          <w:tcPr>
            <w:tcW w:w="1414" w:type="pct"/>
            <w:tcBorders>
              <w:top w:val="single" w:sz="4" w:space="0" w:color="auto"/>
              <w:bottom w:val="single" w:sz="4" w:space="0" w:color="auto"/>
              <w:right w:val="single" w:sz="4" w:space="0" w:color="auto"/>
            </w:tcBorders>
          </w:tcPr>
          <w:p w:rsidR="00153858" w:rsidRPr="00124BF7" w:rsidRDefault="00153858" w:rsidP="009878F4">
            <w:pPr>
              <w:spacing w:before="30" w:after="30"/>
              <w:jc w:val="center"/>
            </w:pPr>
            <w:r w:rsidRPr="00124BF7">
              <w:rPr>
                <w:rFonts w:hint="eastAsia"/>
              </w:rPr>
              <w:t>第</w:t>
            </w:r>
            <w:r>
              <w:t>5</w:t>
            </w:r>
            <w:r w:rsidRPr="00124BF7">
              <w:rPr>
                <w:rFonts w:hint="eastAsia"/>
              </w:rPr>
              <w:t>章</w:t>
            </w:r>
          </w:p>
        </w:tc>
        <w:tc>
          <w:tcPr>
            <w:tcW w:w="2192" w:type="pct"/>
            <w:tcBorders>
              <w:top w:val="single" w:sz="4" w:space="0" w:color="auto"/>
              <w:left w:val="single" w:sz="4" w:space="0" w:color="auto"/>
              <w:bottom w:val="single" w:sz="4" w:space="0" w:color="auto"/>
              <w:right w:val="single" w:sz="4" w:space="0" w:color="auto"/>
            </w:tcBorders>
          </w:tcPr>
          <w:p w:rsidR="00153858" w:rsidRPr="002B2FD7" w:rsidRDefault="00153858" w:rsidP="009878F4">
            <w:pPr>
              <w:spacing w:before="30" w:after="30"/>
              <w:jc w:val="center"/>
              <w:rPr>
                <w:rFonts w:ascii="宋体"/>
                <w:bCs/>
                <w:color w:val="000000"/>
              </w:rPr>
            </w:pPr>
            <w:r>
              <w:rPr>
                <w:rFonts w:ascii="宋体" w:hAnsi="宋体" w:hint="eastAsia"/>
                <w:bCs/>
                <w:color w:val="000000"/>
              </w:rPr>
              <w:t>选址与生产建设条件评估</w:t>
            </w:r>
          </w:p>
        </w:tc>
        <w:tc>
          <w:tcPr>
            <w:tcW w:w="1394" w:type="pct"/>
            <w:tcBorders>
              <w:top w:val="single" w:sz="4" w:space="0" w:color="auto"/>
              <w:left w:val="single" w:sz="4" w:space="0" w:color="auto"/>
              <w:bottom w:val="single" w:sz="4" w:space="0" w:color="auto"/>
            </w:tcBorders>
          </w:tcPr>
          <w:p w:rsidR="00153858" w:rsidRPr="002B2FD7" w:rsidRDefault="00F839D2" w:rsidP="009878F4">
            <w:pPr>
              <w:spacing w:before="30" w:after="30"/>
              <w:jc w:val="center"/>
              <w:rPr>
                <w:rFonts w:ascii="宋体"/>
                <w:bCs/>
                <w:color w:val="000000"/>
              </w:rPr>
            </w:pPr>
            <w:r>
              <w:rPr>
                <w:rFonts w:ascii="宋体" w:hAnsi="宋体" w:hint="eastAsia"/>
                <w:bCs/>
                <w:color w:val="000000"/>
              </w:rPr>
              <w:t>5</w:t>
            </w:r>
          </w:p>
        </w:tc>
      </w:tr>
      <w:tr w:rsidR="00153858" w:rsidRPr="002B2FD7" w:rsidTr="00DC1DBE">
        <w:tc>
          <w:tcPr>
            <w:tcW w:w="1414" w:type="pct"/>
            <w:tcBorders>
              <w:top w:val="single" w:sz="4" w:space="0" w:color="auto"/>
              <w:bottom w:val="single" w:sz="4" w:space="0" w:color="auto"/>
              <w:right w:val="single" w:sz="4" w:space="0" w:color="auto"/>
            </w:tcBorders>
          </w:tcPr>
          <w:p w:rsidR="00153858" w:rsidRPr="00124BF7" w:rsidRDefault="00153858" w:rsidP="009878F4">
            <w:pPr>
              <w:spacing w:before="30" w:after="30"/>
              <w:jc w:val="center"/>
            </w:pPr>
            <w:r>
              <w:rPr>
                <w:rFonts w:hint="eastAsia"/>
              </w:rPr>
              <w:t>第</w:t>
            </w:r>
            <w:r>
              <w:t>6</w:t>
            </w:r>
            <w:r>
              <w:rPr>
                <w:rFonts w:hint="eastAsia"/>
              </w:rPr>
              <w:t>章</w:t>
            </w:r>
          </w:p>
        </w:tc>
        <w:tc>
          <w:tcPr>
            <w:tcW w:w="2192" w:type="pct"/>
            <w:tcBorders>
              <w:top w:val="single" w:sz="4" w:space="0" w:color="auto"/>
              <w:left w:val="single" w:sz="4" w:space="0" w:color="auto"/>
              <w:bottom w:val="single" w:sz="4" w:space="0" w:color="auto"/>
              <w:right w:val="single" w:sz="4" w:space="0" w:color="auto"/>
            </w:tcBorders>
          </w:tcPr>
          <w:p w:rsidR="00153858" w:rsidRPr="002B2FD7" w:rsidRDefault="00153858" w:rsidP="009878F4">
            <w:pPr>
              <w:spacing w:before="30" w:after="30"/>
              <w:jc w:val="center"/>
              <w:rPr>
                <w:rFonts w:ascii="宋体"/>
                <w:bCs/>
                <w:color w:val="000000"/>
              </w:rPr>
            </w:pPr>
            <w:r>
              <w:rPr>
                <w:rFonts w:ascii="宋体" w:hAnsi="宋体" w:hint="eastAsia"/>
                <w:bCs/>
                <w:color w:val="000000"/>
              </w:rPr>
              <w:t>技术方案评估</w:t>
            </w:r>
          </w:p>
        </w:tc>
        <w:tc>
          <w:tcPr>
            <w:tcW w:w="1394" w:type="pct"/>
            <w:tcBorders>
              <w:top w:val="single" w:sz="4" w:space="0" w:color="auto"/>
              <w:left w:val="single" w:sz="4" w:space="0" w:color="auto"/>
              <w:bottom w:val="single" w:sz="4" w:space="0" w:color="auto"/>
            </w:tcBorders>
          </w:tcPr>
          <w:p w:rsidR="00153858" w:rsidRPr="002B2FD7" w:rsidRDefault="00153858" w:rsidP="009878F4">
            <w:pPr>
              <w:spacing w:before="30" w:after="30"/>
              <w:jc w:val="center"/>
              <w:rPr>
                <w:rFonts w:ascii="宋体"/>
                <w:bCs/>
                <w:color w:val="000000"/>
              </w:rPr>
            </w:pPr>
            <w:r>
              <w:rPr>
                <w:rFonts w:ascii="宋体" w:hAnsi="宋体"/>
                <w:bCs/>
                <w:color w:val="000000"/>
              </w:rPr>
              <w:t>5</w:t>
            </w:r>
          </w:p>
        </w:tc>
      </w:tr>
      <w:tr w:rsidR="00153858" w:rsidRPr="002B2FD7" w:rsidTr="00DC1DBE">
        <w:tc>
          <w:tcPr>
            <w:tcW w:w="1414" w:type="pct"/>
            <w:tcBorders>
              <w:top w:val="single" w:sz="4" w:space="0" w:color="auto"/>
              <w:bottom w:val="single" w:sz="4" w:space="0" w:color="auto"/>
              <w:right w:val="single" w:sz="4" w:space="0" w:color="auto"/>
            </w:tcBorders>
          </w:tcPr>
          <w:p w:rsidR="00153858" w:rsidRPr="00124BF7" w:rsidRDefault="00153858" w:rsidP="009878F4">
            <w:pPr>
              <w:spacing w:before="30" w:after="30"/>
              <w:jc w:val="center"/>
            </w:pPr>
            <w:r>
              <w:rPr>
                <w:rFonts w:hint="eastAsia"/>
              </w:rPr>
              <w:t>第</w:t>
            </w:r>
            <w:r>
              <w:t>7</w:t>
            </w:r>
            <w:r>
              <w:rPr>
                <w:rFonts w:hint="eastAsia"/>
              </w:rPr>
              <w:t>章</w:t>
            </w:r>
          </w:p>
        </w:tc>
        <w:tc>
          <w:tcPr>
            <w:tcW w:w="2192" w:type="pct"/>
            <w:tcBorders>
              <w:top w:val="single" w:sz="4" w:space="0" w:color="auto"/>
              <w:left w:val="single" w:sz="4" w:space="0" w:color="auto"/>
              <w:bottom w:val="single" w:sz="4" w:space="0" w:color="auto"/>
              <w:right w:val="single" w:sz="4" w:space="0" w:color="auto"/>
            </w:tcBorders>
          </w:tcPr>
          <w:p w:rsidR="00153858" w:rsidRPr="002B2FD7" w:rsidRDefault="00153858" w:rsidP="009878F4">
            <w:pPr>
              <w:spacing w:before="30" w:after="30"/>
              <w:jc w:val="center"/>
              <w:rPr>
                <w:rFonts w:ascii="宋体"/>
                <w:bCs/>
                <w:color w:val="000000"/>
              </w:rPr>
            </w:pPr>
            <w:r>
              <w:rPr>
                <w:rFonts w:ascii="宋体" w:hAnsi="宋体" w:hint="eastAsia"/>
                <w:bCs/>
                <w:color w:val="000000"/>
              </w:rPr>
              <w:t>项目投资估算与资金筹措评估</w:t>
            </w:r>
          </w:p>
        </w:tc>
        <w:tc>
          <w:tcPr>
            <w:tcW w:w="1394" w:type="pct"/>
            <w:tcBorders>
              <w:top w:val="single" w:sz="4" w:space="0" w:color="auto"/>
              <w:left w:val="single" w:sz="4" w:space="0" w:color="auto"/>
              <w:bottom w:val="single" w:sz="4" w:space="0" w:color="auto"/>
            </w:tcBorders>
          </w:tcPr>
          <w:p w:rsidR="00153858" w:rsidRPr="002B2FD7" w:rsidRDefault="00153858" w:rsidP="009878F4">
            <w:pPr>
              <w:spacing w:before="30" w:after="30"/>
              <w:jc w:val="center"/>
              <w:rPr>
                <w:rFonts w:ascii="宋体"/>
                <w:bCs/>
                <w:color w:val="000000"/>
              </w:rPr>
            </w:pPr>
            <w:r>
              <w:rPr>
                <w:rFonts w:ascii="宋体" w:hAnsi="宋体"/>
                <w:bCs/>
                <w:color w:val="000000"/>
              </w:rPr>
              <w:t>8</w:t>
            </w:r>
          </w:p>
        </w:tc>
      </w:tr>
      <w:tr w:rsidR="00153858" w:rsidRPr="002B2FD7" w:rsidTr="00DC1DBE">
        <w:tc>
          <w:tcPr>
            <w:tcW w:w="1414" w:type="pct"/>
            <w:tcBorders>
              <w:top w:val="single" w:sz="4" w:space="0" w:color="auto"/>
              <w:bottom w:val="single" w:sz="4" w:space="0" w:color="auto"/>
              <w:right w:val="single" w:sz="4" w:space="0" w:color="auto"/>
            </w:tcBorders>
          </w:tcPr>
          <w:p w:rsidR="00153858" w:rsidRPr="00124BF7" w:rsidRDefault="00153858" w:rsidP="009878F4">
            <w:pPr>
              <w:spacing w:before="30" w:after="30"/>
              <w:jc w:val="center"/>
            </w:pPr>
            <w:r>
              <w:rPr>
                <w:rFonts w:hint="eastAsia"/>
              </w:rPr>
              <w:t>第</w:t>
            </w:r>
            <w:r>
              <w:t>8</w:t>
            </w:r>
            <w:r>
              <w:rPr>
                <w:rFonts w:hint="eastAsia"/>
              </w:rPr>
              <w:t>章</w:t>
            </w:r>
          </w:p>
        </w:tc>
        <w:tc>
          <w:tcPr>
            <w:tcW w:w="2192" w:type="pct"/>
            <w:tcBorders>
              <w:top w:val="single" w:sz="4" w:space="0" w:color="auto"/>
              <w:left w:val="single" w:sz="4" w:space="0" w:color="auto"/>
              <w:bottom w:val="single" w:sz="4" w:space="0" w:color="auto"/>
              <w:right w:val="single" w:sz="4" w:space="0" w:color="auto"/>
            </w:tcBorders>
          </w:tcPr>
          <w:p w:rsidR="00153858" w:rsidRPr="002B2FD7" w:rsidRDefault="00153858" w:rsidP="009878F4">
            <w:pPr>
              <w:spacing w:before="30" w:after="30"/>
              <w:jc w:val="center"/>
              <w:rPr>
                <w:rFonts w:ascii="宋体"/>
                <w:bCs/>
                <w:color w:val="000000"/>
              </w:rPr>
            </w:pPr>
            <w:r>
              <w:rPr>
                <w:rFonts w:ascii="宋体" w:hAnsi="宋体" w:hint="eastAsia"/>
                <w:bCs/>
                <w:color w:val="000000"/>
              </w:rPr>
              <w:t>项目财务基础数据测算</w:t>
            </w:r>
          </w:p>
        </w:tc>
        <w:tc>
          <w:tcPr>
            <w:tcW w:w="1394" w:type="pct"/>
            <w:tcBorders>
              <w:top w:val="single" w:sz="4" w:space="0" w:color="auto"/>
              <w:left w:val="single" w:sz="4" w:space="0" w:color="auto"/>
              <w:bottom w:val="single" w:sz="4" w:space="0" w:color="auto"/>
            </w:tcBorders>
          </w:tcPr>
          <w:p w:rsidR="00153858" w:rsidRPr="002B2FD7" w:rsidRDefault="00153858" w:rsidP="009878F4">
            <w:pPr>
              <w:spacing w:before="30" w:after="30"/>
              <w:jc w:val="center"/>
              <w:rPr>
                <w:rFonts w:ascii="宋体"/>
                <w:bCs/>
                <w:color w:val="000000"/>
              </w:rPr>
            </w:pPr>
            <w:r>
              <w:rPr>
                <w:rFonts w:ascii="宋体" w:hAnsi="宋体"/>
                <w:bCs/>
                <w:color w:val="000000"/>
              </w:rPr>
              <w:t>5</w:t>
            </w:r>
          </w:p>
        </w:tc>
      </w:tr>
      <w:tr w:rsidR="00153858" w:rsidRPr="002B2FD7" w:rsidTr="00DC1DBE">
        <w:tc>
          <w:tcPr>
            <w:tcW w:w="1414" w:type="pct"/>
            <w:tcBorders>
              <w:top w:val="single" w:sz="4" w:space="0" w:color="auto"/>
              <w:bottom w:val="single" w:sz="4" w:space="0" w:color="auto"/>
              <w:right w:val="single" w:sz="4" w:space="0" w:color="auto"/>
            </w:tcBorders>
          </w:tcPr>
          <w:p w:rsidR="00153858" w:rsidRDefault="00153858" w:rsidP="009878F4">
            <w:pPr>
              <w:spacing w:before="30" w:after="30"/>
              <w:jc w:val="center"/>
            </w:pPr>
            <w:r>
              <w:rPr>
                <w:rFonts w:hint="eastAsia"/>
              </w:rPr>
              <w:t>第</w:t>
            </w:r>
            <w:r>
              <w:t>9</w:t>
            </w:r>
            <w:r>
              <w:rPr>
                <w:rFonts w:hint="eastAsia"/>
              </w:rPr>
              <w:t>章</w:t>
            </w:r>
          </w:p>
        </w:tc>
        <w:tc>
          <w:tcPr>
            <w:tcW w:w="2192" w:type="pct"/>
            <w:tcBorders>
              <w:top w:val="single" w:sz="4" w:space="0" w:color="auto"/>
              <w:left w:val="single" w:sz="4" w:space="0" w:color="auto"/>
              <w:bottom w:val="single" w:sz="4" w:space="0" w:color="auto"/>
              <w:right w:val="single" w:sz="4" w:space="0" w:color="auto"/>
            </w:tcBorders>
          </w:tcPr>
          <w:p w:rsidR="00153858" w:rsidRPr="002B2FD7" w:rsidRDefault="00153858" w:rsidP="009878F4">
            <w:pPr>
              <w:spacing w:before="30" w:after="30"/>
              <w:jc w:val="center"/>
              <w:rPr>
                <w:rFonts w:ascii="宋体"/>
                <w:bCs/>
                <w:color w:val="000000"/>
              </w:rPr>
            </w:pPr>
            <w:r>
              <w:rPr>
                <w:rFonts w:ascii="宋体" w:hAnsi="宋体" w:hint="eastAsia"/>
                <w:bCs/>
                <w:color w:val="000000"/>
              </w:rPr>
              <w:t>项目财务效益分析</w:t>
            </w:r>
          </w:p>
        </w:tc>
        <w:tc>
          <w:tcPr>
            <w:tcW w:w="1394" w:type="pct"/>
            <w:tcBorders>
              <w:top w:val="single" w:sz="4" w:space="0" w:color="auto"/>
              <w:left w:val="single" w:sz="4" w:space="0" w:color="auto"/>
              <w:bottom w:val="single" w:sz="4" w:space="0" w:color="auto"/>
            </w:tcBorders>
          </w:tcPr>
          <w:p w:rsidR="00153858" w:rsidRPr="002B2FD7" w:rsidRDefault="00153858" w:rsidP="009878F4">
            <w:pPr>
              <w:spacing w:before="30" w:after="30"/>
              <w:jc w:val="center"/>
              <w:rPr>
                <w:rFonts w:ascii="宋体"/>
                <w:bCs/>
                <w:color w:val="000000"/>
              </w:rPr>
            </w:pPr>
            <w:r>
              <w:rPr>
                <w:rFonts w:ascii="宋体" w:hAnsi="宋体"/>
                <w:bCs/>
                <w:color w:val="000000"/>
              </w:rPr>
              <w:t>12</w:t>
            </w:r>
          </w:p>
        </w:tc>
      </w:tr>
      <w:tr w:rsidR="00153858" w:rsidRPr="002B2FD7" w:rsidTr="00DC1DBE">
        <w:tc>
          <w:tcPr>
            <w:tcW w:w="1414" w:type="pct"/>
            <w:tcBorders>
              <w:top w:val="single" w:sz="4" w:space="0" w:color="auto"/>
              <w:bottom w:val="single" w:sz="4" w:space="0" w:color="auto"/>
              <w:right w:val="single" w:sz="4" w:space="0" w:color="auto"/>
            </w:tcBorders>
          </w:tcPr>
          <w:p w:rsidR="00153858" w:rsidRDefault="00153858" w:rsidP="009878F4">
            <w:pPr>
              <w:spacing w:before="30" w:after="30"/>
              <w:jc w:val="center"/>
            </w:pPr>
            <w:r>
              <w:rPr>
                <w:rFonts w:hint="eastAsia"/>
              </w:rPr>
              <w:t>第</w:t>
            </w:r>
            <w:r>
              <w:t>10</w:t>
            </w:r>
            <w:r>
              <w:rPr>
                <w:rFonts w:hint="eastAsia"/>
              </w:rPr>
              <w:t>章</w:t>
            </w:r>
          </w:p>
        </w:tc>
        <w:tc>
          <w:tcPr>
            <w:tcW w:w="2192" w:type="pct"/>
            <w:tcBorders>
              <w:top w:val="single" w:sz="4" w:space="0" w:color="auto"/>
              <w:left w:val="single" w:sz="4" w:space="0" w:color="auto"/>
              <w:bottom w:val="single" w:sz="4" w:space="0" w:color="auto"/>
              <w:right w:val="single" w:sz="4" w:space="0" w:color="auto"/>
            </w:tcBorders>
          </w:tcPr>
          <w:p w:rsidR="00153858" w:rsidRPr="002B2FD7" w:rsidRDefault="00153858" w:rsidP="009878F4">
            <w:pPr>
              <w:spacing w:before="30" w:after="30"/>
              <w:jc w:val="center"/>
              <w:rPr>
                <w:rFonts w:ascii="宋体"/>
                <w:bCs/>
                <w:color w:val="000000"/>
              </w:rPr>
            </w:pPr>
            <w:r>
              <w:rPr>
                <w:rFonts w:ascii="宋体" w:hAnsi="宋体" w:hint="eastAsia"/>
                <w:bCs/>
                <w:color w:val="000000"/>
              </w:rPr>
              <w:t>国民经济效益评估</w:t>
            </w:r>
          </w:p>
        </w:tc>
        <w:tc>
          <w:tcPr>
            <w:tcW w:w="1394" w:type="pct"/>
            <w:tcBorders>
              <w:top w:val="single" w:sz="4" w:space="0" w:color="auto"/>
              <w:left w:val="single" w:sz="4" w:space="0" w:color="auto"/>
              <w:bottom w:val="single" w:sz="4" w:space="0" w:color="auto"/>
            </w:tcBorders>
          </w:tcPr>
          <w:p w:rsidR="00153858" w:rsidRPr="002B2FD7" w:rsidRDefault="00153858" w:rsidP="009878F4">
            <w:pPr>
              <w:spacing w:before="30" w:after="30"/>
              <w:jc w:val="center"/>
              <w:rPr>
                <w:rFonts w:ascii="宋体"/>
                <w:bCs/>
                <w:color w:val="000000"/>
              </w:rPr>
            </w:pPr>
            <w:r>
              <w:rPr>
                <w:rFonts w:ascii="宋体" w:hAnsi="宋体"/>
                <w:bCs/>
                <w:color w:val="000000"/>
              </w:rPr>
              <w:t>6</w:t>
            </w:r>
          </w:p>
        </w:tc>
      </w:tr>
      <w:tr w:rsidR="00153858" w:rsidRPr="002B2FD7" w:rsidTr="00DC1DBE">
        <w:tc>
          <w:tcPr>
            <w:tcW w:w="1414" w:type="pct"/>
            <w:tcBorders>
              <w:top w:val="single" w:sz="4" w:space="0" w:color="auto"/>
              <w:bottom w:val="single" w:sz="4" w:space="0" w:color="auto"/>
              <w:right w:val="single" w:sz="4" w:space="0" w:color="auto"/>
            </w:tcBorders>
          </w:tcPr>
          <w:p w:rsidR="00153858" w:rsidRPr="00124BF7" w:rsidRDefault="00153858" w:rsidP="009878F4">
            <w:pPr>
              <w:spacing w:before="30" w:after="30"/>
              <w:jc w:val="center"/>
            </w:pPr>
            <w:r>
              <w:rPr>
                <w:rFonts w:hint="eastAsia"/>
              </w:rPr>
              <w:t>第</w:t>
            </w:r>
            <w:r>
              <w:t>11</w:t>
            </w:r>
            <w:r>
              <w:rPr>
                <w:rFonts w:hint="eastAsia"/>
              </w:rPr>
              <w:t>章</w:t>
            </w:r>
          </w:p>
        </w:tc>
        <w:tc>
          <w:tcPr>
            <w:tcW w:w="2192" w:type="pct"/>
            <w:tcBorders>
              <w:top w:val="single" w:sz="4" w:space="0" w:color="auto"/>
              <w:left w:val="single" w:sz="4" w:space="0" w:color="auto"/>
              <w:bottom w:val="single" w:sz="4" w:space="0" w:color="auto"/>
              <w:right w:val="single" w:sz="4" w:space="0" w:color="auto"/>
            </w:tcBorders>
          </w:tcPr>
          <w:p w:rsidR="00153858" w:rsidRPr="002B2FD7" w:rsidRDefault="00153858" w:rsidP="009878F4">
            <w:pPr>
              <w:spacing w:before="30" w:after="30"/>
              <w:jc w:val="center"/>
              <w:rPr>
                <w:rFonts w:ascii="宋体"/>
                <w:bCs/>
                <w:color w:val="000000"/>
              </w:rPr>
            </w:pPr>
            <w:r>
              <w:rPr>
                <w:rFonts w:ascii="宋体" w:hAnsi="宋体" w:hint="eastAsia"/>
                <w:bCs/>
                <w:color w:val="000000"/>
              </w:rPr>
              <w:t>不确定性分析</w:t>
            </w:r>
          </w:p>
        </w:tc>
        <w:tc>
          <w:tcPr>
            <w:tcW w:w="1394" w:type="pct"/>
            <w:tcBorders>
              <w:top w:val="single" w:sz="4" w:space="0" w:color="auto"/>
              <w:left w:val="single" w:sz="4" w:space="0" w:color="auto"/>
              <w:bottom w:val="single" w:sz="4" w:space="0" w:color="auto"/>
            </w:tcBorders>
          </w:tcPr>
          <w:p w:rsidR="00153858" w:rsidRPr="002B2FD7" w:rsidRDefault="00F839D2" w:rsidP="009878F4">
            <w:pPr>
              <w:spacing w:before="30" w:after="30"/>
              <w:jc w:val="center"/>
              <w:rPr>
                <w:rFonts w:ascii="宋体"/>
                <w:bCs/>
                <w:color w:val="000000"/>
              </w:rPr>
            </w:pPr>
            <w:r>
              <w:rPr>
                <w:rFonts w:ascii="宋体" w:hAnsi="宋体" w:hint="eastAsia"/>
                <w:bCs/>
                <w:color w:val="000000"/>
              </w:rPr>
              <w:t>8</w:t>
            </w:r>
          </w:p>
        </w:tc>
      </w:tr>
      <w:tr w:rsidR="00153858" w:rsidRPr="002B2FD7" w:rsidTr="00DC1DBE">
        <w:tc>
          <w:tcPr>
            <w:tcW w:w="1414" w:type="pct"/>
            <w:tcBorders>
              <w:top w:val="single" w:sz="4" w:space="0" w:color="auto"/>
              <w:bottom w:val="single" w:sz="4" w:space="0" w:color="auto"/>
              <w:right w:val="single" w:sz="4" w:space="0" w:color="auto"/>
            </w:tcBorders>
          </w:tcPr>
          <w:p w:rsidR="00153858" w:rsidRPr="00124BF7" w:rsidRDefault="00153858" w:rsidP="009878F4">
            <w:pPr>
              <w:spacing w:before="30" w:after="30"/>
              <w:jc w:val="center"/>
            </w:pPr>
            <w:r>
              <w:rPr>
                <w:rFonts w:hint="eastAsia"/>
              </w:rPr>
              <w:t>第</w:t>
            </w:r>
            <w:r>
              <w:t>12</w:t>
            </w:r>
            <w:r>
              <w:rPr>
                <w:rFonts w:hint="eastAsia"/>
              </w:rPr>
              <w:t>章</w:t>
            </w:r>
          </w:p>
        </w:tc>
        <w:tc>
          <w:tcPr>
            <w:tcW w:w="2192" w:type="pct"/>
            <w:tcBorders>
              <w:top w:val="single" w:sz="4" w:space="0" w:color="auto"/>
              <w:left w:val="single" w:sz="4" w:space="0" w:color="auto"/>
              <w:bottom w:val="single" w:sz="4" w:space="0" w:color="auto"/>
              <w:right w:val="single" w:sz="4" w:space="0" w:color="auto"/>
            </w:tcBorders>
          </w:tcPr>
          <w:p w:rsidR="00153858" w:rsidRPr="002B2FD7" w:rsidRDefault="00153858" w:rsidP="009878F4">
            <w:pPr>
              <w:spacing w:before="30" w:after="30"/>
              <w:jc w:val="center"/>
              <w:rPr>
                <w:rFonts w:ascii="宋体"/>
                <w:bCs/>
                <w:color w:val="000000"/>
              </w:rPr>
            </w:pPr>
            <w:r>
              <w:rPr>
                <w:rFonts w:ascii="宋体" w:hAnsi="宋体" w:hint="eastAsia"/>
                <w:bCs/>
                <w:color w:val="000000"/>
              </w:rPr>
              <w:t>项目总评估</w:t>
            </w:r>
          </w:p>
        </w:tc>
        <w:tc>
          <w:tcPr>
            <w:tcW w:w="1394" w:type="pct"/>
            <w:tcBorders>
              <w:top w:val="single" w:sz="4" w:space="0" w:color="auto"/>
              <w:left w:val="single" w:sz="4" w:space="0" w:color="auto"/>
              <w:bottom w:val="single" w:sz="4" w:space="0" w:color="auto"/>
            </w:tcBorders>
          </w:tcPr>
          <w:p w:rsidR="00153858" w:rsidRPr="002B2FD7" w:rsidRDefault="00F839D2" w:rsidP="009878F4">
            <w:pPr>
              <w:spacing w:before="30" w:after="30"/>
              <w:jc w:val="center"/>
              <w:rPr>
                <w:rFonts w:ascii="宋体"/>
                <w:bCs/>
                <w:color w:val="000000"/>
              </w:rPr>
            </w:pPr>
            <w:r>
              <w:rPr>
                <w:rFonts w:ascii="宋体" w:hAnsi="宋体" w:hint="eastAsia"/>
                <w:bCs/>
                <w:color w:val="000000"/>
              </w:rPr>
              <w:t>6</w:t>
            </w:r>
          </w:p>
        </w:tc>
      </w:tr>
      <w:tr w:rsidR="00153858" w:rsidRPr="002B2FD7" w:rsidTr="00DC1DBE">
        <w:tc>
          <w:tcPr>
            <w:tcW w:w="1414" w:type="pct"/>
            <w:tcBorders>
              <w:top w:val="single" w:sz="4" w:space="0" w:color="auto"/>
              <w:bottom w:val="single" w:sz="4" w:space="0" w:color="auto"/>
              <w:right w:val="single" w:sz="4" w:space="0" w:color="auto"/>
            </w:tcBorders>
          </w:tcPr>
          <w:p w:rsidR="00153858" w:rsidRPr="00124BF7" w:rsidRDefault="00153858" w:rsidP="009878F4">
            <w:pPr>
              <w:spacing w:before="30" w:after="30"/>
              <w:jc w:val="center"/>
            </w:pPr>
            <w:r>
              <w:rPr>
                <w:rFonts w:hint="eastAsia"/>
              </w:rPr>
              <w:t>第</w:t>
            </w:r>
            <w:r>
              <w:t>13</w:t>
            </w:r>
            <w:r>
              <w:rPr>
                <w:rFonts w:hint="eastAsia"/>
              </w:rPr>
              <w:t>章</w:t>
            </w:r>
          </w:p>
        </w:tc>
        <w:tc>
          <w:tcPr>
            <w:tcW w:w="2192" w:type="pct"/>
            <w:tcBorders>
              <w:top w:val="single" w:sz="4" w:space="0" w:color="auto"/>
              <w:left w:val="single" w:sz="4" w:space="0" w:color="auto"/>
              <w:bottom w:val="single" w:sz="4" w:space="0" w:color="auto"/>
              <w:right w:val="single" w:sz="4" w:space="0" w:color="auto"/>
            </w:tcBorders>
          </w:tcPr>
          <w:p w:rsidR="00153858" w:rsidRPr="002B2FD7" w:rsidRDefault="00153858" w:rsidP="009878F4">
            <w:pPr>
              <w:spacing w:before="30" w:after="30"/>
              <w:jc w:val="center"/>
              <w:rPr>
                <w:rFonts w:ascii="宋体"/>
                <w:bCs/>
                <w:color w:val="000000"/>
              </w:rPr>
            </w:pPr>
            <w:r>
              <w:rPr>
                <w:rFonts w:ascii="宋体" w:hAnsi="宋体" w:hint="eastAsia"/>
                <w:bCs/>
                <w:color w:val="000000"/>
              </w:rPr>
              <w:t>项目后评估</w:t>
            </w:r>
          </w:p>
        </w:tc>
        <w:tc>
          <w:tcPr>
            <w:tcW w:w="1394" w:type="pct"/>
            <w:tcBorders>
              <w:top w:val="single" w:sz="4" w:space="0" w:color="auto"/>
              <w:left w:val="single" w:sz="4" w:space="0" w:color="auto"/>
              <w:bottom w:val="single" w:sz="4" w:space="0" w:color="auto"/>
            </w:tcBorders>
          </w:tcPr>
          <w:p w:rsidR="00153858" w:rsidRPr="002B2FD7" w:rsidRDefault="00F839D2" w:rsidP="009878F4">
            <w:pPr>
              <w:spacing w:before="30" w:after="30"/>
              <w:jc w:val="center"/>
              <w:rPr>
                <w:rFonts w:ascii="宋体"/>
                <w:bCs/>
                <w:color w:val="000000"/>
              </w:rPr>
            </w:pPr>
            <w:r>
              <w:rPr>
                <w:rFonts w:ascii="宋体" w:hAnsi="宋体" w:hint="eastAsia"/>
                <w:bCs/>
                <w:color w:val="000000"/>
              </w:rPr>
              <w:t>6</w:t>
            </w:r>
          </w:p>
        </w:tc>
      </w:tr>
      <w:tr w:rsidR="00153858" w:rsidRPr="002B2FD7" w:rsidTr="00DC1DBE">
        <w:trPr>
          <w:cantSplit/>
          <w:trHeight w:val="481"/>
        </w:trPr>
        <w:tc>
          <w:tcPr>
            <w:tcW w:w="3606" w:type="pct"/>
            <w:gridSpan w:val="2"/>
            <w:tcBorders>
              <w:top w:val="single" w:sz="4" w:space="0" w:color="auto"/>
              <w:bottom w:val="single" w:sz="4" w:space="0" w:color="auto"/>
              <w:right w:val="single" w:sz="4" w:space="0" w:color="auto"/>
            </w:tcBorders>
          </w:tcPr>
          <w:p w:rsidR="00153858" w:rsidRPr="002B2FD7" w:rsidRDefault="00153858" w:rsidP="009878F4">
            <w:pPr>
              <w:spacing w:before="30" w:after="30"/>
              <w:jc w:val="center"/>
              <w:rPr>
                <w:rFonts w:ascii="宋体"/>
                <w:bCs/>
                <w:color w:val="000000"/>
              </w:rPr>
            </w:pPr>
            <w:r w:rsidRPr="002B2FD7">
              <w:rPr>
                <w:rFonts w:ascii="宋体" w:hAnsi="宋体" w:hint="eastAsia"/>
                <w:bCs/>
                <w:color w:val="000000"/>
              </w:rPr>
              <w:t>合</w:t>
            </w:r>
            <w:r w:rsidRPr="002B2FD7">
              <w:rPr>
                <w:rFonts w:ascii="宋体" w:hAnsi="宋体"/>
                <w:bCs/>
                <w:color w:val="000000"/>
              </w:rPr>
              <w:t xml:space="preserve">     </w:t>
            </w:r>
            <w:r w:rsidRPr="002B2FD7">
              <w:rPr>
                <w:rFonts w:ascii="宋体" w:hAnsi="宋体" w:hint="eastAsia"/>
                <w:bCs/>
                <w:color w:val="000000"/>
              </w:rPr>
              <w:t>计</w:t>
            </w:r>
          </w:p>
        </w:tc>
        <w:tc>
          <w:tcPr>
            <w:tcW w:w="1394" w:type="pct"/>
            <w:tcBorders>
              <w:top w:val="single" w:sz="4" w:space="0" w:color="auto"/>
              <w:left w:val="single" w:sz="4" w:space="0" w:color="auto"/>
              <w:bottom w:val="single" w:sz="4" w:space="0" w:color="auto"/>
            </w:tcBorders>
          </w:tcPr>
          <w:p w:rsidR="00153858" w:rsidRPr="002B2FD7" w:rsidRDefault="00153858" w:rsidP="009878F4">
            <w:pPr>
              <w:spacing w:before="30" w:after="30"/>
              <w:jc w:val="center"/>
              <w:rPr>
                <w:rFonts w:ascii="宋体"/>
                <w:bCs/>
                <w:color w:val="000000"/>
              </w:rPr>
            </w:pPr>
            <w:r>
              <w:rPr>
                <w:rFonts w:ascii="宋体" w:hAnsi="宋体"/>
                <w:bCs/>
                <w:color w:val="000000"/>
              </w:rPr>
              <w:t>72</w:t>
            </w:r>
          </w:p>
        </w:tc>
      </w:tr>
    </w:tbl>
    <w:p w:rsidR="00153858" w:rsidRDefault="00153858" w:rsidP="00E81B40">
      <w:pPr>
        <w:spacing w:line="360" w:lineRule="auto"/>
        <w:ind w:firstLineChars="200" w:firstLine="420"/>
        <w:rPr>
          <w:rFonts w:ascii="宋体"/>
          <w:highlight w:val="yellow"/>
        </w:rPr>
      </w:pPr>
    </w:p>
    <w:p w:rsidR="00153858" w:rsidRPr="00E44965" w:rsidRDefault="00153858" w:rsidP="00E815DF">
      <w:pPr>
        <w:spacing w:line="360" w:lineRule="auto"/>
        <w:rPr>
          <w:b/>
          <w:bCs/>
        </w:rPr>
      </w:pPr>
      <w:r w:rsidRPr="00E44965">
        <w:rPr>
          <w:rFonts w:hint="eastAsia"/>
          <w:b/>
          <w:bCs/>
        </w:rPr>
        <w:t>五、关于命题考试的若干规定</w:t>
      </w:r>
    </w:p>
    <w:p w:rsidR="00153858" w:rsidRPr="002B2FD7" w:rsidRDefault="00153858" w:rsidP="00E815DF">
      <w:pPr>
        <w:spacing w:line="360" w:lineRule="auto"/>
        <w:ind w:firstLine="420"/>
        <w:rPr>
          <w:rFonts w:ascii="宋体"/>
          <w:bCs/>
        </w:rPr>
      </w:pPr>
      <w:r w:rsidRPr="002B2FD7">
        <w:rPr>
          <w:rFonts w:ascii="宋体" w:hAnsi="宋体"/>
          <w:bCs/>
        </w:rPr>
        <w:t>1</w:t>
      </w:r>
      <w:r w:rsidRPr="002B2FD7">
        <w:rPr>
          <w:rFonts w:ascii="宋体" w:hAnsi="宋体" w:hint="eastAsia"/>
          <w:bCs/>
        </w:rPr>
        <w:t>、本大纲各章所提到的内容和考核目标都是考试内容。试题覆盖到章，适当突出重点。</w:t>
      </w:r>
    </w:p>
    <w:p w:rsidR="00153858" w:rsidRPr="002B2FD7" w:rsidRDefault="00153858" w:rsidP="00E815DF">
      <w:pPr>
        <w:spacing w:line="360" w:lineRule="auto"/>
        <w:ind w:firstLine="420"/>
        <w:rPr>
          <w:rFonts w:ascii="宋体"/>
          <w:bCs/>
        </w:rPr>
      </w:pPr>
      <w:r w:rsidRPr="002B2FD7">
        <w:rPr>
          <w:rFonts w:ascii="宋体" w:hAnsi="宋体"/>
          <w:bCs/>
        </w:rPr>
        <w:lastRenderedPageBreak/>
        <w:t>2</w:t>
      </w:r>
      <w:r w:rsidRPr="002B2FD7">
        <w:rPr>
          <w:rFonts w:ascii="宋体" w:hAnsi="宋体" w:hint="eastAsia"/>
          <w:bCs/>
        </w:rPr>
        <w:t>、试卷中对不同能力层次的试题比例大致是：</w:t>
      </w:r>
      <w:r w:rsidRPr="00735B30">
        <w:rPr>
          <w:rFonts w:ascii="宋体" w:hAnsi="宋体" w:hint="eastAsia"/>
          <w:bCs/>
        </w:rPr>
        <w:t>“识记”</w:t>
      </w:r>
      <w:r w:rsidR="00095049">
        <w:rPr>
          <w:rFonts w:ascii="宋体" w:hAnsi="宋体" w:hint="eastAsia"/>
          <w:bCs/>
          <w:u w:val="single"/>
        </w:rPr>
        <w:t>2</w:t>
      </w:r>
      <w:r w:rsidRPr="00735B30">
        <w:rPr>
          <w:rFonts w:ascii="宋体" w:hAnsi="宋体"/>
          <w:bCs/>
          <w:u w:val="single"/>
        </w:rPr>
        <w:t>0</w:t>
      </w:r>
      <w:r w:rsidRPr="00735B30">
        <w:rPr>
          <w:rFonts w:ascii="宋体" w:hAnsi="宋体"/>
          <w:bCs/>
        </w:rPr>
        <w:t>%</w:t>
      </w:r>
      <w:r w:rsidRPr="00735B30">
        <w:rPr>
          <w:rFonts w:ascii="宋体" w:hAnsi="宋体" w:hint="eastAsia"/>
          <w:bCs/>
        </w:rPr>
        <w:t>、“理解</w:t>
      </w:r>
      <w:r w:rsidRPr="00735B30">
        <w:rPr>
          <w:rFonts w:ascii="宋体" w:hint="eastAsia"/>
          <w:bCs/>
        </w:rPr>
        <w:t>”</w:t>
      </w:r>
      <w:r w:rsidR="00095049">
        <w:rPr>
          <w:rFonts w:ascii="宋体" w:hAnsi="宋体" w:hint="eastAsia"/>
          <w:bCs/>
          <w:u w:val="single"/>
        </w:rPr>
        <w:t>3</w:t>
      </w:r>
      <w:r w:rsidRPr="00735B30">
        <w:rPr>
          <w:rFonts w:ascii="宋体"/>
          <w:bCs/>
          <w:u w:val="single"/>
        </w:rPr>
        <w:t>0</w:t>
      </w:r>
      <w:r w:rsidRPr="00735B30">
        <w:rPr>
          <w:rFonts w:ascii="宋体" w:hAnsi="宋体" w:hint="eastAsia"/>
          <w:bCs/>
        </w:rPr>
        <w:t>％、“应用</w:t>
      </w:r>
      <w:r w:rsidRPr="00735B30">
        <w:rPr>
          <w:rFonts w:ascii="宋体" w:hint="eastAsia"/>
          <w:bCs/>
        </w:rPr>
        <w:t>”</w:t>
      </w:r>
      <w:r w:rsidR="00095049">
        <w:rPr>
          <w:rFonts w:ascii="宋体" w:hAnsi="宋体" w:hint="eastAsia"/>
          <w:bCs/>
          <w:u w:val="single"/>
        </w:rPr>
        <w:t>5</w:t>
      </w:r>
      <w:r w:rsidRPr="00735B30">
        <w:rPr>
          <w:rFonts w:ascii="宋体"/>
          <w:bCs/>
          <w:u w:val="single"/>
        </w:rPr>
        <w:t>0</w:t>
      </w:r>
      <w:r w:rsidRPr="00735B30">
        <w:rPr>
          <w:rFonts w:ascii="宋体" w:hAnsi="宋体" w:hint="eastAsia"/>
          <w:bCs/>
        </w:rPr>
        <w:t>％。</w:t>
      </w:r>
    </w:p>
    <w:p w:rsidR="00153858" w:rsidRPr="002B2FD7" w:rsidRDefault="00153858" w:rsidP="00E81B40">
      <w:pPr>
        <w:spacing w:line="360" w:lineRule="auto"/>
        <w:ind w:firstLineChars="200" w:firstLine="420"/>
        <w:rPr>
          <w:rFonts w:ascii="宋体"/>
          <w:bCs/>
        </w:rPr>
      </w:pPr>
      <w:r w:rsidRPr="002B2FD7">
        <w:rPr>
          <w:rFonts w:ascii="宋体" w:hAnsi="宋体"/>
          <w:bCs/>
        </w:rPr>
        <w:t>3</w:t>
      </w:r>
      <w:r w:rsidRPr="002B2FD7">
        <w:rPr>
          <w:rFonts w:ascii="宋体" w:hAnsi="宋体" w:hint="eastAsia"/>
          <w:bCs/>
        </w:rPr>
        <w:t>、试题难易程度应合理：较易、中等难度、较难。较难部分比例不超过</w:t>
      </w:r>
      <w:r>
        <w:rPr>
          <w:rFonts w:ascii="宋体" w:hAnsi="宋体"/>
          <w:bCs/>
        </w:rPr>
        <w:t>2</w:t>
      </w:r>
      <w:r w:rsidRPr="002B2FD7">
        <w:rPr>
          <w:rFonts w:ascii="宋体" w:hAnsi="宋体"/>
          <w:bCs/>
        </w:rPr>
        <w:t>0%</w:t>
      </w:r>
      <w:r w:rsidRPr="002B2FD7">
        <w:rPr>
          <w:rFonts w:ascii="宋体" w:hAnsi="宋体" w:hint="eastAsia"/>
          <w:bCs/>
        </w:rPr>
        <w:t>。</w:t>
      </w:r>
    </w:p>
    <w:p w:rsidR="00153858" w:rsidRPr="002B2FD7" w:rsidRDefault="00153858" w:rsidP="00E81B40">
      <w:pPr>
        <w:spacing w:line="360" w:lineRule="auto"/>
        <w:ind w:firstLineChars="200" w:firstLine="420"/>
        <w:rPr>
          <w:rFonts w:ascii="宋体"/>
          <w:bCs/>
        </w:rPr>
      </w:pPr>
      <w:r w:rsidRPr="002B2FD7">
        <w:rPr>
          <w:rFonts w:ascii="宋体" w:hAnsi="宋体"/>
          <w:bCs/>
        </w:rPr>
        <w:t>4</w:t>
      </w:r>
      <w:r w:rsidRPr="002B2FD7">
        <w:rPr>
          <w:rFonts w:ascii="宋体" w:hAnsi="宋体" w:hint="eastAsia"/>
          <w:bCs/>
        </w:rPr>
        <w:t>、试题类型分为：</w:t>
      </w:r>
      <w:r w:rsidRPr="00FE295B">
        <w:rPr>
          <w:rFonts w:hAnsi="宋体" w:hint="eastAsia"/>
          <w:bCs/>
          <w:u w:val="single"/>
        </w:rPr>
        <w:t>单项选择题、多项选择题、简答题、计算题</w:t>
      </w:r>
      <w:r w:rsidR="00095049">
        <w:rPr>
          <w:rFonts w:hAnsi="宋体" w:hint="eastAsia"/>
          <w:bCs/>
          <w:u w:val="single"/>
        </w:rPr>
        <w:t>、</w:t>
      </w:r>
      <w:r w:rsidR="00095049" w:rsidRPr="00FE295B">
        <w:rPr>
          <w:rFonts w:hAnsi="宋体" w:hint="eastAsia"/>
          <w:bCs/>
          <w:u w:val="single"/>
        </w:rPr>
        <w:t>论述题、</w:t>
      </w:r>
      <w:r w:rsidR="00095049">
        <w:rPr>
          <w:rFonts w:hAnsi="宋体" w:hint="eastAsia"/>
          <w:bCs/>
          <w:u w:val="single"/>
        </w:rPr>
        <w:t>案例分析</w:t>
      </w:r>
      <w:r w:rsidR="006775DC">
        <w:rPr>
          <w:rFonts w:hAnsi="宋体" w:hint="eastAsia"/>
          <w:bCs/>
          <w:u w:val="single"/>
        </w:rPr>
        <w:t>题</w:t>
      </w:r>
      <w:r w:rsidRPr="00FE295B">
        <w:rPr>
          <w:rFonts w:ascii="宋体" w:hAnsi="宋体" w:hint="eastAsia"/>
          <w:bCs/>
        </w:rPr>
        <w:t>。</w:t>
      </w:r>
    </w:p>
    <w:p w:rsidR="00153858" w:rsidRPr="002B2FD7" w:rsidRDefault="00153858" w:rsidP="009878F4">
      <w:pPr>
        <w:spacing w:line="360" w:lineRule="auto"/>
        <w:ind w:firstLine="420"/>
        <w:rPr>
          <w:rFonts w:ascii="华文行楷" w:eastAsia="华文行楷"/>
          <w:bCs/>
        </w:rPr>
      </w:pPr>
      <w:r w:rsidRPr="002B2FD7">
        <w:rPr>
          <w:rFonts w:ascii="宋体" w:hAnsi="宋体"/>
          <w:bCs/>
        </w:rPr>
        <w:t>5</w:t>
      </w:r>
      <w:r w:rsidRPr="002B2FD7">
        <w:rPr>
          <w:rFonts w:ascii="宋体" w:hAnsi="宋体" w:hint="eastAsia"/>
          <w:bCs/>
        </w:rPr>
        <w:t>、考试采用</w:t>
      </w:r>
      <w:r>
        <w:rPr>
          <w:rFonts w:ascii="宋体" w:hAnsi="宋体" w:hint="eastAsia"/>
          <w:bCs/>
        </w:rPr>
        <w:t>闭卷笔试</w:t>
      </w:r>
      <w:r w:rsidRPr="002B2FD7">
        <w:rPr>
          <w:rFonts w:ascii="宋体" w:hAnsi="宋体" w:hint="eastAsia"/>
          <w:bCs/>
        </w:rPr>
        <w:t>，考试时间</w:t>
      </w:r>
      <w:r>
        <w:rPr>
          <w:rFonts w:ascii="宋体" w:hAnsi="宋体"/>
          <w:bCs/>
        </w:rPr>
        <w:t>15</w:t>
      </w:r>
      <w:r>
        <w:rPr>
          <w:rFonts w:ascii="宋体"/>
          <w:bCs/>
        </w:rPr>
        <w:t>0</w:t>
      </w:r>
      <w:r w:rsidRPr="002B2FD7">
        <w:rPr>
          <w:rFonts w:ascii="宋体" w:hAnsi="宋体" w:hint="eastAsia"/>
          <w:bCs/>
        </w:rPr>
        <w:t>分钟，采用</w:t>
      </w:r>
      <w:r>
        <w:rPr>
          <w:rFonts w:ascii="宋体" w:hAnsi="宋体" w:hint="eastAsia"/>
          <w:bCs/>
        </w:rPr>
        <w:t>百分制</w:t>
      </w:r>
      <w:r w:rsidRPr="002B2FD7">
        <w:rPr>
          <w:rFonts w:ascii="宋体" w:hAnsi="宋体" w:hint="eastAsia"/>
          <w:bCs/>
        </w:rPr>
        <w:t>评分，</w:t>
      </w:r>
      <w:r>
        <w:rPr>
          <w:rFonts w:ascii="宋体" w:hAnsi="宋体"/>
          <w:bCs/>
        </w:rPr>
        <w:t>60</w:t>
      </w:r>
      <w:r w:rsidRPr="002B2FD7">
        <w:rPr>
          <w:rFonts w:ascii="宋体" w:hAnsi="宋体" w:hint="eastAsia"/>
          <w:bCs/>
        </w:rPr>
        <w:t>分</w:t>
      </w:r>
      <w:r w:rsidR="00B60071">
        <w:rPr>
          <w:rFonts w:ascii="宋体" w:hAnsi="宋体" w:hint="eastAsia"/>
          <w:bCs/>
        </w:rPr>
        <w:t>及</w:t>
      </w:r>
      <w:r w:rsidR="00B60071" w:rsidRPr="002B2FD7">
        <w:rPr>
          <w:rFonts w:ascii="宋体" w:hAnsi="宋体" w:hint="eastAsia"/>
          <w:bCs/>
        </w:rPr>
        <w:t>格</w:t>
      </w:r>
      <w:r w:rsidRPr="002B2FD7">
        <w:rPr>
          <w:rFonts w:ascii="宋体" w:hAnsi="宋体" w:hint="eastAsia"/>
          <w:bCs/>
        </w:rPr>
        <w:t>。</w:t>
      </w:r>
    </w:p>
    <w:p w:rsidR="00153858" w:rsidRPr="002B2FD7" w:rsidRDefault="00153858" w:rsidP="00E815DF">
      <w:pPr>
        <w:spacing w:line="360" w:lineRule="auto"/>
      </w:pPr>
      <w:r w:rsidRPr="00E44965">
        <w:rPr>
          <w:rFonts w:hint="eastAsia"/>
          <w:b/>
          <w:bCs/>
        </w:rPr>
        <w:t>六、题型示例</w:t>
      </w:r>
      <w:r w:rsidR="00BD1D90">
        <w:rPr>
          <w:rFonts w:hint="eastAsia"/>
          <w:b/>
          <w:bCs/>
        </w:rPr>
        <w:t xml:space="preserve"> </w:t>
      </w:r>
    </w:p>
    <w:p w:rsidR="00153858" w:rsidRPr="00232EAC" w:rsidRDefault="00153858" w:rsidP="00232EAC">
      <w:pPr>
        <w:spacing w:line="360" w:lineRule="auto"/>
        <w:rPr>
          <w:rFonts w:ascii="宋体"/>
        </w:rPr>
      </w:pPr>
      <w:r w:rsidRPr="00232EAC">
        <w:rPr>
          <w:rFonts w:ascii="宋体" w:hAnsi="宋体" w:hint="eastAsia"/>
        </w:rPr>
        <w:t>（一）单项选择题</w:t>
      </w:r>
    </w:p>
    <w:p w:rsidR="00153858" w:rsidRPr="00232EAC" w:rsidRDefault="00153858" w:rsidP="00E81B40">
      <w:pPr>
        <w:spacing w:line="360" w:lineRule="auto"/>
        <w:ind w:firstLineChars="200" w:firstLine="420"/>
        <w:rPr>
          <w:rFonts w:ascii="宋体"/>
        </w:rPr>
      </w:pPr>
      <w:r>
        <w:rPr>
          <w:rFonts w:ascii="宋体" w:hAnsi="宋体" w:hint="eastAsia"/>
        </w:rPr>
        <w:t>我国项目评估萌芽于</w:t>
      </w:r>
    </w:p>
    <w:p w:rsidR="00153858" w:rsidRPr="00232EAC" w:rsidRDefault="00153858" w:rsidP="00E81B40">
      <w:pPr>
        <w:spacing w:line="360" w:lineRule="auto"/>
        <w:ind w:firstLineChars="200" w:firstLine="420"/>
        <w:rPr>
          <w:rFonts w:ascii="宋体" w:hAnsi="宋体"/>
        </w:rPr>
      </w:pPr>
      <w:r w:rsidRPr="00232EAC">
        <w:rPr>
          <w:rFonts w:ascii="宋体" w:hAnsi="宋体"/>
        </w:rPr>
        <w:t>A</w:t>
      </w:r>
      <w:r w:rsidRPr="00232EAC">
        <w:rPr>
          <w:rFonts w:ascii="宋体" w:hAnsi="宋体" w:hint="eastAsia"/>
        </w:rPr>
        <w:t>．</w:t>
      </w:r>
      <w:r>
        <w:rPr>
          <w:rFonts w:ascii="宋体" w:hAnsi="宋体"/>
        </w:rPr>
        <w:t>20</w:t>
      </w:r>
      <w:r>
        <w:rPr>
          <w:rFonts w:ascii="宋体" w:hAnsi="宋体" w:hint="eastAsia"/>
        </w:rPr>
        <w:t>世纪</w:t>
      </w:r>
      <w:r>
        <w:rPr>
          <w:rFonts w:ascii="宋体" w:hAnsi="宋体"/>
        </w:rPr>
        <w:t>50</w:t>
      </w:r>
      <w:r>
        <w:rPr>
          <w:rFonts w:ascii="宋体" w:hAnsi="宋体" w:hint="eastAsia"/>
        </w:rPr>
        <w:t>年代</w:t>
      </w:r>
      <w:r w:rsidRPr="00232EAC">
        <w:rPr>
          <w:rFonts w:ascii="宋体" w:hAnsi="宋体"/>
        </w:rPr>
        <w:t xml:space="preserve">  B</w:t>
      </w:r>
      <w:r w:rsidRPr="00232EAC">
        <w:rPr>
          <w:rFonts w:ascii="宋体" w:hAnsi="宋体" w:hint="eastAsia"/>
        </w:rPr>
        <w:t>．</w:t>
      </w:r>
      <w:r>
        <w:rPr>
          <w:rFonts w:ascii="宋体" w:hAnsi="宋体"/>
        </w:rPr>
        <w:t>20</w:t>
      </w:r>
      <w:r>
        <w:rPr>
          <w:rFonts w:ascii="宋体" w:hAnsi="宋体" w:hint="eastAsia"/>
        </w:rPr>
        <w:t>世纪</w:t>
      </w:r>
      <w:r>
        <w:rPr>
          <w:rFonts w:ascii="宋体" w:hAnsi="宋体"/>
        </w:rPr>
        <w:t>70</w:t>
      </w:r>
      <w:r>
        <w:rPr>
          <w:rFonts w:ascii="宋体" w:hAnsi="宋体" w:hint="eastAsia"/>
        </w:rPr>
        <w:t>年代</w:t>
      </w:r>
      <w:r w:rsidRPr="00232EAC">
        <w:rPr>
          <w:rFonts w:ascii="宋体" w:hAnsi="宋体"/>
        </w:rPr>
        <w:t xml:space="preserve">  C</w:t>
      </w:r>
      <w:r w:rsidRPr="00232EAC">
        <w:rPr>
          <w:rFonts w:ascii="宋体" w:hAnsi="宋体" w:hint="eastAsia"/>
        </w:rPr>
        <w:t>．</w:t>
      </w:r>
      <w:r>
        <w:rPr>
          <w:rFonts w:ascii="宋体" w:hAnsi="宋体"/>
        </w:rPr>
        <w:t>20</w:t>
      </w:r>
      <w:r>
        <w:rPr>
          <w:rFonts w:ascii="宋体" w:hAnsi="宋体" w:hint="eastAsia"/>
        </w:rPr>
        <w:t>世纪</w:t>
      </w:r>
      <w:r>
        <w:rPr>
          <w:rFonts w:ascii="宋体" w:hAnsi="宋体"/>
        </w:rPr>
        <w:t>80</w:t>
      </w:r>
      <w:r>
        <w:rPr>
          <w:rFonts w:ascii="宋体" w:hAnsi="宋体" w:hint="eastAsia"/>
        </w:rPr>
        <w:t>年代</w:t>
      </w:r>
      <w:r w:rsidRPr="00232EAC">
        <w:rPr>
          <w:rFonts w:ascii="宋体" w:hAnsi="宋体"/>
        </w:rPr>
        <w:t xml:space="preserve">  D</w:t>
      </w:r>
      <w:r w:rsidRPr="00232EAC">
        <w:rPr>
          <w:rFonts w:ascii="宋体" w:hAnsi="宋体" w:hint="eastAsia"/>
        </w:rPr>
        <w:t>．</w:t>
      </w:r>
      <w:r>
        <w:rPr>
          <w:rFonts w:ascii="宋体" w:hAnsi="宋体"/>
        </w:rPr>
        <w:t>20</w:t>
      </w:r>
      <w:r>
        <w:rPr>
          <w:rFonts w:ascii="宋体" w:hAnsi="宋体" w:hint="eastAsia"/>
        </w:rPr>
        <w:t>世纪</w:t>
      </w:r>
      <w:r>
        <w:rPr>
          <w:rFonts w:ascii="宋体" w:hAnsi="宋体"/>
        </w:rPr>
        <w:t>50</w:t>
      </w:r>
      <w:r>
        <w:rPr>
          <w:rFonts w:ascii="宋体" w:hAnsi="宋体" w:hint="eastAsia"/>
        </w:rPr>
        <w:t>年代后</w:t>
      </w:r>
      <w:r w:rsidRPr="00232EAC">
        <w:rPr>
          <w:rFonts w:ascii="宋体" w:hAnsi="宋体"/>
        </w:rPr>
        <w:t xml:space="preserve"> </w:t>
      </w:r>
    </w:p>
    <w:p w:rsidR="00153858" w:rsidRPr="00232EAC" w:rsidRDefault="00153858" w:rsidP="00232EAC">
      <w:pPr>
        <w:spacing w:line="360" w:lineRule="auto"/>
        <w:rPr>
          <w:rFonts w:ascii="宋体"/>
        </w:rPr>
      </w:pPr>
      <w:r w:rsidRPr="00232EAC">
        <w:rPr>
          <w:rFonts w:ascii="宋体" w:hAnsi="宋体" w:hint="eastAsia"/>
        </w:rPr>
        <w:t>（</w:t>
      </w:r>
      <w:r w:rsidR="00095049">
        <w:rPr>
          <w:rFonts w:ascii="宋体" w:hAnsi="宋体" w:hint="eastAsia"/>
        </w:rPr>
        <w:t>二</w:t>
      </w:r>
      <w:r w:rsidRPr="00232EAC">
        <w:rPr>
          <w:rFonts w:ascii="宋体" w:hAnsi="宋体" w:hint="eastAsia"/>
        </w:rPr>
        <w:t>）多项选择题</w:t>
      </w:r>
    </w:p>
    <w:p w:rsidR="00153858" w:rsidRPr="00232EAC" w:rsidRDefault="00B448DE" w:rsidP="00E81B40">
      <w:pPr>
        <w:spacing w:line="360" w:lineRule="auto"/>
        <w:ind w:firstLineChars="200" w:firstLine="420"/>
        <w:rPr>
          <w:rFonts w:ascii="宋体"/>
        </w:rPr>
      </w:pPr>
      <w:r>
        <w:rPr>
          <w:rFonts w:ascii="宋体" w:hAnsi="宋体" w:hint="eastAsia"/>
        </w:rPr>
        <w:t>以下属于</w:t>
      </w:r>
      <w:r w:rsidR="00153858">
        <w:rPr>
          <w:rFonts w:ascii="宋体" w:hAnsi="宋体" w:hint="eastAsia"/>
        </w:rPr>
        <w:t>项目典型特点</w:t>
      </w:r>
      <w:r>
        <w:rPr>
          <w:rFonts w:ascii="宋体" w:hAnsi="宋体" w:hint="eastAsia"/>
        </w:rPr>
        <w:t>的是</w:t>
      </w:r>
    </w:p>
    <w:p w:rsidR="00153858" w:rsidRDefault="00153858" w:rsidP="00E81B40">
      <w:pPr>
        <w:spacing w:line="360" w:lineRule="auto"/>
        <w:ind w:firstLineChars="200" w:firstLine="420"/>
        <w:rPr>
          <w:rFonts w:ascii="宋体"/>
        </w:rPr>
      </w:pPr>
      <w:r w:rsidRPr="00232EAC">
        <w:rPr>
          <w:rFonts w:ascii="宋体" w:hAnsi="宋体"/>
        </w:rPr>
        <w:t>A</w:t>
      </w:r>
      <w:r w:rsidRPr="00232EAC">
        <w:rPr>
          <w:rFonts w:ascii="宋体" w:hAnsi="宋体" w:hint="eastAsia"/>
        </w:rPr>
        <w:t>．</w:t>
      </w:r>
      <w:r>
        <w:rPr>
          <w:rFonts w:ascii="宋体" w:hAnsi="宋体" w:hint="eastAsia"/>
        </w:rPr>
        <w:t>一次性</w:t>
      </w:r>
      <w:r w:rsidRPr="00232EAC">
        <w:rPr>
          <w:rFonts w:ascii="宋体" w:hAnsi="宋体"/>
        </w:rPr>
        <w:t xml:space="preserve">    B</w:t>
      </w:r>
      <w:r w:rsidRPr="00232EAC">
        <w:rPr>
          <w:rFonts w:ascii="宋体" w:hAnsi="宋体" w:hint="eastAsia"/>
        </w:rPr>
        <w:t>．</w:t>
      </w:r>
      <w:r>
        <w:rPr>
          <w:rFonts w:ascii="宋体" w:hAnsi="宋体" w:hint="eastAsia"/>
        </w:rPr>
        <w:t>独特性</w:t>
      </w:r>
      <w:r w:rsidRPr="00232EAC">
        <w:rPr>
          <w:rFonts w:ascii="宋体" w:hAnsi="宋体"/>
        </w:rPr>
        <w:t xml:space="preserve">    C</w:t>
      </w:r>
      <w:r w:rsidRPr="00232EAC">
        <w:rPr>
          <w:rFonts w:ascii="宋体" w:hAnsi="宋体" w:hint="eastAsia"/>
        </w:rPr>
        <w:t>．</w:t>
      </w:r>
      <w:r>
        <w:rPr>
          <w:rFonts w:ascii="宋体" w:hAnsi="宋体" w:hint="eastAsia"/>
        </w:rPr>
        <w:t>目标性</w:t>
      </w:r>
      <w:r w:rsidRPr="00232EAC">
        <w:rPr>
          <w:rFonts w:ascii="宋体" w:hAnsi="宋体"/>
        </w:rPr>
        <w:t xml:space="preserve">    D</w:t>
      </w:r>
      <w:r w:rsidRPr="00232EAC">
        <w:rPr>
          <w:rFonts w:ascii="宋体" w:hAnsi="宋体" w:hint="eastAsia"/>
        </w:rPr>
        <w:t>．</w:t>
      </w:r>
      <w:r>
        <w:rPr>
          <w:rFonts w:ascii="宋体" w:hAnsi="宋体" w:hint="eastAsia"/>
        </w:rPr>
        <w:t>约束性</w:t>
      </w:r>
      <w:r w:rsidRPr="00232EAC">
        <w:rPr>
          <w:rFonts w:ascii="宋体" w:hAnsi="宋体"/>
        </w:rPr>
        <w:t xml:space="preserve">  </w:t>
      </w:r>
    </w:p>
    <w:p w:rsidR="00153858" w:rsidRPr="00232EAC" w:rsidRDefault="00153858" w:rsidP="000C7A59">
      <w:pPr>
        <w:spacing w:line="360" w:lineRule="auto"/>
        <w:rPr>
          <w:rFonts w:ascii="宋体"/>
        </w:rPr>
      </w:pPr>
      <w:r>
        <w:rPr>
          <w:rFonts w:ascii="宋体" w:hAnsi="宋体" w:hint="eastAsia"/>
        </w:rPr>
        <w:t>（</w:t>
      </w:r>
      <w:r w:rsidR="00095049">
        <w:rPr>
          <w:rFonts w:ascii="宋体" w:hAnsi="宋体" w:hint="eastAsia"/>
        </w:rPr>
        <w:t>三</w:t>
      </w:r>
      <w:r>
        <w:rPr>
          <w:rFonts w:ascii="宋体" w:hAnsi="宋体" w:hint="eastAsia"/>
        </w:rPr>
        <w:t>）</w:t>
      </w:r>
      <w:r w:rsidRPr="00232EAC">
        <w:rPr>
          <w:rFonts w:ascii="宋体" w:hAnsi="宋体" w:hint="eastAsia"/>
        </w:rPr>
        <w:t>简答题</w:t>
      </w:r>
    </w:p>
    <w:p w:rsidR="00153858" w:rsidRPr="00232EAC" w:rsidRDefault="00153858" w:rsidP="00E81B40">
      <w:pPr>
        <w:spacing w:line="360" w:lineRule="auto"/>
        <w:ind w:firstLineChars="200" w:firstLine="420"/>
        <w:rPr>
          <w:rFonts w:ascii="宋体" w:hAnsi="宋体"/>
        </w:rPr>
      </w:pPr>
      <w:r>
        <w:rPr>
          <w:rFonts w:ascii="宋体" w:hAnsi="宋体" w:hint="eastAsia"/>
        </w:rPr>
        <w:t>项目评估的特点</w:t>
      </w:r>
      <w:r w:rsidRPr="00232EAC">
        <w:rPr>
          <w:rFonts w:ascii="宋体" w:hAnsi="宋体" w:hint="eastAsia"/>
        </w:rPr>
        <w:t>是什么</w:t>
      </w:r>
      <w:r w:rsidRPr="00232EAC">
        <w:rPr>
          <w:rFonts w:ascii="宋体" w:hAnsi="宋体"/>
        </w:rPr>
        <w:t>?</w:t>
      </w:r>
    </w:p>
    <w:p w:rsidR="00153858" w:rsidRDefault="00153858" w:rsidP="000C7A59">
      <w:pPr>
        <w:spacing w:line="360" w:lineRule="auto"/>
        <w:rPr>
          <w:rFonts w:ascii="宋体"/>
        </w:rPr>
      </w:pPr>
      <w:r>
        <w:rPr>
          <w:rFonts w:ascii="宋体" w:hAnsi="宋体" w:hint="eastAsia"/>
        </w:rPr>
        <w:t>（</w:t>
      </w:r>
      <w:r w:rsidR="00095049">
        <w:rPr>
          <w:rFonts w:ascii="宋体" w:hAnsi="宋体" w:hint="eastAsia"/>
        </w:rPr>
        <w:t>四</w:t>
      </w:r>
      <w:r>
        <w:rPr>
          <w:rFonts w:ascii="宋体" w:hAnsi="宋体" w:hint="eastAsia"/>
        </w:rPr>
        <w:t>）计算题</w:t>
      </w:r>
    </w:p>
    <w:p w:rsidR="006865FD" w:rsidRDefault="006865FD" w:rsidP="009878F4">
      <w:pPr>
        <w:spacing w:line="360" w:lineRule="atLeast"/>
        <w:ind w:firstLineChars="200" w:firstLine="420"/>
      </w:pPr>
      <w:r>
        <w:rPr>
          <w:rFonts w:hint="eastAsia"/>
        </w:rPr>
        <w:t>C</w:t>
      </w:r>
      <w:r>
        <w:rPr>
          <w:rFonts w:hint="eastAsia"/>
        </w:rPr>
        <w:t>企业生产中需要一种设备，对于该设备企业可以自行购置或者对外租赁。如果自行购买，购价为</w:t>
      </w:r>
      <w:r>
        <w:rPr>
          <w:rFonts w:hint="eastAsia"/>
        </w:rPr>
        <w:t>30000</w:t>
      </w:r>
      <w:r>
        <w:rPr>
          <w:rFonts w:hint="eastAsia"/>
        </w:rPr>
        <w:t>元，预计使用年限</w:t>
      </w:r>
      <w:r>
        <w:rPr>
          <w:rFonts w:hint="eastAsia"/>
        </w:rPr>
        <w:t>5</w:t>
      </w:r>
      <w:r>
        <w:rPr>
          <w:rFonts w:hint="eastAsia"/>
        </w:rPr>
        <w:t>年，可以收回残值</w:t>
      </w:r>
      <w:r>
        <w:rPr>
          <w:rFonts w:hint="eastAsia"/>
        </w:rPr>
        <w:t>5000</w:t>
      </w:r>
      <w:r>
        <w:rPr>
          <w:rFonts w:hint="eastAsia"/>
        </w:rPr>
        <w:t>元，它每开动一天，需发生运转费</w:t>
      </w:r>
      <w:r>
        <w:rPr>
          <w:rFonts w:hint="eastAsia"/>
        </w:rPr>
        <w:t>50</w:t>
      </w:r>
      <w:r>
        <w:rPr>
          <w:rFonts w:hint="eastAsia"/>
        </w:rPr>
        <w:t>元，每年它还需花费维修费</w:t>
      </w:r>
      <w:r>
        <w:rPr>
          <w:rFonts w:hint="eastAsia"/>
        </w:rPr>
        <w:t>3000</w:t>
      </w:r>
      <w:r>
        <w:rPr>
          <w:rFonts w:hint="eastAsia"/>
        </w:rPr>
        <w:t>元。如果向外租赁设备，每天需花费租金</w:t>
      </w:r>
      <w:r>
        <w:rPr>
          <w:rFonts w:hint="eastAsia"/>
        </w:rPr>
        <w:t>50</w:t>
      </w:r>
      <w:r>
        <w:rPr>
          <w:rFonts w:hint="eastAsia"/>
        </w:rPr>
        <w:t>元，每天的运转费仍为</w:t>
      </w:r>
      <w:r>
        <w:rPr>
          <w:rFonts w:hint="eastAsia"/>
        </w:rPr>
        <w:t>50</w:t>
      </w:r>
      <w:r>
        <w:rPr>
          <w:rFonts w:hint="eastAsia"/>
        </w:rPr>
        <w:t>元。</w:t>
      </w:r>
    </w:p>
    <w:p w:rsidR="006865FD" w:rsidRDefault="006865FD" w:rsidP="006865FD">
      <w:pPr>
        <w:spacing w:line="360" w:lineRule="atLeast"/>
      </w:pPr>
      <w:r>
        <w:rPr>
          <w:rFonts w:hint="eastAsia"/>
        </w:rPr>
        <w:t>问题：</w:t>
      </w:r>
    </w:p>
    <w:p w:rsidR="006865FD" w:rsidRDefault="006865FD" w:rsidP="006865FD">
      <w:pPr>
        <w:spacing w:line="360" w:lineRule="atLeast"/>
      </w:pPr>
      <w:r>
        <w:rPr>
          <w:rFonts w:hint="eastAsia"/>
        </w:rPr>
        <w:t>（</w:t>
      </w:r>
      <w:r>
        <w:rPr>
          <w:rFonts w:hint="eastAsia"/>
        </w:rPr>
        <w:t>1</w:t>
      </w:r>
      <w:r>
        <w:rPr>
          <w:rFonts w:hint="eastAsia"/>
        </w:rPr>
        <w:t>）分析当设备每年需开动</w:t>
      </w:r>
      <w:r>
        <w:rPr>
          <w:rFonts w:hint="eastAsia"/>
        </w:rPr>
        <w:t>150</w:t>
      </w:r>
      <w:r>
        <w:rPr>
          <w:rFonts w:hint="eastAsia"/>
        </w:rPr>
        <w:t>天才能满足生产上的需要时，企业宜自行购置还是对外租赁？</w:t>
      </w:r>
    </w:p>
    <w:p w:rsidR="006865FD" w:rsidRDefault="006865FD" w:rsidP="009878F4">
      <w:pPr>
        <w:spacing w:line="360" w:lineRule="atLeast"/>
      </w:pPr>
      <w:r>
        <w:rPr>
          <w:rFonts w:hint="eastAsia"/>
        </w:rPr>
        <w:t>（</w:t>
      </w:r>
      <w:r>
        <w:rPr>
          <w:rFonts w:hint="eastAsia"/>
        </w:rPr>
        <w:t>2</w:t>
      </w:r>
      <w:r>
        <w:rPr>
          <w:rFonts w:hint="eastAsia"/>
        </w:rPr>
        <w:t>）分析当设备每年需开动</w:t>
      </w:r>
      <w:r>
        <w:rPr>
          <w:rFonts w:hint="eastAsia"/>
        </w:rPr>
        <w:t>200</w:t>
      </w:r>
      <w:r>
        <w:rPr>
          <w:rFonts w:hint="eastAsia"/>
        </w:rPr>
        <w:t>天才能满足生产上的需要时，企业宜自行购置还是对外租赁？</w:t>
      </w:r>
    </w:p>
    <w:p w:rsidR="00095049" w:rsidRPr="00232EAC" w:rsidRDefault="00095049" w:rsidP="00095049">
      <w:pPr>
        <w:spacing w:line="360" w:lineRule="auto"/>
        <w:rPr>
          <w:rFonts w:ascii="宋体"/>
        </w:rPr>
      </w:pPr>
      <w:r w:rsidRPr="00232EAC">
        <w:rPr>
          <w:rFonts w:ascii="宋体" w:hAnsi="宋体" w:hint="eastAsia"/>
        </w:rPr>
        <w:t>（</w:t>
      </w:r>
      <w:r>
        <w:rPr>
          <w:rFonts w:ascii="宋体" w:hAnsi="宋体" w:hint="eastAsia"/>
        </w:rPr>
        <w:t>五</w:t>
      </w:r>
      <w:r w:rsidRPr="00232EAC">
        <w:rPr>
          <w:rFonts w:ascii="宋体" w:hAnsi="宋体" w:hint="eastAsia"/>
        </w:rPr>
        <w:t>）论述题</w:t>
      </w:r>
    </w:p>
    <w:p w:rsidR="00153858" w:rsidRDefault="00095049" w:rsidP="00095049">
      <w:pPr>
        <w:spacing w:line="360" w:lineRule="auto"/>
        <w:rPr>
          <w:rFonts w:ascii="宋体" w:hAnsi="宋体"/>
        </w:rPr>
      </w:pPr>
      <w:r>
        <w:rPr>
          <w:rFonts w:ascii="宋体" w:hAnsi="宋体" w:hint="eastAsia"/>
        </w:rPr>
        <w:t>什么是影子价格？外贸货物、非外贸货物的影子价格是如何确定的？</w:t>
      </w:r>
    </w:p>
    <w:p w:rsidR="00095049" w:rsidRDefault="00095049" w:rsidP="00095049">
      <w:pPr>
        <w:spacing w:line="360" w:lineRule="auto"/>
        <w:rPr>
          <w:rFonts w:ascii="宋体" w:hAnsi="宋体"/>
        </w:rPr>
      </w:pPr>
      <w:r>
        <w:rPr>
          <w:rFonts w:ascii="宋体" w:hAnsi="宋体" w:hint="eastAsia"/>
        </w:rPr>
        <w:t>（六）案例分析</w:t>
      </w:r>
      <w:r w:rsidR="000D2398">
        <w:rPr>
          <w:rFonts w:ascii="宋体" w:hAnsi="宋体" w:hint="eastAsia"/>
        </w:rPr>
        <w:t>题</w:t>
      </w:r>
    </w:p>
    <w:p w:rsidR="006865FD" w:rsidRPr="006865FD" w:rsidRDefault="006865FD" w:rsidP="006865FD">
      <w:pPr>
        <w:spacing w:line="360" w:lineRule="auto"/>
        <w:jc w:val="center"/>
        <w:rPr>
          <w:rFonts w:ascii="宋体"/>
        </w:rPr>
      </w:pPr>
      <w:r w:rsidRPr="006865FD">
        <w:rPr>
          <w:rFonts w:ascii="宋体" w:hint="eastAsia"/>
        </w:rPr>
        <w:t>某公司铁合金需求的德尔菲法预测</w:t>
      </w:r>
    </w:p>
    <w:p w:rsidR="006865FD" w:rsidRPr="006865FD" w:rsidRDefault="006865FD" w:rsidP="006865FD">
      <w:pPr>
        <w:spacing w:line="360" w:lineRule="auto"/>
        <w:ind w:firstLineChars="200" w:firstLine="420"/>
        <w:rPr>
          <w:rFonts w:ascii="宋体"/>
        </w:rPr>
      </w:pPr>
      <w:r w:rsidRPr="006865FD">
        <w:rPr>
          <w:rFonts w:ascii="宋体" w:hint="eastAsia"/>
        </w:rPr>
        <w:t>2017年，某公司对未来10年该国铁合金需求量进行了预测，为钢铁工业和其他相关工业的长期规划提供依据。该公司采用德尔菲法进行预测，预测采用三轮专家咨询的方式进行。该项市场需求预测历时一年，涉及的问题包括三个部分：钢铁工业、合金工业和关键性技术的发展预测。要求应答者预测发展趋势曲线以及理由，并设想今后20年内钢铁工业的技术发展趋势。</w:t>
      </w:r>
    </w:p>
    <w:p w:rsidR="006865FD" w:rsidRPr="006865FD" w:rsidRDefault="006865FD" w:rsidP="006865FD">
      <w:pPr>
        <w:spacing w:line="360" w:lineRule="auto"/>
        <w:ind w:firstLineChars="200" w:firstLine="420"/>
        <w:rPr>
          <w:rFonts w:ascii="宋体"/>
        </w:rPr>
      </w:pPr>
      <w:r w:rsidRPr="006865FD">
        <w:rPr>
          <w:rFonts w:ascii="宋体" w:hint="eastAsia"/>
        </w:rPr>
        <w:lastRenderedPageBreak/>
        <w:t>预测小组从工业、政府、大学、研究所和商业界挑选了参与预测的专家名单，在钢铁业专家的指导下选出了100人作为应答者候选人，经过征求专家个人意见，其中42人愿意参加，33人对第一轮问题做出了答复。</w:t>
      </w:r>
    </w:p>
    <w:p w:rsidR="006865FD" w:rsidRPr="006865FD" w:rsidRDefault="006865FD" w:rsidP="006865FD">
      <w:pPr>
        <w:spacing w:line="360" w:lineRule="auto"/>
        <w:ind w:firstLineChars="200" w:firstLine="420"/>
        <w:rPr>
          <w:rFonts w:ascii="宋体"/>
        </w:rPr>
      </w:pPr>
      <w:r w:rsidRPr="006865FD">
        <w:rPr>
          <w:rFonts w:ascii="宋体" w:hint="eastAsia"/>
        </w:rPr>
        <w:t>1.第一轮预测</w:t>
      </w:r>
    </w:p>
    <w:p w:rsidR="006865FD" w:rsidRPr="006865FD" w:rsidRDefault="006865FD" w:rsidP="006865FD">
      <w:pPr>
        <w:spacing w:line="360" w:lineRule="auto"/>
        <w:ind w:firstLineChars="200" w:firstLine="420"/>
        <w:rPr>
          <w:rFonts w:ascii="宋体"/>
        </w:rPr>
      </w:pPr>
      <w:r w:rsidRPr="006865FD">
        <w:rPr>
          <w:rFonts w:ascii="宋体" w:hint="eastAsia"/>
        </w:rPr>
        <w:t>专家调查表由三部分组成。</w:t>
      </w:r>
    </w:p>
    <w:p w:rsidR="006865FD" w:rsidRPr="006865FD" w:rsidRDefault="006865FD" w:rsidP="006865FD">
      <w:pPr>
        <w:spacing w:line="360" w:lineRule="auto"/>
        <w:ind w:firstLineChars="200" w:firstLine="420"/>
        <w:rPr>
          <w:rFonts w:ascii="宋体"/>
        </w:rPr>
      </w:pPr>
      <w:r w:rsidRPr="006865FD">
        <w:rPr>
          <w:rFonts w:ascii="宋体" w:hint="eastAsia"/>
        </w:rPr>
        <w:t>第一部分是“钢铁工业”。这部分给出了2006年到2016年该国钢铁工业发展的曲线，如钢的销售量、产量以及产销量等。要求专家将曲线延伸到2022年，并回答三个问题：专家认为他的曲线延伸可靠性如何？专家在做出其曲线延伸时，关键性技术发展的假设是什么？其他技术发展的影响如何？第一部分还给出了“钢铁工业”制造过程流程图和有关技术参数，相关数据是2016年的，要求专家预测到2027年的相应数据。</w:t>
      </w:r>
    </w:p>
    <w:p w:rsidR="006865FD" w:rsidRPr="006865FD" w:rsidRDefault="006865FD" w:rsidP="006865FD">
      <w:pPr>
        <w:spacing w:line="360" w:lineRule="auto"/>
        <w:ind w:firstLineChars="200" w:firstLine="420"/>
        <w:rPr>
          <w:rFonts w:ascii="宋体"/>
        </w:rPr>
      </w:pPr>
      <w:r w:rsidRPr="006865FD">
        <w:rPr>
          <w:rFonts w:ascii="宋体" w:hint="eastAsia"/>
        </w:rPr>
        <w:t>第二部分“合金工业”。像第一部分一样给出“合金工业”销售量、产量以及产销量等的一些曲线，涉及铁合金工业的各方面，包括该国铬消费量、钨消费量等，以及这些材料的进出口量。</w:t>
      </w:r>
    </w:p>
    <w:p w:rsidR="006865FD" w:rsidRPr="006865FD" w:rsidRDefault="006865FD" w:rsidP="006865FD">
      <w:pPr>
        <w:spacing w:line="360" w:lineRule="auto"/>
        <w:ind w:firstLineChars="200" w:firstLine="420"/>
        <w:rPr>
          <w:rFonts w:ascii="宋体"/>
        </w:rPr>
      </w:pPr>
      <w:r w:rsidRPr="006865FD">
        <w:rPr>
          <w:rFonts w:ascii="宋体" w:hint="eastAsia"/>
        </w:rPr>
        <w:t>第三部分“关键性技术发展建议”。这部分给出的是空白的发展表格，让专家自由填写。经过对专家意见的处理，并对专家意见加以综合，反馈到第二轮。</w:t>
      </w:r>
    </w:p>
    <w:p w:rsidR="006865FD" w:rsidRPr="006865FD" w:rsidRDefault="006865FD" w:rsidP="006865FD">
      <w:pPr>
        <w:spacing w:line="360" w:lineRule="auto"/>
        <w:ind w:firstLineChars="200" w:firstLine="420"/>
        <w:rPr>
          <w:rFonts w:ascii="宋体"/>
        </w:rPr>
      </w:pPr>
      <w:r w:rsidRPr="006865FD">
        <w:rPr>
          <w:rFonts w:ascii="宋体" w:hint="eastAsia"/>
        </w:rPr>
        <w:t>2.第二轮预测</w:t>
      </w:r>
    </w:p>
    <w:p w:rsidR="006865FD" w:rsidRPr="006865FD" w:rsidRDefault="006865FD" w:rsidP="006865FD">
      <w:pPr>
        <w:spacing w:line="360" w:lineRule="auto"/>
        <w:ind w:firstLineChars="200" w:firstLine="420"/>
        <w:rPr>
          <w:rFonts w:ascii="宋体"/>
        </w:rPr>
      </w:pPr>
      <w:r w:rsidRPr="006865FD">
        <w:rPr>
          <w:rFonts w:ascii="宋体" w:hint="eastAsia"/>
        </w:rPr>
        <w:t>第一部分“钢铁工业”，包括36项“预测设想”“经济或国际性的考虑”，以及第一轮第一部分的所有曲线，要求专家对这些设想进行评分。对于所有原始趋势曲线，都给出了它的延伸部分的四分位区间。要求专家重新做出自己对这些曲线的延伸，并且说明自己的估计是可靠的或是有风险的。上一轮中的应答者为曲线延伸所给出的理由经整理反馈回来，请应答者评分。</w:t>
      </w:r>
    </w:p>
    <w:p w:rsidR="006865FD" w:rsidRPr="006865FD" w:rsidRDefault="006865FD" w:rsidP="006865FD">
      <w:pPr>
        <w:spacing w:line="360" w:lineRule="auto"/>
        <w:ind w:firstLineChars="200" w:firstLine="420"/>
        <w:rPr>
          <w:rFonts w:ascii="宋体"/>
        </w:rPr>
      </w:pPr>
      <w:r w:rsidRPr="006865FD">
        <w:rPr>
          <w:rFonts w:ascii="宋体" w:hint="eastAsia"/>
        </w:rPr>
        <w:t>第二部分“合金工业”，与第一部分相同。预测设想部分有69项有关合金生产的设想和17项一般考虑，请专家评分。第一轮中的曲线及其延伸的四分位区间和128条预测理由也给了出来，请专家评分。</w:t>
      </w:r>
    </w:p>
    <w:p w:rsidR="006865FD" w:rsidRPr="006865FD" w:rsidRDefault="006865FD" w:rsidP="006865FD">
      <w:pPr>
        <w:spacing w:line="360" w:lineRule="auto"/>
        <w:ind w:firstLineChars="200" w:firstLine="420"/>
        <w:rPr>
          <w:rFonts w:ascii="宋体"/>
        </w:rPr>
      </w:pPr>
      <w:r w:rsidRPr="006865FD">
        <w:rPr>
          <w:rFonts w:ascii="宋体" w:hint="eastAsia"/>
        </w:rPr>
        <w:t>第三部分是“关键性技术发展与补充曲线”，给出了36项关键性技术发展，请应答者就2006年以前实现的可能性及对钢铁工业的影响进行评价。另外还给出三条新的需求趋势曲线，请应答者加以延伸和说明。</w:t>
      </w:r>
    </w:p>
    <w:p w:rsidR="006865FD" w:rsidRPr="006865FD" w:rsidRDefault="006865FD" w:rsidP="006865FD">
      <w:pPr>
        <w:spacing w:line="360" w:lineRule="auto"/>
        <w:ind w:firstLineChars="200" w:firstLine="420"/>
        <w:rPr>
          <w:rFonts w:ascii="宋体"/>
        </w:rPr>
      </w:pPr>
      <w:r w:rsidRPr="006865FD">
        <w:rPr>
          <w:rFonts w:ascii="宋体" w:hint="eastAsia"/>
        </w:rPr>
        <w:t>此轮为了增加有关塑料替代物的信息，增加了聚合物工业的专家。第二轮结果处理分为三个独立部分：曲线的新的四分位区间；设想和关键性技术发展的整理和归纳；数值型的结论，即评分的计算列表。</w:t>
      </w:r>
    </w:p>
    <w:p w:rsidR="006865FD" w:rsidRPr="006865FD" w:rsidRDefault="006865FD" w:rsidP="006865FD">
      <w:pPr>
        <w:spacing w:line="360" w:lineRule="auto"/>
        <w:ind w:firstLineChars="200" w:firstLine="420"/>
        <w:rPr>
          <w:rFonts w:ascii="宋体"/>
        </w:rPr>
      </w:pPr>
      <w:r w:rsidRPr="006865FD">
        <w:rPr>
          <w:rFonts w:ascii="宋体" w:hint="eastAsia"/>
        </w:rPr>
        <w:lastRenderedPageBreak/>
        <w:t>3.第三轮预测</w:t>
      </w:r>
    </w:p>
    <w:p w:rsidR="006865FD" w:rsidRPr="006865FD" w:rsidRDefault="006865FD" w:rsidP="006865FD">
      <w:pPr>
        <w:spacing w:line="360" w:lineRule="auto"/>
        <w:ind w:firstLineChars="200" w:firstLine="420"/>
        <w:rPr>
          <w:rFonts w:ascii="宋体"/>
        </w:rPr>
      </w:pPr>
      <w:r w:rsidRPr="006865FD">
        <w:rPr>
          <w:rFonts w:ascii="宋体" w:hint="eastAsia"/>
        </w:rPr>
        <w:t>专家调查表仍由三部分组成，第一部分和第二部分是总结，不需要回答。对每一个问题都列出了从第二轮结果计算出来的平均值和标准差。第三部分中有一些新的设想，以及前一轮中分歧较大的设想，要求应答者重新评价。第三部分，给出了第二轮中关于可能性和潜在的关键性技术发展的影响分布及有关评论。要求应答者重新表明自己的倾向和每一个潜在发展的影响；给出了三条曲线以及应答者们为延伸而列出的理由，要求应答者重新做曲线延伸并且评定自己估计的可靠性；对于第一、二部分中出现较大分歧的所有设想要求应答者重新评价。</w:t>
      </w:r>
    </w:p>
    <w:p w:rsidR="006865FD" w:rsidRPr="006865FD" w:rsidRDefault="006865FD" w:rsidP="006865FD">
      <w:pPr>
        <w:spacing w:line="360" w:lineRule="auto"/>
        <w:ind w:firstLineChars="200" w:firstLine="420"/>
        <w:rPr>
          <w:rFonts w:ascii="宋体"/>
        </w:rPr>
      </w:pPr>
      <w:r w:rsidRPr="006865FD">
        <w:rPr>
          <w:rFonts w:ascii="宋体" w:hint="eastAsia"/>
        </w:rPr>
        <w:t>通过计算专家答复意见，德尔菲法预测曲线表明：未来该国铁合金需求年增长率为22%～23%；到2027年该国高级合金钢的需求量为铬钢25万～30万吨、锰钢100万～125万吨、镍9万～12万吨。</w:t>
      </w:r>
    </w:p>
    <w:p w:rsidR="006865FD" w:rsidRPr="006865FD" w:rsidRDefault="006865FD" w:rsidP="006865FD">
      <w:pPr>
        <w:spacing w:line="360" w:lineRule="auto"/>
        <w:rPr>
          <w:rFonts w:ascii="宋体"/>
        </w:rPr>
      </w:pPr>
      <w:r w:rsidRPr="006865FD">
        <w:rPr>
          <w:rFonts w:ascii="宋体" w:hint="eastAsia"/>
        </w:rPr>
        <w:t>资料来源：徐莉，王红岩.项目评估与决策[M].科学出版社,2006.</w:t>
      </w:r>
    </w:p>
    <w:p w:rsidR="006865FD" w:rsidRPr="006865FD" w:rsidRDefault="006865FD" w:rsidP="006865FD">
      <w:pPr>
        <w:spacing w:line="360" w:lineRule="auto"/>
        <w:rPr>
          <w:rFonts w:ascii="宋体"/>
        </w:rPr>
      </w:pPr>
      <w:r w:rsidRPr="006865FD">
        <w:rPr>
          <w:rFonts w:ascii="宋体" w:hint="eastAsia"/>
        </w:rPr>
        <w:t>阅读材料思考题：</w:t>
      </w:r>
    </w:p>
    <w:p w:rsidR="006865FD" w:rsidRPr="006865FD" w:rsidRDefault="006865FD" w:rsidP="006865FD">
      <w:pPr>
        <w:spacing w:line="360" w:lineRule="auto"/>
        <w:rPr>
          <w:rFonts w:ascii="宋体"/>
        </w:rPr>
      </w:pPr>
      <w:r w:rsidRPr="006865FD">
        <w:rPr>
          <w:rFonts w:ascii="宋体" w:hint="eastAsia"/>
        </w:rPr>
        <w:t>1. 运用德尔菲法进行预测的基本思路是什么？</w:t>
      </w:r>
    </w:p>
    <w:p w:rsidR="006865FD" w:rsidRPr="006865FD" w:rsidRDefault="006865FD" w:rsidP="006865FD">
      <w:pPr>
        <w:spacing w:line="360" w:lineRule="auto"/>
        <w:rPr>
          <w:rFonts w:ascii="宋体"/>
        </w:rPr>
      </w:pPr>
      <w:r w:rsidRPr="006865FD">
        <w:rPr>
          <w:rFonts w:ascii="宋体" w:hint="eastAsia"/>
        </w:rPr>
        <w:t>2. 运用德尔菲法进行预测，其关键因素是什么？</w:t>
      </w:r>
    </w:p>
    <w:p w:rsidR="006865FD" w:rsidRPr="006865FD" w:rsidRDefault="006865FD" w:rsidP="006865FD">
      <w:pPr>
        <w:spacing w:line="360" w:lineRule="auto"/>
        <w:rPr>
          <w:rFonts w:ascii="宋体"/>
        </w:rPr>
      </w:pPr>
      <w:r w:rsidRPr="006865FD">
        <w:rPr>
          <w:rFonts w:ascii="宋体" w:hint="eastAsia"/>
        </w:rPr>
        <w:t>3. 除了运用德尔菲法外，还可以采用哪些方法进行预测？</w:t>
      </w:r>
    </w:p>
    <w:p w:rsidR="006865FD" w:rsidRPr="006865FD" w:rsidRDefault="006865FD" w:rsidP="00095049">
      <w:pPr>
        <w:spacing w:line="360" w:lineRule="auto"/>
        <w:rPr>
          <w:rFonts w:ascii="宋体"/>
        </w:rPr>
      </w:pPr>
    </w:p>
    <w:sectPr w:rsidR="006865FD" w:rsidRPr="006865FD" w:rsidSect="00EF2E55">
      <w:foot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296B" w:rsidRDefault="003D296B" w:rsidP="00B0402C">
      <w:r>
        <w:separator/>
      </w:r>
    </w:p>
  </w:endnote>
  <w:endnote w:type="continuationSeparator" w:id="1">
    <w:p w:rsidR="003D296B" w:rsidRDefault="003D296B" w:rsidP="00B0402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华文行楷">
    <w:panose1 w:val="0201080004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46F5" w:rsidRDefault="00FA4566">
    <w:pPr>
      <w:pStyle w:val="aa"/>
      <w:jc w:val="center"/>
    </w:pPr>
    <w:fldSimple w:instr=" PAGE   \* MERGEFORMAT ">
      <w:r w:rsidR="00A66A42" w:rsidRPr="00A66A42">
        <w:rPr>
          <w:noProof/>
          <w:lang w:val="zh-CN"/>
        </w:rPr>
        <w:t>1</w:t>
      </w:r>
    </w:fldSimple>
  </w:p>
  <w:p w:rsidR="000E46F5" w:rsidRDefault="000E46F5">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296B" w:rsidRDefault="003D296B" w:rsidP="00B0402C">
      <w:r>
        <w:separator/>
      </w:r>
    </w:p>
  </w:footnote>
  <w:footnote w:type="continuationSeparator" w:id="1">
    <w:p w:rsidR="003D296B" w:rsidRDefault="003D296B" w:rsidP="00B0402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attachedTemplate r:id="rId1"/>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1126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84139"/>
    <w:rsid w:val="000018D9"/>
    <w:rsid w:val="00017E4D"/>
    <w:rsid w:val="00032490"/>
    <w:rsid w:val="00041F3B"/>
    <w:rsid w:val="00056168"/>
    <w:rsid w:val="000806D0"/>
    <w:rsid w:val="00095049"/>
    <w:rsid w:val="000A3928"/>
    <w:rsid w:val="000A3B27"/>
    <w:rsid w:val="000C0584"/>
    <w:rsid w:val="000C5446"/>
    <w:rsid w:val="000C7A59"/>
    <w:rsid w:val="000D2398"/>
    <w:rsid w:val="000E46F5"/>
    <w:rsid w:val="000E6F4E"/>
    <w:rsid w:val="000F290E"/>
    <w:rsid w:val="000F2D1C"/>
    <w:rsid w:val="00124B68"/>
    <w:rsid w:val="00124BF7"/>
    <w:rsid w:val="001323FC"/>
    <w:rsid w:val="00153858"/>
    <w:rsid w:val="0018294E"/>
    <w:rsid w:val="00187C28"/>
    <w:rsid w:val="002060A3"/>
    <w:rsid w:val="00206A6A"/>
    <w:rsid w:val="00232EAC"/>
    <w:rsid w:val="002455BF"/>
    <w:rsid w:val="00251268"/>
    <w:rsid w:val="00267F69"/>
    <w:rsid w:val="00284139"/>
    <w:rsid w:val="0028711F"/>
    <w:rsid w:val="0028719C"/>
    <w:rsid w:val="002B2FD7"/>
    <w:rsid w:val="002E3F1F"/>
    <w:rsid w:val="002F43E5"/>
    <w:rsid w:val="00314105"/>
    <w:rsid w:val="00336E87"/>
    <w:rsid w:val="00340749"/>
    <w:rsid w:val="003430D6"/>
    <w:rsid w:val="00375EE3"/>
    <w:rsid w:val="0037621B"/>
    <w:rsid w:val="00396C6B"/>
    <w:rsid w:val="003B454E"/>
    <w:rsid w:val="003D00F3"/>
    <w:rsid w:val="003D21CE"/>
    <w:rsid w:val="003D296B"/>
    <w:rsid w:val="004032A5"/>
    <w:rsid w:val="00415961"/>
    <w:rsid w:val="00422A7B"/>
    <w:rsid w:val="004426C4"/>
    <w:rsid w:val="004441F6"/>
    <w:rsid w:val="00447B7E"/>
    <w:rsid w:val="004754A6"/>
    <w:rsid w:val="00486EDB"/>
    <w:rsid w:val="004B2424"/>
    <w:rsid w:val="004D4070"/>
    <w:rsid w:val="004E59CF"/>
    <w:rsid w:val="004E7440"/>
    <w:rsid w:val="005109ED"/>
    <w:rsid w:val="00517C69"/>
    <w:rsid w:val="00521895"/>
    <w:rsid w:val="00560D07"/>
    <w:rsid w:val="0056231C"/>
    <w:rsid w:val="00570BDB"/>
    <w:rsid w:val="005A0D9E"/>
    <w:rsid w:val="005C5B1E"/>
    <w:rsid w:val="005C622F"/>
    <w:rsid w:val="005E2DE7"/>
    <w:rsid w:val="00613252"/>
    <w:rsid w:val="00631F16"/>
    <w:rsid w:val="00656185"/>
    <w:rsid w:val="006775DC"/>
    <w:rsid w:val="00685C1F"/>
    <w:rsid w:val="006865FD"/>
    <w:rsid w:val="0068679A"/>
    <w:rsid w:val="00691533"/>
    <w:rsid w:val="006A6988"/>
    <w:rsid w:val="006D6B91"/>
    <w:rsid w:val="006F7BEC"/>
    <w:rsid w:val="00704831"/>
    <w:rsid w:val="00735B30"/>
    <w:rsid w:val="00741FAF"/>
    <w:rsid w:val="00746003"/>
    <w:rsid w:val="00755884"/>
    <w:rsid w:val="007670F0"/>
    <w:rsid w:val="00767453"/>
    <w:rsid w:val="007C26BE"/>
    <w:rsid w:val="007D78AE"/>
    <w:rsid w:val="0081402E"/>
    <w:rsid w:val="0082737A"/>
    <w:rsid w:val="00861A19"/>
    <w:rsid w:val="0088130E"/>
    <w:rsid w:val="00886DFD"/>
    <w:rsid w:val="00893558"/>
    <w:rsid w:val="008A4D10"/>
    <w:rsid w:val="008A6169"/>
    <w:rsid w:val="008C3498"/>
    <w:rsid w:val="008D6D93"/>
    <w:rsid w:val="0090427D"/>
    <w:rsid w:val="00917F3D"/>
    <w:rsid w:val="00934054"/>
    <w:rsid w:val="009510A5"/>
    <w:rsid w:val="00957185"/>
    <w:rsid w:val="00962ECE"/>
    <w:rsid w:val="009657E7"/>
    <w:rsid w:val="0098136D"/>
    <w:rsid w:val="009878F4"/>
    <w:rsid w:val="00996A60"/>
    <w:rsid w:val="009A62DB"/>
    <w:rsid w:val="009C64E0"/>
    <w:rsid w:val="009D1EDE"/>
    <w:rsid w:val="00A0485E"/>
    <w:rsid w:val="00A264B2"/>
    <w:rsid w:val="00A472D1"/>
    <w:rsid w:val="00A66A42"/>
    <w:rsid w:val="00A90F62"/>
    <w:rsid w:val="00AC03F6"/>
    <w:rsid w:val="00AD01E6"/>
    <w:rsid w:val="00AD3403"/>
    <w:rsid w:val="00AE50AC"/>
    <w:rsid w:val="00AF4A68"/>
    <w:rsid w:val="00B0402C"/>
    <w:rsid w:val="00B10F8B"/>
    <w:rsid w:val="00B119B8"/>
    <w:rsid w:val="00B27204"/>
    <w:rsid w:val="00B448DE"/>
    <w:rsid w:val="00B60071"/>
    <w:rsid w:val="00B62434"/>
    <w:rsid w:val="00B7273A"/>
    <w:rsid w:val="00B84BAF"/>
    <w:rsid w:val="00B953EC"/>
    <w:rsid w:val="00B97997"/>
    <w:rsid w:val="00BA7438"/>
    <w:rsid w:val="00BB0708"/>
    <w:rsid w:val="00BD1D90"/>
    <w:rsid w:val="00BD3F2A"/>
    <w:rsid w:val="00BD664F"/>
    <w:rsid w:val="00C07E15"/>
    <w:rsid w:val="00C25842"/>
    <w:rsid w:val="00C46894"/>
    <w:rsid w:val="00C532F4"/>
    <w:rsid w:val="00C61D3F"/>
    <w:rsid w:val="00C72A53"/>
    <w:rsid w:val="00C76BB5"/>
    <w:rsid w:val="00CA058E"/>
    <w:rsid w:val="00CA41CB"/>
    <w:rsid w:val="00CB2C73"/>
    <w:rsid w:val="00CB36C0"/>
    <w:rsid w:val="00CC13EB"/>
    <w:rsid w:val="00CD5E4D"/>
    <w:rsid w:val="00CE7B86"/>
    <w:rsid w:val="00D03EA4"/>
    <w:rsid w:val="00D07CA8"/>
    <w:rsid w:val="00D11B4B"/>
    <w:rsid w:val="00D4281C"/>
    <w:rsid w:val="00D44236"/>
    <w:rsid w:val="00D53685"/>
    <w:rsid w:val="00D63F09"/>
    <w:rsid w:val="00D65078"/>
    <w:rsid w:val="00D90D6F"/>
    <w:rsid w:val="00D9618E"/>
    <w:rsid w:val="00DC1DBE"/>
    <w:rsid w:val="00DC440F"/>
    <w:rsid w:val="00DC6487"/>
    <w:rsid w:val="00DE1B62"/>
    <w:rsid w:val="00E0242A"/>
    <w:rsid w:val="00E04077"/>
    <w:rsid w:val="00E11FAC"/>
    <w:rsid w:val="00E44965"/>
    <w:rsid w:val="00E503A7"/>
    <w:rsid w:val="00E815DF"/>
    <w:rsid w:val="00E81B40"/>
    <w:rsid w:val="00EB6CCE"/>
    <w:rsid w:val="00EC45F0"/>
    <w:rsid w:val="00ED1CC4"/>
    <w:rsid w:val="00EE1794"/>
    <w:rsid w:val="00EF2E55"/>
    <w:rsid w:val="00F14867"/>
    <w:rsid w:val="00F30319"/>
    <w:rsid w:val="00F4013B"/>
    <w:rsid w:val="00F70B5D"/>
    <w:rsid w:val="00F7370D"/>
    <w:rsid w:val="00F831D2"/>
    <w:rsid w:val="00F839D2"/>
    <w:rsid w:val="00F8515C"/>
    <w:rsid w:val="00F90218"/>
    <w:rsid w:val="00F97F4E"/>
    <w:rsid w:val="00FA4566"/>
    <w:rsid w:val="00FC44A4"/>
    <w:rsid w:val="00FD4291"/>
    <w:rsid w:val="00FE295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Indent 2" w:locked="1" w:semiHidden="0" w:uiPriority="0" w:unhideWhenUsed="0"/>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1533"/>
    <w:pPr>
      <w:widowControl w:val="0"/>
      <w:jc w:val="both"/>
    </w:pPr>
    <w:rPr>
      <w:rFonts w:ascii="Times New Roman" w:hAnsi="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uiPriority w:val="99"/>
    <w:rsid w:val="00691533"/>
    <w:pPr>
      <w:adjustRightInd w:val="0"/>
      <w:spacing w:line="390" w:lineRule="exact"/>
      <w:ind w:firstLineChars="200" w:firstLine="560"/>
      <w:textAlignment w:val="baseline"/>
    </w:pPr>
    <w:rPr>
      <w:rFonts w:ascii="黑体" w:eastAsia="楷体_GB2312"/>
      <w:kern w:val="0"/>
      <w:sz w:val="28"/>
      <w:szCs w:val="20"/>
    </w:rPr>
  </w:style>
  <w:style w:type="character" w:customStyle="1" w:styleId="Char">
    <w:name w:val="正文文本缩进 Char"/>
    <w:basedOn w:val="a0"/>
    <w:link w:val="a3"/>
    <w:uiPriority w:val="99"/>
    <w:locked/>
    <w:rsid w:val="00691533"/>
    <w:rPr>
      <w:rFonts w:ascii="黑体" w:eastAsia="楷体_GB2312" w:hAnsi="Times New Roman" w:cs="Times New Roman"/>
      <w:kern w:val="0"/>
      <w:sz w:val="20"/>
      <w:szCs w:val="20"/>
    </w:rPr>
  </w:style>
  <w:style w:type="paragraph" w:styleId="2">
    <w:name w:val="Body Text Indent 2"/>
    <w:basedOn w:val="a"/>
    <w:link w:val="2Char"/>
    <w:uiPriority w:val="99"/>
    <w:rsid w:val="00691533"/>
    <w:pPr>
      <w:ind w:left="1080" w:hanging="660"/>
    </w:pPr>
    <w:rPr>
      <w:rFonts w:eastAsia="楷体_GB2312"/>
      <w:b/>
      <w:szCs w:val="20"/>
    </w:rPr>
  </w:style>
  <w:style w:type="character" w:customStyle="1" w:styleId="2Char">
    <w:name w:val="正文文本缩进 2 Char"/>
    <w:basedOn w:val="a0"/>
    <w:link w:val="2"/>
    <w:uiPriority w:val="99"/>
    <w:locked/>
    <w:rsid w:val="00691533"/>
    <w:rPr>
      <w:rFonts w:ascii="Times New Roman" w:eastAsia="楷体_GB2312" w:hAnsi="Times New Roman" w:cs="Times New Roman"/>
      <w:b/>
      <w:sz w:val="20"/>
      <w:szCs w:val="20"/>
    </w:rPr>
  </w:style>
  <w:style w:type="paragraph" w:styleId="3">
    <w:name w:val="Body Text Indent 3"/>
    <w:basedOn w:val="a"/>
    <w:link w:val="3Char"/>
    <w:uiPriority w:val="99"/>
    <w:rsid w:val="00691533"/>
    <w:pPr>
      <w:ind w:left="900" w:hanging="690"/>
    </w:pPr>
    <w:rPr>
      <w:rFonts w:eastAsia="楷体_GB2312"/>
      <w:b/>
      <w:szCs w:val="20"/>
    </w:rPr>
  </w:style>
  <w:style w:type="character" w:customStyle="1" w:styleId="3Char">
    <w:name w:val="正文文本缩进 3 Char"/>
    <w:basedOn w:val="a0"/>
    <w:link w:val="3"/>
    <w:uiPriority w:val="99"/>
    <w:locked/>
    <w:rsid w:val="00691533"/>
    <w:rPr>
      <w:rFonts w:ascii="Times New Roman" w:eastAsia="楷体_GB2312" w:hAnsi="Times New Roman" w:cs="Times New Roman"/>
      <w:b/>
      <w:sz w:val="20"/>
      <w:szCs w:val="20"/>
    </w:rPr>
  </w:style>
  <w:style w:type="paragraph" w:styleId="a4">
    <w:name w:val="Plain Text"/>
    <w:basedOn w:val="a"/>
    <w:link w:val="Char0"/>
    <w:uiPriority w:val="99"/>
    <w:rsid w:val="00691533"/>
    <w:rPr>
      <w:rFonts w:ascii="宋体" w:hAnsi="Courier New"/>
      <w:szCs w:val="20"/>
    </w:rPr>
  </w:style>
  <w:style w:type="character" w:customStyle="1" w:styleId="Char0">
    <w:name w:val="纯文本 Char"/>
    <w:basedOn w:val="a0"/>
    <w:link w:val="a4"/>
    <w:uiPriority w:val="99"/>
    <w:locked/>
    <w:rsid w:val="00691533"/>
    <w:rPr>
      <w:rFonts w:ascii="宋体" w:eastAsia="宋体" w:hAnsi="Courier New" w:cs="Times New Roman"/>
      <w:sz w:val="20"/>
      <w:szCs w:val="20"/>
    </w:rPr>
  </w:style>
  <w:style w:type="character" w:styleId="a5">
    <w:name w:val="annotation reference"/>
    <w:basedOn w:val="a0"/>
    <w:uiPriority w:val="99"/>
    <w:semiHidden/>
    <w:rsid w:val="0018294E"/>
    <w:rPr>
      <w:rFonts w:cs="Times New Roman"/>
      <w:sz w:val="21"/>
      <w:szCs w:val="21"/>
    </w:rPr>
  </w:style>
  <w:style w:type="paragraph" w:styleId="a6">
    <w:name w:val="annotation text"/>
    <w:basedOn w:val="a"/>
    <w:link w:val="Char1"/>
    <w:uiPriority w:val="99"/>
    <w:semiHidden/>
    <w:rsid w:val="0018294E"/>
    <w:pPr>
      <w:jc w:val="left"/>
    </w:pPr>
  </w:style>
  <w:style w:type="character" w:customStyle="1" w:styleId="Char1">
    <w:name w:val="批注文字 Char"/>
    <w:basedOn w:val="a0"/>
    <w:link w:val="a6"/>
    <w:uiPriority w:val="99"/>
    <w:semiHidden/>
    <w:locked/>
    <w:rsid w:val="0018294E"/>
    <w:rPr>
      <w:rFonts w:ascii="Times New Roman" w:eastAsia="宋体" w:hAnsi="Times New Roman" w:cs="Times New Roman"/>
      <w:sz w:val="24"/>
      <w:szCs w:val="24"/>
    </w:rPr>
  </w:style>
  <w:style w:type="paragraph" w:styleId="a7">
    <w:name w:val="annotation subject"/>
    <w:basedOn w:val="a6"/>
    <w:next w:val="a6"/>
    <w:link w:val="Char2"/>
    <w:uiPriority w:val="99"/>
    <w:semiHidden/>
    <w:rsid w:val="0018294E"/>
    <w:rPr>
      <w:b/>
      <w:bCs/>
    </w:rPr>
  </w:style>
  <w:style w:type="character" w:customStyle="1" w:styleId="Char2">
    <w:name w:val="批注主题 Char"/>
    <w:basedOn w:val="Char1"/>
    <w:link w:val="a7"/>
    <w:uiPriority w:val="99"/>
    <w:semiHidden/>
    <w:locked/>
    <w:rsid w:val="0018294E"/>
    <w:rPr>
      <w:b/>
      <w:bCs/>
    </w:rPr>
  </w:style>
  <w:style w:type="paragraph" w:styleId="a8">
    <w:name w:val="Balloon Text"/>
    <w:basedOn w:val="a"/>
    <w:link w:val="Char3"/>
    <w:uiPriority w:val="99"/>
    <w:semiHidden/>
    <w:rsid w:val="0018294E"/>
    <w:rPr>
      <w:sz w:val="18"/>
      <w:szCs w:val="18"/>
    </w:rPr>
  </w:style>
  <w:style w:type="character" w:customStyle="1" w:styleId="Char3">
    <w:name w:val="批注框文本 Char"/>
    <w:basedOn w:val="a0"/>
    <w:link w:val="a8"/>
    <w:uiPriority w:val="99"/>
    <w:semiHidden/>
    <w:locked/>
    <w:rsid w:val="0018294E"/>
    <w:rPr>
      <w:rFonts w:ascii="Times New Roman" w:eastAsia="宋体" w:hAnsi="Times New Roman" w:cs="Times New Roman"/>
      <w:sz w:val="18"/>
      <w:szCs w:val="18"/>
    </w:rPr>
  </w:style>
  <w:style w:type="paragraph" w:styleId="a9">
    <w:name w:val="header"/>
    <w:basedOn w:val="a"/>
    <w:link w:val="Char4"/>
    <w:uiPriority w:val="99"/>
    <w:semiHidden/>
    <w:rsid w:val="00B0402C"/>
    <w:pPr>
      <w:pBdr>
        <w:bottom w:val="single" w:sz="6" w:space="1" w:color="auto"/>
      </w:pBdr>
      <w:tabs>
        <w:tab w:val="center" w:pos="4153"/>
        <w:tab w:val="right" w:pos="8306"/>
      </w:tabs>
      <w:snapToGrid w:val="0"/>
      <w:jc w:val="center"/>
    </w:pPr>
    <w:rPr>
      <w:sz w:val="18"/>
      <w:szCs w:val="18"/>
    </w:rPr>
  </w:style>
  <w:style w:type="character" w:customStyle="1" w:styleId="Char4">
    <w:name w:val="页眉 Char"/>
    <w:basedOn w:val="a0"/>
    <w:link w:val="a9"/>
    <w:uiPriority w:val="99"/>
    <w:semiHidden/>
    <w:locked/>
    <w:rsid w:val="00B0402C"/>
    <w:rPr>
      <w:rFonts w:ascii="Times New Roman" w:eastAsia="宋体" w:hAnsi="Times New Roman" w:cs="Times New Roman"/>
      <w:sz w:val="18"/>
      <w:szCs w:val="18"/>
    </w:rPr>
  </w:style>
  <w:style w:type="paragraph" w:styleId="aa">
    <w:name w:val="footer"/>
    <w:basedOn w:val="a"/>
    <w:link w:val="Char5"/>
    <w:uiPriority w:val="99"/>
    <w:rsid w:val="00B0402C"/>
    <w:pPr>
      <w:tabs>
        <w:tab w:val="center" w:pos="4153"/>
        <w:tab w:val="right" w:pos="8306"/>
      </w:tabs>
      <w:snapToGrid w:val="0"/>
      <w:jc w:val="left"/>
    </w:pPr>
    <w:rPr>
      <w:sz w:val="18"/>
      <w:szCs w:val="18"/>
    </w:rPr>
  </w:style>
  <w:style w:type="character" w:customStyle="1" w:styleId="Char5">
    <w:name w:val="页脚 Char"/>
    <w:basedOn w:val="a0"/>
    <w:link w:val="aa"/>
    <w:uiPriority w:val="99"/>
    <w:locked/>
    <w:rsid w:val="00B0402C"/>
    <w:rPr>
      <w:rFonts w:ascii="Times New Roman" w:eastAsia="宋体" w:hAnsi="Times New Roman" w:cs="Times New Roman"/>
      <w:sz w:val="18"/>
      <w:szCs w:val="18"/>
    </w:rPr>
  </w:style>
  <w:style w:type="table" w:styleId="ab">
    <w:name w:val="Table Grid"/>
    <w:basedOn w:val="a1"/>
    <w:uiPriority w:val="99"/>
    <w:rsid w:val="00EC45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3033340">
      <w:bodyDiv w:val="1"/>
      <w:marLeft w:val="0"/>
      <w:marRight w:val="0"/>
      <w:marTop w:val="0"/>
      <w:marBottom w:val="0"/>
      <w:divBdr>
        <w:top w:val="none" w:sz="0" w:space="0" w:color="auto"/>
        <w:left w:val="none" w:sz="0" w:space="0" w:color="auto"/>
        <w:bottom w:val="none" w:sz="0" w:space="0" w:color="auto"/>
        <w:right w:val="none" w:sz="0" w:space="0" w:color="auto"/>
      </w:divBdr>
    </w:div>
    <w:div w:id="668212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novo\Desktop\&#39640;&#33258;&#32771;&#30456;&#20851;&#26448;&#26009;\2018&#24180;5&#26376;9&#21495;&#20250;&#35758;&#31934;&#31070;&#21450;&#22823;&#32434;&#32534;&#20889;&#21442;&#32771;\&#22823;&#32434;&#32534;&#20889;&#21442;&#32771;\&#21271;&#20140;&#24066;&#39640;&#31561;&#25945;&#32946;&#33258;&#23398;&#32771;&#35797;&#35838;&#31243;&#32771;&#35797;&#22823;&#32434;&#27169;&#26495;1.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北京市高等教育自学考试课程考试大纲模板1.0</Template>
  <TotalTime>24</TotalTime>
  <Pages>1</Pages>
  <Words>1652</Words>
  <Characters>9417</Characters>
  <Application>Microsoft Office Word</Application>
  <DocSecurity>0</DocSecurity>
  <Lines>78</Lines>
  <Paragraphs>22</Paragraphs>
  <ScaleCrop>false</ScaleCrop>
  <Company>CHINA</Company>
  <LinksUpToDate>false</LinksUpToDate>
  <CharactersWithSpaces>11047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北京市高等教育自学考试课程考试大纲</dc:title>
  <dc:creator>lenovo</dc:creator>
  <cp:lastModifiedBy>z</cp:lastModifiedBy>
  <cp:revision>9</cp:revision>
  <dcterms:created xsi:type="dcterms:W3CDTF">2019-03-08T23:59:00Z</dcterms:created>
  <dcterms:modified xsi:type="dcterms:W3CDTF">2019-03-11T01:27:00Z</dcterms:modified>
</cp:coreProperties>
</file>