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138F" w:rsidRDefault="006F7D7D">
      <w:pPr>
        <w:pStyle w:val="a7"/>
        <w:widowControl/>
        <w:shd w:val="clear" w:color="auto" w:fill="FFFFFF"/>
        <w:spacing w:beforeAutospacing="0" w:afterAutospacing="0" w:line="360" w:lineRule="auto"/>
        <w:jc w:val="center"/>
        <w:rPr>
          <w:rFonts w:ascii="黑体" w:eastAsia="黑体" w:hAnsi="黑体" w:cs="黑体"/>
          <w:sz w:val="44"/>
          <w:szCs w:val="44"/>
        </w:rPr>
      </w:pPr>
      <w:r>
        <w:rPr>
          <w:rFonts w:ascii="黑体" w:eastAsia="黑体" w:hAnsi="黑体" w:cs="黑体" w:hint="eastAsia"/>
          <w:sz w:val="44"/>
          <w:szCs w:val="44"/>
        </w:rPr>
        <w:t>华南师范大学法学院自学考试</w:t>
      </w:r>
      <w:r>
        <w:rPr>
          <w:rFonts w:ascii="黑体" w:eastAsia="黑体" w:hAnsi="黑体" w:cs="黑体" w:hint="eastAsia"/>
          <w:sz w:val="44"/>
          <w:szCs w:val="44"/>
        </w:rPr>
        <w:t xml:space="preserve">           2022</w:t>
      </w:r>
      <w:r>
        <w:rPr>
          <w:rFonts w:ascii="黑体" w:eastAsia="黑体" w:hAnsi="黑体" w:cs="黑体" w:hint="eastAsia"/>
          <w:sz w:val="44"/>
          <w:szCs w:val="44"/>
        </w:rPr>
        <w:t>年本科实践考核课程</w:t>
      </w:r>
      <w:r>
        <w:rPr>
          <w:rFonts w:ascii="黑体" w:eastAsia="黑体" w:hAnsi="黑体" w:cs="黑体" w:hint="eastAsia"/>
          <w:sz w:val="44"/>
          <w:szCs w:val="44"/>
        </w:rPr>
        <w:t>(</w:t>
      </w:r>
      <w:r>
        <w:rPr>
          <w:rFonts w:ascii="黑体" w:eastAsia="黑体" w:hAnsi="黑体" w:cs="黑体" w:hint="eastAsia"/>
          <w:sz w:val="44"/>
          <w:szCs w:val="44"/>
        </w:rPr>
        <w:t>毕业论文</w:t>
      </w:r>
      <w:r>
        <w:rPr>
          <w:rFonts w:ascii="黑体" w:eastAsia="黑体" w:hAnsi="黑体" w:cs="黑体" w:hint="eastAsia"/>
          <w:sz w:val="44"/>
          <w:szCs w:val="44"/>
        </w:rPr>
        <w:t xml:space="preserve">)      </w:t>
      </w:r>
      <w:r>
        <w:rPr>
          <w:rFonts w:ascii="黑体" w:eastAsia="黑体" w:hAnsi="黑体" w:cs="黑体" w:hint="eastAsia"/>
          <w:sz w:val="44"/>
          <w:szCs w:val="44"/>
        </w:rPr>
        <w:t>实施方案</w:t>
      </w:r>
    </w:p>
    <w:p w:rsidR="00EF138F" w:rsidRDefault="00EF138F">
      <w:pPr>
        <w:pStyle w:val="a7"/>
        <w:widowControl/>
        <w:shd w:val="clear" w:color="auto" w:fill="FFFFFF"/>
        <w:spacing w:beforeAutospacing="0" w:afterAutospacing="0" w:line="360" w:lineRule="auto"/>
        <w:jc w:val="center"/>
        <w:rPr>
          <w:rFonts w:ascii="黑体" w:eastAsia="黑体" w:hAnsi="黑体" w:cs="黑体"/>
          <w:sz w:val="44"/>
          <w:szCs w:val="44"/>
        </w:rPr>
      </w:pPr>
    </w:p>
    <w:p w:rsidR="00EF138F" w:rsidRDefault="006F7D7D">
      <w:pPr>
        <w:pStyle w:val="a7"/>
        <w:widowControl/>
        <w:shd w:val="clear" w:color="auto" w:fill="FFFFFF"/>
        <w:spacing w:beforeAutospacing="0" w:afterAutospacing="0" w:line="500" w:lineRule="exact"/>
        <w:ind w:firstLineChars="200" w:firstLine="560"/>
        <w:rPr>
          <w:rFonts w:ascii="仿宋" w:eastAsia="仿宋" w:hAnsi="仿宋" w:cs="仿宋"/>
          <w:color w:val="333333"/>
          <w:sz w:val="28"/>
          <w:szCs w:val="28"/>
        </w:rPr>
      </w:pPr>
      <w:r>
        <w:rPr>
          <w:rFonts w:ascii="仿宋" w:eastAsia="仿宋" w:hAnsi="仿宋" w:cs="仿宋" w:hint="eastAsia"/>
          <w:color w:val="333333"/>
          <w:sz w:val="28"/>
          <w:szCs w:val="28"/>
          <w:shd w:val="clear" w:color="auto" w:fill="FFFFFF"/>
        </w:rPr>
        <w:t>毕业论文（课程代码</w:t>
      </w:r>
      <w:r>
        <w:rPr>
          <w:rFonts w:ascii="仿宋" w:eastAsia="仿宋" w:hAnsi="仿宋" w:cs="仿宋" w:hint="eastAsia"/>
          <w:color w:val="333333"/>
          <w:sz w:val="28"/>
          <w:szCs w:val="28"/>
          <w:shd w:val="clear" w:color="auto" w:fill="FFFFFF"/>
        </w:rPr>
        <w:t>06999</w:t>
      </w:r>
      <w:r>
        <w:rPr>
          <w:rFonts w:ascii="仿宋" w:eastAsia="仿宋" w:hAnsi="仿宋" w:cs="仿宋" w:hint="eastAsia"/>
          <w:color w:val="333333"/>
          <w:sz w:val="28"/>
          <w:szCs w:val="28"/>
          <w:shd w:val="clear" w:color="auto" w:fill="FFFFFF"/>
        </w:rPr>
        <w:t>）是法学专业（专业代码</w:t>
      </w:r>
      <w:r>
        <w:rPr>
          <w:rFonts w:ascii="仿宋" w:eastAsia="仿宋" w:hAnsi="仿宋" w:cs="仿宋" w:hint="eastAsia"/>
          <w:color w:val="333333"/>
          <w:sz w:val="28"/>
          <w:szCs w:val="28"/>
          <w:shd w:val="clear" w:color="auto" w:fill="FFFFFF"/>
        </w:rPr>
        <w:t>030101K</w:t>
      </w:r>
      <w:r>
        <w:rPr>
          <w:rFonts w:ascii="仿宋" w:eastAsia="仿宋" w:hAnsi="仿宋" w:cs="仿宋" w:hint="eastAsia"/>
          <w:color w:val="333333"/>
          <w:sz w:val="28"/>
          <w:szCs w:val="28"/>
          <w:shd w:val="clear" w:color="auto" w:fill="FFFFFF"/>
        </w:rPr>
        <w:t>）教学计划实施过程中的一个重要环节。为确保高等教育自考各专业（本科）毕业论文工作规范、有序地进行和毕业论文工作的质量，根据国家自考本科毕业论文的相关要求，结合我院的实际，特制定本实施方案。</w:t>
      </w:r>
    </w:p>
    <w:p w:rsidR="00EF138F" w:rsidRDefault="006F7D7D" w:rsidP="006902F9">
      <w:pPr>
        <w:spacing w:beforeLines="50"/>
        <w:ind w:firstLineChars="200" w:firstLine="562"/>
        <w:jc w:val="left"/>
        <w:outlineLvl w:val="0"/>
        <w:rPr>
          <w:rFonts w:ascii="黑体" w:eastAsia="黑体" w:hAnsi="黑体"/>
          <w:b/>
          <w:sz w:val="28"/>
          <w:szCs w:val="28"/>
        </w:rPr>
      </w:pPr>
      <w:r>
        <w:rPr>
          <w:rFonts w:ascii="黑体" w:eastAsia="黑体" w:hAnsi="黑体" w:hint="eastAsia"/>
          <w:b/>
          <w:sz w:val="28"/>
          <w:szCs w:val="28"/>
        </w:rPr>
        <w:t> </w:t>
      </w:r>
      <w:r>
        <w:rPr>
          <w:rFonts w:ascii="黑体" w:eastAsia="黑体" w:hAnsi="黑体" w:hint="eastAsia"/>
          <w:b/>
          <w:sz w:val="28"/>
          <w:szCs w:val="28"/>
        </w:rPr>
        <w:t>一、毕业论文工作的组织管理与师资安排</w:t>
      </w:r>
    </w:p>
    <w:p w:rsidR="00EF138F" w:rsidRDefault="006F7D7D">
      <w:pPr>
        <w:pStyle w:val="a7"/>
        <w:widowControl/>
        <w:shd w:val="clear" w:color="auto" w:fill="FFFFFF"/>
        <w:spacing w:beforeAutospacing="0" w:afterAutospacing="0" w:line="500" w:lineRule="exact"/>
        <w:ind w:firstLineChars="200" w:firstLine="560"/>
        <w:rPr>
          <w:rFonts w:ascii="仿宋" w:eastAsia="仿宋" w:hAnsi="仿宋" w:cs="仿宋"/>
          <w:color w:val="333333"/>
          <w:sz w:val="28"/>
          <w:szCs w:val="28"/>
        </w:rPr>
      </w:pPr>
      <w:r>
        <w:rPr>
          <w:rFonts w:ascii="仿宋" w:eastAsia="仿宋" w:hAnsi="仿宋" w:cs="仿宋" w:hint="eastAsia"/>
          <w:color w:val="333333"/>
          <w:sz w:val="28"/>
          <w:szCs w:val="28"/>
          <w:shd w:val="clear" w:color="auto" w:fill="FFFFFF"/>
        </w:rPr>
        <w:t>学院成立毕业论文工作领导小组，领导小组由学院分管自学考试工作的院领导及继续教育办公室有关工作人员组成。主要负责论文培训、考核方案实施过程各环节的监督和任务安排。论文培训安排选聘本院资深专业教师授课。</w:t>
      </w:r>
    </w:p>
    <w:p w:rsidR="00EF138F" w:rsidRDefault="006F7D7D" w:rsidP="006902F9">
      <w:pPr>
        <w:spacing w:beforeLines="50"/>
        <w:ind w:firstLineChars="200" w:firstLine="562"/>
        <w:jc w:val="left"/>
        <w:outlineLvl w:val="0"/>
        <w:rPr>
          <w:rFonts w:ascii="黑体" w:eastAsia="黑体" w:hAnsi="黑体"/>
          <w:b/>
          <w:sz w:val="28"/>
          <w:szCs w:val="28"/>
        </w:rPr>
      </w:pPr>
      <w:r>
        <w:rPr>
          <w:rFonts w:ascii="黑体" w:eastAsia="黑体" w:hAnsi="黑体" w:hint="eastAsia"/>
          <w:b/>
          <w:sz w:val="28"/>
          <w:szCs w:val="28"/>
        </w:rPr>
        <w:t>二、报考条件</w:t>
      </w:r>
    </w:p>
    <w:p w:rsidR="00EF138F" w:rsidRDefault="006F7D7D">
      <w:pPr>
        <w:numPr>
          <w:ilvl w:val="2"/>
          <w:numId w:val="0"/>
        </w:numPr>
        <w:autoSpaceDE w:val="0"/>
        <w:autoSpaceDN w:val="0"/>
        <w:spacing w:line="600" w:lineRule="exact"/>
        <w:ind w:leftChars="100" w:left="210" w:firstLineChars="200" w:firstLine="560"/>
        <w:jc w:val="left"/>
        <w:rPr>
          <w:rFonts w:ascii="仿宋" w:eastAsia="仿宋" w:hAnsi="仿宋" w:cs="仿宋"/>
          <w:b/>
          <w:bCs/>
          <w:color w:val="000000"/>
          <w:sz w:val="28"/>
          <w:szCs w:val="28"/>
        </w:rPr>
      </w:pPr>
      <w:r>
        <w:rPr>
          <w:rFonts w:ascii="仿宋" w:eastAsia="仿宋" w:hAnsi="仿宋" w:cs="仿宋" w:hint="eastAsia"/>
          <w:color w:val="000000"/>
          <w:sz w:val="28"/>
          <w:szCs w:val="28"/>
        </w:rPr>
        <w:t>鉴于</w:t>
      </w:r>
      <w:r>
        <w:rPr>
          <w:rFonts w:ascii="仿宋" w:eastAsia="仿宋" w:hAnsi="仿宋" w:cs="仿宋" w:hint="eastAsia"/>
          <w:color w:val="000000"/>
          <w:sz w:val="28"/>
          <w:szCs w:val="28"/>
        </w:rPr>
        <w:t>2022</w:t>
      </w:r>
      <w:r>
        <w:rPr>
          <w:rFonts w:ascii="仿宋" w:eastAsia="仿宋" w:hAnsi="仿宋" w:cs="仿宋" w:hint="eastAsia"/>
          <w:color w:val="000000"/>
          <w:sz w:val="28"/>
          <w:szCs w:val="28"/>
        </w:rPr>
        <w:t>年</w:t>
      </w:r>
      <w:r>
        <w:rPr>
          <w:rFonts w:ascii="仿宋" w:eastAsia="仿宋" w:hAnsi="仿宋" w:cs="仿宋" w:hint="eastAsia"/>
          <w:color w:val="000000"/>
          <w:sz w:val="28"/>
          <w:szCs w:val="28"/>
        </w:rPr>
        <w:t>4</w:t>
      </w:r>
      <w:r>
        <w:rPr>
          <w:rFonts w:ascii="仿宋" w:eastAsia="仿宋" w:hAnsi="仿宋" w:cs="仿宋" w:hint="eastAsia"/>
          <w:color w:val="000000"/>
          <w:sz w:val="28"/>
          <w:szCs w:val="28"/>
        </w:rPr>
        <w:t>月自学考试延期举行，法学专业原定报考要求社会考生考试合格科目达到</w:t>
      </w:r>
      <w:r>
        <w:rPr>
          <w:rFonts w:ascii="仿宋" w:eastAsia="仿宋" w:hAnsi="仿宋" w:cs="仿宋" w:hint="eastAsia"/>
          <w:color w:val="000000"/>
          <w:sz w:val="28"/>
          <w:szCs w:val="28"/>
        </w:rPr>
        <w:t>10</w:t>
      </w:r>
      <w:r>
        <w:rPr>
          <w:rFonts w:ascii="仿宋" w:eastAsia="仿宋" w:hAnsi="仿宋" w:cs="仿宋" w:hint="eastAsia"/>
          <w:color w:val="000000"/>
          <w:sz w:val="28"/>
          <w:szCs w:val="28"/>
        </w:rPr>
        <w:t>门（含）以上，</w:t>
      </w:r>
      <w:r>
        <w:rPr>
          <w:rFonts w:ascii="仿宋" w:eastAsia="仿宋" w:hAnsi="仿宋" w:cs="仿宋" w:hint="eastAsia"/>
          <w:b/>
          <w:bCs/>
          <w:color w:val="000000"/>
          <w:sz w:val="28"/>
          <w:szCs w:val="28"/>
        </w:rPr>
        <w:t>本年可放宽至</w:t>
      </w:r>
      <w:r>
        <w:rPr>
          <w:rFonts w:ascii="仿宋" w:eastAsia="仿宋" w:hAnsi="仿宋" w:cs="仿宋" w:hint="eastAsia"/>
          <w:b/>
          <w:bCs/>
          <w:color w:val="000000"/>
          <w:sz w:val="28"/>
          <w:szCs w:val="28"/>
        </w:rPr>
        <w:t>8</w:t>
      </w:r>
      <w:r>
        <w:rPr>
          <w:rFonts w:ascii="仿宋" w:eastAsia="仿宋" w:hAnsi="仿宋" w:cs="仿宋" w:hint="eastAsia"/>
          <w:b/>
          <w:bCs/>
          <w:color w:val="000000"/>
          <w:sz w:val="28"/>
          <w:szCs w:val="28"/>
        </w:rPr>
        <w:t>门。</w:t>
      </w:r>
      <w:r>
        <w:rPr>
          <w:rFonts w:ascii="仿宋" w:eastAsia="仿宋" w:hAnsi="仿宋" w:cs="仿宋" w:hint="eastAsia"/>
          <w:color w:val="000000"/>
          <w:sz w:val="28"/>
          <w:szCs w:val="28"/>
        </w:rPr>
        <w:t>为应对疫情环境及其他变化因素，</w:t>
      </w:r>
      <w:r>
        <w:rPr>
          <w:rFonts w:ascii="仿宋" w:eastAsia="仿宋" w:hAnsi="仿宋" w:cs="仿宋" w:hint="eastAsia"/>
          <w:b/>
          <w:bCs/>
          <w:color w:val="000000"/>
          <w:sz w:val="28"/>
          <w:szCs w:val="28"/>
        </w:rPr>
        <w:t>请各位考生合理安排学习时间，科学制定备考计划。</w:t>
      </w:r>
    </w:p>
    <w:p w:rsidR="00EF138F" w:rsidRDefault="006F7D7D" w:rsidP="006902F9">
      <w:pPr>
        <w:spacing w:beforeLines="50"/>
        <w:ind w:firstLineChars="200" w:firstLine="562"/>
        <w:jc w:val="left"/>
        <w:outlineLvl w:val="0"/>
        <w:rPr>
          <w:rFonts w:ascii="黑体" w:eastAsia="黑体" w:hAnsi="黑体"/>
          <w:b/>
          <w:sz w:val="28"/>
          <w:szCs w:val="28"/>
        </w:rPr>
      </w:pPr>
      <w:r>
        <w:rPr>
          <w:rFonts w:ascii="黑体" w:eastAsia="黑体" w:hAnsi="黑体" w:hint="eastAsia"/>
          <w:b/>
          <w:sz w:val="28"/>
          <w:szCs w:val="28"/>
        </w:rPr>
        <w:t>三、报考流程</w:t>
      </w:r>
    </w:p>
    <w:p w:rsidR="00EF138F" w:rsidRDefault="006F7D7D">
      <w:pPr>
        <w:pStyle w:val="a7"/>
        <w:widowControl/>
        <w:shd w:val="clear" w:color="auto" w:fill="FFFFFF"/>
        <w:spacing w:beforeAutospacing="0" w:afterAutospacing="0" w:line="500" w:lineRule="exact"/>
        <w:ind w:firstLineChars="200" w:firstLine="562"/>
        <w:rPr>
          <w:rFonts w:ascii="仿宋" w:eastAsia="仿宋" w:hAnsi="仿宋" w:cs="仿宋"/>
          <w:color w:val="333333"/>
          <w:sz w:val="28"/>
          <w:szCs w:val="28"/>
          <w:shd w:val="clear" w:color="auto" w:fill="FFFFFF"/>
        </w:rPr>
      </w:pPr>
      <w:r>
        <w:rPr>
          <w:rFonts w:ascii="仿宋_GB2312" w:eastAsia="仿宋_GB2312" w:hAnsi="仿宋_GB2312" w:cs="仿宋_GB2312" w:hint="eastAsia"/>
          <w:b/>
          <w:bCs/>
          <w:kern w:val="2"/>
          <w:sz w:val="28"/>
          <w:szCs w:val="28"/>
        </w:rPr>
        <w:t>1.</w:t>
      </w:r>
      <w:r>
        <w:rPr>
          <w:rFonts w:ascii="仿宋_GB2312" w:eastAsia="仿宋_GB2312" w:hAnsi="仿宋_GB2312" w:cs="仿宋_GB2312" w:hint="eastAsia"/>
          <w:b/>
          <w:bCs/>
          <w:kern w:val="2"/>
          <w:sz w:val="28"/>
          <w:szCs w:val="28"/>
        </w:rPr>
        <w:t>报名时间</w:t>
      </w:r>
    </w:p>
    <w:p w:rsidR="00EF138F" w:rsidRDefault="006F7D7D">
      <w:pPr>
        <w:pStyle w:val="a7"/>
        <w:widowControl/>
        <w:shd w:val="clear" w:color="auto" w:fill="FFFFFF"/>
        <w:spacing w:beforeAutospacing="0" w:afterAutospacing="0" w:line="500" w:lineRule="exact"/>
        <w:ind w:firstLineChars="200" w:firstLine="560"/>
        <w:rPr>
          <w:rFonts w:ascii="仿宋" w:eastAsia="仿宋" w:hAnsi="仿宋" w:cs="仿宋"/>
          <w:b/>
          <w:bCs/>
          <w:color w:val="333333"/>
          <w:sz w:val="28"/>
          <w:szCs w:val="28"/>
          <w:shd w:val="clear" w:color="auto" w:fill="FFFFFF"/>
        </w:rPr>
      </w:pPr>
      <w:r>
        <w:rPr>
          <w:rFonts w:ascii="仿宋" w:eastAsia="仿宋" w:hAnsi="仿宋" w:cs="仿宋" w:hint="eastAsia"/>
          <w:color w:val="333333"/>
          <w:sz w:val="28"/>
          <w:szCs w:val="28"/>
          <w:shd w:val="clear" w:color="auto" w:fill="FFFFFF"/>
        </w:rPr>
        <w:t>提交材料时间：</w:t>
      </w:r>
      <w:r>
        <w:rPr>
          <w:rFonts w:ascii="仿宋" w:eastAsia="仿宋" w:hAnsi="仿宋" w:cs="仿宋" w:hint="eastAsia"/>
          <w:b/>
          <w:bCs/>
          <w:color w:val="333333"/>
          <w:sz w:val="28"/>
          <w:szCs w:val="28"/>
          <w:shd w:val="clear" w:color="auto" w:fill="FFFFFF"/>
        </w:rPr>
        <w:t>即日起</w:t>
      </w:r>
      <w:r>
        <w:rPr>
          <w:rFonts w:ascii="仿宋" w:eastAsia="仿宋" w:hAnsi="仿宋" w:cs="仿宋" w:hint="eastAsia"/>
          <w:b/>
          <w:bCs/>
          <w:color w:val="333333"/>
          <w:sz w:val="28"/>
          <w:szCs w:val="28"/>
          <w:shd w:val="clear" w:color="auto" w:fill="FFFFFF"/>
        </w:rPr>
        <w:t>-2022</w:t>
      </w:r>
      <w:r>
        <w:rPr>
          <w:rFonts w:ascii="仿宋" w:eastAsia="仿宋" w:hAnsi="仿宋" w:cs="仿宋" w:hint="eastAsia"/>
          <w:b/>
          <w:bCs/>
          <w:color w:val="333333"/>
          <w:sz w:val="28"/>
          <w:szCs w:val="28"/>
          <w:shd w:val="clear" w:color="auto" w:fill="FFFFFF"/>
        </w:rPr>
        <w:t>年</w:t>
      </w:r>
      <w:r>
        <w:rPr>
          <w:rFonts w:ascii="仿宋" w:eastAsia="仿宋" w:hAnsi="仿宋" w:cs="仿宋" w:hint="eastAsia"/>
          <w:b/>
          <w:bCs/>
          <w:color w:val="333333"/>
          <w:sz w:val="28"/>
          <w:szCs w:val="28"/>
          <w:shd w:val="clear" w:color="auto" w:fill="FFFFFF"/>
        </w:rPr>
        <w:t>08</w:t>
      </w:r>
      <w:r>
        <w:rPr>
          <w:rFonts w:ascii="仿宋" w:eastAsia="仿宋" w:hAnsi="仿宋" w:cs="仿宋" w:hint="eastAsia"/>
          <w:b/>
          <w:bCs/>
          <w:color w:val="333333"/>
          <w:sz w:val="28"/>
          <w:szCs w:val="28"/>
          <w:shd w:val="clear" w:color="auto" w:fill="FFFFFF"/>
        </w:rPr>
        <w:t>月</w:t>
      </w:r>
      <w:r>
        <w:rPr>
          <w:rFonts w:ascii="仿宋" w:eastAsia="仿宋" w:hAnsi="仿宋" w:cs="仿宋" w:hint="eastAsia"/>
          <w:b/>
          <w:bCs/>
          <w:color w:val="333333"/>
          <w:sz w:val="28"/>
          <w:szCs w:val="28"/>
          <w:shd w:val="clear" w:color="auto" w:fill="FFFFFF"/>
        </w:rPr>
        <w:t>28</w:t>
      </w:r>
      <w:r>
        <w:rPr>
          <w:rFonts w:ascii="仿宋" w:eastAsia="仿宋" w:hAnsi="仿宋" w:cs="仿宋" w:hint="eastAsia"/>
          <w:b/>
          <w:bCs/>
          <w:color w:val="333333"/>
          <w:sz w:val="28"/>
          <w:szCs w:val="28"/>
          <w:shd w:val="clear" w:color="auto" w:fill="FFFFFF"/>
        </w:rPr>
        <w:t>日。</w:t>
      </w:r>
    </w:p>
    <w:p w:rsidR="00EF138F" w:rsidRDefault="006F7D7D">
      <w:pPr>
        <w:pStyle w:val="a7"/>
        <w:widowControl/>
        <w:shd w:val="clear" w:color="auto" w:fill="FFFFFF"/>
        <w:spacing w:beforeAutospacing="0" w:afterAutospacing="0" w:line="500" w:lineRule="exact"/>
        <w:ind w:firstLineChars="200" w:firstLine="560"/>
        <w:rPr>
          <w:rFonts w:ascii="仿宋" w:eastAsia="仿宋" w:hAnsi="仿宋" w:cs="仿宋"/>
          <w:color w:val="333333"/>
          <w:sz w:val="28"/>
          <w:szCs w:val="28"/>
          <w:shd w:val="clear" w:color="auto" w:fill="FFFFFF"/>
        </w:rPr>
      </w:pPr>
      <w:r>
        <w:rPr>
          <w:rFonts w:ascii="仿宋" w:eastAsia="仿宋" w:hAnsi="仿宋" w:cs="仿宋" w:hint="eastAsia"/>
          <w:color w:val="333333"/>
          <w:sz w:val="28"/>
          <w:szCs w:val="28"/>
          <w:shd w:val="clear" w:color="auto" w:fill="FFFFFF"/>
        </w:rPr>
        <w:t>报名方式：</w:t>
      </w:r>
      <w:hyperlink r:id="rId7" w:history="1">
        <w:r>
          <w:rPr>
            <w:rStyle w:val="ad"/>
            <w:rFonts w:ascii="仿宋" w:eastAsia="仿宋" w:hAnsi="仿宋" w:cs="仿宋" w:hint="eastAsia"/>
            <w:color w:val="333333"/>
            <w:sz w:val="28"/>
            <w:szCs w:val="28"/>
            <w:shd w:val="clear" w:color="auto" w:fill="FFFFFF"/>
          </w:rPr>
          <w:t>https://www.wjx.top/vm/wFkO0Ck.aspx</w:t>
        </w:r>
      </w:hyperlink>
      <w:r>
        <w:rPr>
          <w:rFonts w:ascii="仿宋" w:eastAsia="仿宋" w:hAnsi="仿宋" w:cs="仿宋" w:hint="eastAsia"/>
          <w:color w:val="333333"/>
          <w:sz w:val="28"/>
          <w:szCs w:val="28"/>
          <w:shd w:val="clear" w:color="auto" w:fill="FFFFFF"/>
        </w:rPr>
        <w:t xml:space="preserve"> </w:t>
      </w:r>
      <w:r>
        <w:rPr>
          <w:rFonts w:ascii="仿宋" w:eastAsia="仿宋" w:hAnsi="仿宋" w:cs="仿宋" w:hint="eastAsia"/>
          <w:color w:val="333333"/>
          <w:sz w:val="28"/>
          <w:szCs w:val="28"/>
          <w:shd w:val="clear" w:color="auto" w:fill="FFFFFF"/>
        </w:rPr>
        <w:t>（推荐用电脑浏览器打开），正确填写信息并上传报名材料。</w:t>
      </w:r>
      <w:r>
        <w:rPr>
          <w:rFonts w:ascii="仿宋" w:eastAsia="仿宋" w:hAnsi="仿宋" w:cs="仿宋" w:hint="eastAsia"/>
          <w:color w:val="333333"/>
          <w:sz w:val="28"/>
          <w:szCs w:val="28"/>
          <w:shd w:val="clear" w:color="auto" w:fill="FFFFFF"/>
        </w:rPr>
        <w:t xml:space="preserve"> </w:t>
      </w:r>
    </w:p>
    <w:p w:rsidR="00EF138F" w:rsidRDefault="006F7D7D">
      <w:pPr>
        <w:pStyle w:val="a7"/>
        <w:widowControl/>
        <w:shd w:val="clear" w:color="auto" w:fill="FFFFFF"/>
        <w:spacing w:beforeAutospacing="0" w:afterAutospacing="0" w:line="500" w:lineRule="exact"/>
        <w:ind w:firstLineChars="200" w:firstLine="560"/>
        <w:rPr>
          <w:rFonts w:ascii="仿宋" w:eastAsia="仿宋" w:hAnsi="仿宋" w:cs="仿宋"/>
          <w:b/>
          <w:bCs/>
          <w:color w:val="333333"/>
          <w:sz w:val="28"/>
          <w:szCs w:val="28"/>
          <w:shd w:val="clear" w:color="auto" w:fill="FFFFFF"/>
        </w:rPr>
      </w:pPr>
      <w:r>
        <w:rPr>
          <w:rFonts w:ascii="仿宋" w:eastAsia="仿宋" w:hAnsi="仿宋" w:cs="仿宋" w:hint="eastAsia"/>
          <w:color w:val="333333"/>
          <w:sz w:val="28"/>
          <w:szCs w:val="28"/>
          <w:shd w:val="clear" w:color="auto" w:fill="FFFFFF"/>
          <w:lang/>
        </w:rPr>
        <w:lastRenderedPageBreak/>
        <w:t>材料明细（共</w:t>
      </w:r>
      <w:r>
        <w:rPr>
          <w:rFonts w:ascii="仿宋" w:eastAsia="仿宋" w:hAnsi="仿宋" w:cs="仿宋" w:hint="eastAsia"/>
          <w:color w:val="333333"/>
          <w:sz w:val="28"/>
          <w:szCs w:val="28"/>
          <w:shd w:val="clear" w:color="auto" w:fill="FFFFFF"/>
          <w:lang/>
        </w:rPr>
        <w:t>3</w:t>
      </w:r>
      <w:r>
        <w:rPr>
          <w:rFonts w:ascii="仿宋" w:eastAsia="仿宋" w:hAnsi="仿宋" w:cs="仿宋" w:hint="eastAsia"/>
          <w:color w:val="333333"/>
          <w:sz w:val="28"/>
          <w:szCs w:val="28"/>
          <w:shd w:val="clear" w:color="auto" w:fill="FFFFFF"/>
          <w:lang/>
        </w:rPr>
        <w:t>项）：①身份证扫描件；②</w:t>
      </w:r>
      <w:r>
        <w:rPr>
          <w:rFonts w:ascii="仿宋" w:eastAsia="仿宋" w:hAnsi="仿宋" w:cs="仿宋" w:hint="eastAsia"/>
          <w:color w:val="333333"/>
          <w:sz w:val="28"/>
          <w:szCs w:val="28"/>
          <w:shd w:val="clear" w:color="auto" w:fill="FFFFFF"/>
        </w:rPr>
        <w:t>《论文选题申请表》（见附件）③</w:t>
      </w:r>
      <w:r>
        <w:rPr>
          <w:rFonts w:ascii="仿宋" w:eastAsia="仿宋" w:hAnsi="仿宋" w:cs="仿宋" w:hint="eastAsia"/>
          <w:color w:val="333333"/>
          <w:sz w:val="28"/>
          <w:szCs w:val="28"/>
          <w:shd w:val="clear" w:color="auto" w:fill="FFFFFF"/>
          <w:lang/>
        </w:rPr>
        <w:t>课程成绩单（须提供“广东省自考管理系统”打印成绩单，自制成绩单无效）</w:t>
      </w:r>
      <w:r>
        <w:rPr>
          <w:rFonts w:ascii="仿宋" w:eastAsia="仿宋" w:hAnsi="仿宋" w:cs="仿宋" w:hint="eastAsia"/>
          <w:color w:val="333333"/>
          <w:sz w:val="28"/>
          <w:szCs w:val="28"/>
          <w:shd w:val="clear" w:color="auto" w:fill="FFFFFF"/>
        </w:rPr>
        <w:t>。</w:t>
      </w:r>
    </w:p>
    <w:p w:rsidR="00EF138F" w:rsidRDefault="006F7D7D">
      <w:pPr>
        <w:pStyle w:val="a7"/>
        <w:widowControl/>
        <w:shd w:val="clear" w:color="auto" w:fill="FFFFFF"/>
        <w:spacing w:beforeAutospacing="0" w:afterAutospacing="0" w:line="500" w:lineRule="exact"/>
        <w:ind w:firstLineChars="200" w:firstLine="562"/>
        <w:rPr>
          <w:rFonts w:ascii="仿宋_GB2312" w:eastAsia="仿宋_GB2312" w:hAnsi="仿宋_GB2312" w:cs="仿宋_GB2312"/>
          <w:b/>
          <w:bCs/>
          <w:kern w:val="2"/>
          <w:sz w:val="28"/>
          <w:szCs w:val="28"/>
        </w:rPr>
      </w:pPr>
      <w:r>
        <w:rPr>
          <w:rFonts w:ascii="仿宋_GB2312" w:eastAsia="仿宋_GB2312" w:hAnsi="仿宋_GB2312" w:cs="仿宋_GB2312" w:hint="eastAsia"/>
          <w:b/>
          <w:bCs/>
          <w:kern w:val="2"/>
          <w:sz w:val="28"/>
          <w:szCs w:val="28"/>
        </w:rPr>
        <w:t>2.</w:t>
      </w:r>
      <w:r>
        <w:rPr>
          <w:rFonts w:ascii="仿宋_GB2312" w:eastAsia="仿宋_GB2312" w:hAnsi="仿宋_GB2312" w:cs="仿宋_GB2312" w:hint="eastAsia"/>
          <w:b/>
          <w:bCs/>
          <w:kern w:val="2"/>
          <w:sz w:val="28"/>
          <w:szCs w:val="28"/>
        </w:rPr>
        <w:t>缴费</w:t>
      </w:r>
    </w:p>
    <w:p w:rsidR="00EF138F" w:rsidRDefault="006F7D7D">
      <w:pPr>
        <w:pStyle w:val="a7"/>
        <w:widowControl/>
        <w:shd w:val="clear" w:color="auto" w:fill="FFFFFF"/>
        <w:spacing w:beforeAutospacing="0" w:afterAutospacing="0" w:line="500" w:lineRule="exact"/>
        <w:ind w:firstLineChars="200" w:firstLine="560"/>
        <w:rPr>
          <w:rFonts w:ascii="仿宋" w:eastAsia="仿宋" w:hAnsi="仿宋" w:cs="仿宋"/>
          <w:color w:val="333333"/>
          <w:sz w:val="28"/>
          <w:szCs w:val="28"/>
          <w:shd w:val="clear" w:color="auto" w:fill="FFFFFF"/>
          <w:lang/>
        </w:rPr>
      </w:pPr>
      <w:r>
        <w:rPr>
          <w:rFonts w:ascii="仿宋" w:eastAsia="仿宋" w:hAnsi="仿宋" w:cs="仿宋" w:hint="eastAsia"/>
          <w:color w:val="333333"/>
          <w:sz w:val="28"/>
          <w:szCs w:val="28"/>
          <w:shd w:val="clear" w:color="auto" w:fill="FFFFFF"/>
          <w:lang/>
        </w:rPr>
        <w:t>考核费：</w:t>
      </w:r>
      <w:r>
        <w:rPr>
          <w:rFonts w:ascii="仿宋" w:eastAsia="仿宋" w:hAnsi="仿宋" w:cs="仿宋" w:hint="eastAsia"/>
          <w:color w:val="333333"/>
          <w:sz w:val="28"/>
          <w:szCs w:val="28"/>
          <w:shd w:val="clear" w:color="auto" w:fill="FFFFFF"/>
          <w:lang/>
        </w:rPr>
        <w:t>37</w:t>
      </w:r>
      <w:r>
        <w:rPr>
          <w:rFonts w:ascii="仿宋" w:eastAsia="仿宋" w:hAnsi="仿宋" w:cs="仿宋" w:hint="eastAsia"/>
          <w:color w:val="333333"/>
          <w:sz w:val="28"/>
          <w:szCs w:val="28"/>
          <w:shd w:val="clear" w:color="auto" w:fill="FFFFFF"/>
          <w:lang/>
        </w:rPr>
        <w:t>元</w:t>
      </w:r>
      <w:r>
        <w:rPr>
          <w:rFonts w:ascii="仿宋" w:eastAsia="仿宋" w:hAnsi="仿宋" w:cs="仿宋" w:hint="eastAsia"/>
          <w:color w:val="333333"/>
          <w:sz w:val="28"/>
          <w:szCs w:val="28"/>
          <w:shd w:val="clear" w:color="auto" w:fill="FFFFFF"/>
          <w:lang/>
        </w:rPr>
        <w:t>/</w:t>
      </w:r>
      <w:r>
        <w:rPr>
          <w:rFonts w:ascii="仿宋" w:eastAsia="仿宋" w:hAnsi="仿宋" w:cs="仿宋" w:hint="eastAsia"/>
          <w:color w:val="333333"/>
          <w:sz w:val="28"/>
          <w:szCs w:val="28"/>
          <w:shd w:val="clear" w:color="auto" w:fill="FFFFFF"/>
          <w:lang/>
        </w:rPr>
        <w:t>人</w:t>
      </w:r>
      <w:r>
        <w:rPr>
          <w:rFonts w:ascii="仿宋" w:eastAsia="仿宋" w:hAnsi="仿宋" w:cs="仿宋" w:hint="eastAsia"/>
          <w:color w:val="333333"/>
          <w:sz w:val="28"/>
          <w:szCs w:val="28"/>
          <w:shd w:val="clear" w:color="auto" w:fill="FFFFFF"/>
          <w:lang/>
        </w:rPr>
        <w:t>/</w:t>
      </w:r>
      <w:r>
        <w:rPr>
          <w:rFonts w:ascii="仿宋" w:eastAsia="仿宋" w:hAnsi="仿宋" w:cs="仿宋" w:hint="eastAsia"/>
          <w:color w:val="333333"/>
          <w:sz w:val="28"/>
          <w:szCs w:val="28"/>
          <w:shd w:val="clear" w:color="auto" w:fill="FFFFFF"/>
          <w:lang/>
        </w:rPr>
        <w:t>科</w:t>
      </w:r>
    </w:p>
    <w:p w:rsidR="00EF138F" w:rsidRDefault="006F7D7D">
      <w:pPr>
        <w:pStyle w:val="a7"/>
        <w:widowControl/>
        <w:shd w:val="clear" w:color="auto" w:fill="FFFFFF"/>
        <w:spacing w:beforeAutospacing="0" w:afterAutospacing="0" w:line="500" w:lineRule="exact"/>
        <w:ind w:firstLineChars="200" w:firstLine="560"/>
        <w:rPr>
          <w:rFonts w:ascii="仿宋" w:eastAsia="仿宋" w:hAnsi="仿宋" w:cs="仿宋"/>
          <w:color w:val="333333"/>
          <w:sz w:val="28"/>
          <w:szCs w:val="28"/>
          <w:shd w:val="clear" w:color="auto" w:fill="FFFFFF"/>
          <w:lang/>
        </w:rPr>
      </w:pPr>
      <w:r>
        <w:rPr>
          <w:rFonts w:ascii="仿宋" w:eastAsia="仿宋" w:hAnsi="仿宋" w:cs="仿宋" w:hint="eastAsia"/>
          <w:color w:val="333333"/>
          <w:sz w:val="28"/>
          <w:szCs w:val="28"/>
          <w:shd w:val="clear" w:color="auto" w:fill="FFFFFF"/>
          <w:lang/>
        </w:rPr>
        <w:t>缴费时间：</w:t>
      </w:r>
      <w:r>
        <w:rPr>
          <w:rFonts w:ascii="仿宋" w:eastAsia="仿宋" w:hAnsi="仿宋" w:cs="仿宋" w:hint="eastAsia"/>
          <w:b/>
          <w:bCs/>
          <w:color w:val="333333"/>
          <w:sz w:val="28"/>
          <w:szCs w:val="28"/>
          <w:shd w:val="clear" w:color="auto" w:fill="FFFFFF"/>
        </w:rPr>
        <w:t>后续另行通知，不晚于培训开始时间。</w:t>
      </w:r>
    </w:p>
    <w:p w:rsidR="00EF138F" w:rsidRDefault="006F7D7D">
      <w:pPr>
        <w:pStyle w:val="a7"/>
        <w:widowControl/>
        <w:shd w:val="clear" w:color="auto" w:fill="FFFFFF"/>
        <w:spacing w:beforeAutospacing="0" w:afterAutospacing="0" w:line="500" w:lineRule="exact"/>
        <w:ind w:leftChars="266" w:left="559"/>
        <w:rPr>
          <w:rFonts w:ascii="仿宋" w:eastAsia="仿宋" w:hAnsi="仿宋" w:cs="仿宋"/>
          <w:color w:val="333333"/>
          <w:sz w:val="28"/>
          <w:szCs w:val="28"/>
          <w:shd w:val="clear" w:color="auto" w:fill="FFFFFF"/>
        </w:rPr>
      </w:pPr>
      <w:r>
        <w:rPr>
          <w:rFonts w:ascii="仿宋" w:eastAsia="仿宋" w:hAnsi="仿宋" w:cs="仿宋" w:hint="eastAsia"/>
          <w:color w:val="333333"/>
          <w:sz w:val="28"/>
          <w:szCs w:val="28"/>
          <w:shd w:val="clear" w:color="auto" w:fill="FFFFFF"/>
        </w:rPr>
        <w:t>缴费网址：</w:t>
      </w:r>
      <w:r w:rsidR="00EF138F" w:rsidRPr="00EF138F">
        <w:rPr>
          <w:rFonts w:hint="eastAsia"/>
        </w:rPr>
        <w:fldChar w:fldCharType="begin"/>
      </w:r>
      <w:r>
        <w:instrText xml:space="preserve"> HYPERLINK "</w:instrText>
      </w:r>
      <w:r>
        <w:instrText xml:space="preserve">http://hscwxf.scnu.edu.cn/login.aspx?local=zh-cn" </w:instrText>
      </w:r>
      <w:r w:rsidR="00EF138F" w:rsidRPr="00EF138F">
        <w:rPr>
          <w:rFonts w:hint="eastAsia"/>
        </w:rPr>
        <w:fldChar w:fldCharType="separate"/>
      </w:r>
      <w:r>
        <w:rPr>
          <w:rStyle w:val="ad"/>
          <w:rFonts w:ascii="仿宋" w:eastAsia="仿宋" w:hAnsi="仿宋" w:cs="仿宋" w:hint="eastAsia"/>
          <w:color w:val="333333"/>
          <w:sz w:val="28"/>
          <w:szCs w:val="28"/>
          <w:shd w:val="clear" w:color="auto" w:fill="FFFFFF"/>
        </w:rPr>
        <w:t>http://hscwxf.scnu.edu.cn/login.aspx?local=zh-cn</w:t>
      </w:r>
      <w:r w:rsidR="00EF138F">
        <w:rPr>
          <w:rStyle w:val="ad"/>
          <w:rFonts w:ascii="仿宋" w:eastAsia="仿宋" w:hAnsi="仿宋" w:cs="仿宋" w:hint="eastAsia"/>
          <w:color w:val="333333"/>
          <w:sz w:val="28"/>
          <w:szCs w:val="28"/>
          <w:shd w:val="clear" w:color="auto" w:fill="FFFFFF"/>
        </w:rPr>
        <w:fldChar w:fldCharType="end"/>
      </w:r>
    </w:p>
    <w:p w:rsidR="00EF138F" w:rsidRDefault="006F7D7D" w:rsidP="006902F9">
      <w:pPr>
        <w:spacing w:beforeLines="50"/>
        <w:ind w:firstLineChars="200" w:firstLine="562"/>
        <w:jc w:val="left"/>
        <w:outlineLvl w:val="0"/>
        <w:rPr>
          <w:rFonts w:ascii="黑体" w:eastAsia="黑体" w:hAnsi="黑体"/>
          <w:b/>
          <w:sz w:val="28"/>
          <w:szCs w:val="28"/>
        </w:rPr>
      </w:pPr>
      <w:r>
        <w:rPr>
          <w:rFonts w:ascii="黑体" w:eastAsia="黑体" w:hAnsi="黑体" w:hint="eastAsia"/>
          <w:b/>
          <w:sz w:val="28"/>
          <w:szCs w:val="28"/>
        </w:rPr>
        <w:t>四、论文提交方式及时间</w:t>
      </w:r>
    </w:p>
    <w:p w:rsidR="00EF138F" w:rsidRDefault="006F7D7D">
      <w:pPr>
        <w:pStyle w:val="a7"/>
        <w:widowControl/>
        <w:shd w:val="clear" w:color="auto" w:fill="FFFFFF"/>
        <w:spacing w:beforeAutospacing="0" w:afterAutospacing="0" w:line="500" w:lineRule="exact"/>
        <w:ind w:firstLine="555"/>
        <w:rPr>
          <w:rFonts w:ascii="仿宋" w:eastAsia="仿宋" w:hAnsi="仿宋" w:cs="仿宋"/>
          <w:color w:val="333333"/>
          <w:sz w:val="28"/>
          <w:szCs w:val="28"/>
        </w:rPr>
      </w:pPr>
      <w:r>
        <w:rPr>
          <w:rFonts w:ascii="仿宋" w:eastAsia="仿宋" w:hAnsi="仿宋" w:cs="仿宋" w:hint="eastAsia"/>
          <w:color w:val="333333"/>
          <w:sz w:val="28"/>
          <w:szCs w:val="28"/>
          <w:shd w:val="clear" w:color="auto" w:fill="FFFFFF"/>
        </w:rPr>
        <w:t>考生须于</w:t>
      </w:r>
      <w:r>
        <w:rPr>
          <w:rFonts w:ascii="仿宋" w:eastAsia="仿宋" w:hAnsi="仿宋" w:cs="仿宋" w:hint="eastAsia"/>
          <w:b/>
          <w:bCs/>
          <w:color w:val="333333"/>
          <w:sz w:val="28"/>
          <w:szCs w:val="28"/>
          <w:shd w:val="clear" w:color="auto" w:fill="FFFFFF"/>
        </w:rPr>
        <w:t>2022</w:t>
      </w:r>
      <w:r>
        <w:rPr>
          <w:rFonts w:ascii="仿宋" w:eastAsia="仿宋" w:hAnsi="仿宋" w:cs="仿宋" w:hint="eastAsia"/>
          <w:b/>
          <w:bCs/>
          <w:color w:val="333333"/>
          <w:sz w:val="28"/>
          <w:szCs w:val="28"/>
          <w:shd w:val="clear" w:color="auto" w:fill="FFFFFF"/>
        </w:rPr>
        <w:t>年</w:t>
      </w:r>
      <w:r>
        <w:rPr>
          <w:rFonts w:ascii="仿宋" w:eastAsia="仿宋" w:hAnsi="仿宋" w:cs="仿宋" w:hint="eastAsia"/>
          <w:b/>
          <w:bCs/>
          <w:color w:val="333333"/>
          <w:sz w:val="28"/>
          <w:szCs w:val="28"/>
          <w:shd w:val="clear" w:color="auto" w:fill="FFFFFF"/>
        </w:rPr>
        <w:t>11</w:t>
      </w:r>
      <w:r>
        <w:rPr>
          <w:rFonts w:ascii="仿宋" w:eastAsia="仿宋" w:hAnsi="仿宋" w:cs="仿宋" w:hint="eastAsia"/>
          <w:b/>
          <w:bCs/>
          <w:color w:val="333333"/>
          <w:sz w:val="28"/>
          <w:szCs w:val="28"/>
          <w:shd w:val="clear" w:color="auto" w:fill="FFFFFF"/>
        </w:rPr>
        <w:t>月</w:t>
      </w:r>
      <w:r>
        <w:rPr>
          <w:rFonts w:ascii="仿宋" w:eastAsia="仿宋" w:hAnsi="仿宋" w:cs="仿宋" w:hint="eastAsia"/>
          <w:b/>
          <w:bCs/>
          <w:color w:val="333333"/>
          <w:sz w:val="28"/>
          <w:szCs w:val="28"/>
          <w:shd w:val="clear" w:color="auto" w:fill="FFFFFF"/>
        </w:rPr>
        <w:t>01</w:t>
      </w:r>
      <w:r>
        <w:rPr>
          <w:rFonts w:ascii="仿宋" w:eastAsia="仿宋" w:hAnsi="仿宋" w:cs="仿宋" w:hint="eastAsia"/>
          <w:b/>
          <w:bCs/>
          <w:color w:val="333333"/>
          <w:sz w:val="28"/>
          <w:szCs w:val="28"/>
          <w:shd w:val="clear" w:color="auto" w:fill="FFFFFF"/>
        </w:rPr>
        <w:t>日前</w:t>
      </w:r>
      <w:r>
        <w:rPr>
          <w:rFonts w:ascii="仿宋" w:eastAsia="仿宋" w:hAnsi="仿宋" w:cs="仿宋" w:hint="eastAsia"/>
          <w:color w:val="333333"/>
          <w:sz w:val="28"/>
          <w:szCs w:val="28"/>
          <w:shd w:val="clear" w:color="auto" w:fill="FFFFFF"/>
        </w:rPr>
        <w:t>提交</w:t>
      </w:r>
      <w:r>
        <w:rPr>
          <w:rFonts w:ascii="仿宋" w:eastAsia="仿宋" w:hAnsi="仿宋" w:cs="仿宋" w:hint="eastAsia"/>
          <w:b/>
          <w:bCs/>
          <w:color w:val="333333"/>
          <w:sz w:val="28"/>
          <w:szCs w:val="28"/>
          <w:shd w:val="clear" w:color="auto" w:fill="FFFFFF"/>
        </w:rPr>
        <w:t>论文正稿及论文检测报告</w:t>
      </w:r>
      <w:r>
        <w:rPr>
          <w:rFonts w:ascii="仿宋" w:eastAsia="仿宋" w:hAnsi="仿宋" w:cs="仿宋" w:hint="eastAsia"/>
          <w:b/>
          <w:bCs/>
          <w:color w:val="333333"/>
          <w:sz w:val="28"/>
          <w:szCs w:val="28"/>
          <w:shd w:val="clear" w:color="auto" w:fill="FFFFFF"/>
        </w:rPr>
        <w:t>(</w:t>
      </w:r>
      <w:proofErr w:type="gramStart"/>
      <w:r>
        <w:rPr>
          <w:rFonts w:ascii="仿宋" w:eastAsia="仿宋" w:hAnsi="仿宋" w:cs="仿宋" w:hint="eastAsia"/>
          <w:b/>
          <w:bCs/>
          <w:color w:val="333333"/>
          <w:sz w:val="28"/>
          <w:szCs w:val="28"/>
          <w:shd w:val="clear" w:color="auto" w:fill="FFFFFF"/>
        </w:rPr>
        <w:t>查重报告</w:t>
      </w:r>
      <w:proofErr w:type="gramEnd"/>
      <w:r>
        <w:rPr>
          <w:rFonts w:ascii="仿宋" w:eastAsia="仿宋" w:hAnsi="仿宋" w:cs="仿宋" w:hint="eastAsia"/>
          <w:b/>
          <w:bCs/>
          <w:color w:val="333333"/>
          <w:sz w:val="28"/>
          <w:szCs w:val="28"/>
          <w:shd w:val="clear" w:color="auto" w:fill="FFFFFF"/>
        </w:rPr>
        <w:t>)</w:t>
      </w:r>
      <w:r>
        <w:rPr>
          <w:rFonts w:ascii="仿宋" w:eastAsia="仿宋" w:hAnsi="仿宋" w:cs="仿宋" w:hint="eastAsia"/>
          <w:b/>
          <w:bCs/>
          <w:color w:val="333333"/>
          <w:sz w:val="28"/>
          <w:szCs w:val="28"/>
          <w:shd w:val="clear" w:color="auto" w:fill="FFFFFF"/>
        </w:rPr>
        <w:t>，纸质打印稿，不接受电子稿。</w:t>
      </w:r>
      <w:r>
        <w:rPr>
          <w:rFonts w:ascii="仿宋" w:eastAsia="仿宋" w:hAnsi="仿宋" w:cs="仿宋" w:hint="eastAsia"/>
          <w:b/>
          <w:bCs/>
          <w:color w:val="333333"/>
          <w:sz w:val="28"/>
          <w:szCs w:val="28"/>
          <w:shd w:val="clear" w:color="auto" w:fill="FFFFFF"/>
        </w:rPr>
        <w:br/>
      </w:r>
      <w:r>
        <w:rPr>
          <w:rFonts w:ascii="仿宋" w:eastAsia="仿宋" w:hAnsi="仿宋" w:cs="仿宋" w:hint="eastAsia"/>
          <w:color w:val="333333"/>
          <w:sz w:val="28"/>
          <w:szCs w:val="28"/>
          <w:shd w:val="clear" w:color="auto" w:fill="FFFFFF"/>
        </w:rPr>
        <w:t xml:space="preserve">   </w:t>
      </w:r>
      <w:r>
        <w:rPr>
          <w:rFonts w:ascii="仿宋" w:eastAsia="仿宋" w:hAnsi="仿宋" w:cs="仿宋" w:hint="eastAsia"/>
          <w:b/>
          <w:bCs/>
          <w:color w:val="333333"/>
          <w:sz w:val="28"/>
          <w:szCs w:val="28"/>
          <w:shd w:val="clear" w:color="auto" w:fill="FFFFFF"/>
        </w:rPr>
        <w:t>论文送达或顺丰邮寄</w:t>
      </w:r>
      <w:r>
        <w:rPr>
          <w:rFonts w:ascii="仿宋" w:eastAsia="仿宋" w:hAnsi="仿宋" w:cs="仿宋" w:hint="eastAsia"/>
          <w:color w:val="333333"/>
          <w:sz w:val="28"/>
          <w:szCs w:val="28"/>
          <w:shd w:val="clear" w:color="auto" w:fill="FFFFFF"/>
        </w:rPr>
        <w:t>到广州市</w:t>
      </w:r>
      <w:proofErr w:type="gramStart"/>
      <w:r>
        <w:rPr>
          <w:rFonts w:ascii="仿宋" w:eastAsia="仿宋" w:hAnsi="仿宋" w:cs="仿宋" w:hint="eastAsia"/>
          <w:color w:val="333333"/>
          <w:sz w:val="28"/>
          <w:szCs w:val="28"/>
          <w:shd w:val="clear" w:color="auto" w:fill="FFFFFF"/>
        </w:rPr>
        <w:t>番禺区</w:t>
      </w:r>
      <w:proofErr w:type="gramEnd"/>
      <w:r>
        <w:rPr>
          <w:rFonts w:ascii="仿宋" w:eastAsia="仿宋" w:hAnsi="仿宋" w:cs="仿宋" w:hint="eastAsia"/>
          <w:color w:val="333333"/>
          <w:sz w:val="28"/>
          <w:szCs w:val="28"/>
          <w:shd w:val="clear" w:color="auto" w:fill="FFFFFF"/>
        </w:rPr>
        <w:t>大学城华南师范大学法学院文一栋</w:t>
      </w:r>
      <w:r>
        <w:rPr>
          <w:rFonts w:ascii="仿宋" w:eastAsia="仿宋" w:hAnsi="仿宋" w:cs="仿宋" w:hint="eastAsia"/>
          <w:color w:val="333333"/>
          <w:sz w:val="28"/>
          <w:szCs w:val="28"/>
          <w:shd w:val="clear" w:color="auto" w:fill="FFFFFF"/>
        </w:rPr>
        <w:t>212</w:t>
      </w:r>
      <w:r>
        <w:rPr>
          <w:rFonts w:ascii="仿宋" w:eastAsia="仿宋" w:hAnsi="仿宋" w:cs="仿宋" w:hint="eastAsia"/>
          <w:color w:val="333333"/>
          <w:sz w:val="28"/>
          <w:szCs w:val="28"/>
          <w:shd w:val="clear" w:color="auto" w:fill="FFFFFF"/>
        </w:rPr>
        <w:t>室</w:t>
      </w:r>
      <w:r>
        <w:rPr>
          <w:rFonts w:ascii="仿宋" w:eastAsia="仿宋" w:hAnsi="仿宋" w:cs="仿宋" w:hint="eastAsia"/>
          <w:color w:val="333333"/>
          <w:sz w:val="28"/>
          <w:szCs w:val="28"/>
          <w:shd w:val="clear" w:color="auto" w:fill="FFFFFF"/>
        </w:rPr>
        <w:t> </w:t>
      </w:r>
      <w:r>
        <w:rPr>
          <w:rFonts w:ascii="仿宋" w:eastAsia="仿宋" w:hAnsi="仿宋" w:cs="仿宋" w:hint="eastAsia"/>
          <w:color w:val="333333"/>
          <w:sz w:val="28"/>
          <w:szCs w:val="28"/>
          <w:shd w:val="clear" w:color="auto" w:fill="FFFFFF"/>
        </w:rPr>
        <w:t>电话：</w:t>
      </w:r>
      <w:r>
        <w:rPr>
          <w:rFonts w:ascii="仿宋" w:eastAsia="仿宋" w:hAnsi="仿宋" w:cs="仿宋" w:hint="eastAsia"/>
          <w:color w:val="333333"/>
          <w:sz w:val="28"/>
          <w:szCs w:val="28"/>
          <w:shd w:val="clear" w:color="auto" w:fill="FFFFFF"/>
        </w:rPr>
        <w:t xml:space="preserve">020-39310505 </w:t>
      </w:r>
      <w:r>
        <w:rPr>
          <w:rFonts w:ascii="仿宋" w:eastAsia="仿宋" w:hAnsi="仿宋" w:cs="仿宋" w:hint="eastAsia"/>
          <w:color w:val="333333"/>
          <w:sz w:val="28"/>
          <w:szCs w:val="28"/>
          <w:shd w:val="clear" w:color="auto" w:fill="FFFFFF"/>
        </w:rPr>
        <w:t>。</w:t>
      </w:r>
    </w:p>
    <w:p w:rsidR="00EF138F" w:rsidRDefault="006F7D7D" w:rsidP="006902F9">
      <w:pPr>
        <w:spacing w:beforeLines="50"/>
        <w:ind w:firstLineChars="200" w:firstLine="562"/>
        <w:jc w:val="left"/>
        <w:outlineLvl w:val="0"/>
        <w:rPr>
          <w:rFonts w:ascii="黑体" w:eastAsia="黑体" w:hAnsi="黑体"/>
          <w:b/>
          <w:sz w:val="28"/>
          <w:szCs w:val="28"/>
        </w:rPr>
      </w:pPr>
      <w:r>
        <w:rPr>
          <w:rFonts w:ascii="黑体" w:eastAsia="黑体" w:hAnsi="黑体" w:hint="eastAsia"/>
          <w:b/>
          <w:sz w:val="28"/>
          <w:szCs w:val="28"/>
        </w:rPr>
        <w:t>五、毕业论文成绩评定</w:t>
      </w:r>
    </w:p>
    <w:p w:rsidR="00EF138F" w:rsidRDefault="006F7D7D">
      <w:pPr>
        <w:pStyle w:val="a7"/>
        <w:widowControl/>
        <w:shd w:val="clear" w:color="auto" w:fill="FFFFFF"/>
        <w:spacing w:beforeAutospacing="0" w:afterAutospacing="0" w:line="500" w:lineRule="exact"/>
        <w:ind w:firstLineChars="200" w:firstLine="560"/>
        <w:rPr>
          <w:rFonts w:ascii="仿宋" w:eastAsia="仿宋" w:hAnsi="仿宋" w:cs="仿宋"/>
          <w:color w:val="333333"/>
          <w:sz w:val="28"/>
          <w:szCs w:val="28"/>
          <w:shd w:val="clear" w:color="auto" w:fill="FFFFFF"/>
        </w:rPr>
      </w:pPr>
      <w:r>
        <w:rPr>
          <w:rFonts w:ascii="仿宋" w:eastAsia="仿宋" w:hAnsi="仿宋" w:cs="仿宋" w:hint="eastAsia"/>
          <w:color w:val="333333"/>
          <w:sz w:val="28"/>
          <w:szCs w:val="28"/>
          <w:shd w:val="clear" w:color="auto" w:fill="FFFFFF"/>
        </w:rPr>
        <w:t>1.</w:t>
      </w:r>
      <w:r>
        <w:rPr>
          <w:rFonts w:ascii="仿宋" w:eastAsia="仿宋" w:hAnsi="仿宋" w:cs="仿宋" w:hint="eastAsia"/>
          <w:b/>
          <w:bCs/>
          <w:color w:val="333333"/>
          <w:sz w:val="28"/>
          <w:szCs w:val="28"/>
          <w:shd w:val="clear" w:color="auto" w:fill="FFFFFF"/>
        </w:rPr>
        <w:t>论文选题必须与法学高度相关</w:t>
      </w:r>
      <w:r>
        <w:rPr>
          <w:rFonts w:ascii="仿宋" w:eastAsia="仿宋" w:hAnsi="仿宋" w:cs="仿宋" w:hint="eastAsia"/>
          <w:color w:val="333333"/>
          <w:sz w:val="28"/>
          <w:szCs w:val="28"/>
          <w:shd w:val="clear" w:color="auto" w:fill="FFFFFF"/>
        </w:rPr>
        <w:t>，为法学领域的理论或实务问题，可从民法学、刑法学、行政法学、诉讼法学等角度进行思考、选择；</w:t>
      </w:r>
    </w:p>
    <w:p w:rsidR="00EF138F" w:rsidRDefault="006F7D7D">
      <w:pPr>
        <w:pStyle w:val="a7"/>
        <w:widowControl/>
        <w:shd w:val="clear" w:color="auto" w:fill="FFFFFF"/>
        <w:spacing w:beforeAutospacing="0" w:afterAutospacing="0" w:line="500" w:lineRule="exact"/>
        <w:ind w:firstLineChars="200" w:firstLine="560"/>
        <w:rPr>
          <w:rFonts w:ascii="仿宋" w:eastAsia="仿宋" w:hAnsi="仿宋" w:cs="仿宋"/>
          <w:color w:val="333333"/>
          <w:sz w:val="28"/>
          <w:szCs w:val="28"/>
          <w:shd w:val="clear" w:color="auto" w:fill="FFFFFF"/>
        </w:rPr>
      </w:pPr>
      <w:r>
        <w:rPr>
          <w:rFonts w:ascii="仿宋" w:eastAsia="仿宋" w:hAnsi="仿宋" w:cs="仿宋" w:hint="eastAsia"/>
          <w:color w:val="333333"/>
          <w:sz w:val="28"/>
          <w:szCs w:val="28"/>
          <w:shd w:val="clear" w:color="auto" w:fill="FFFFFF"/>
        </w:rPr>
        <w:t>2.</w:t>
      </w:r>
      <w:r>
        <w:rPr>
          <w:rFonts w:ascii="仿宋" w:eastAsia="仿宋" w:hAnsi="仿宋" w:cs="仿宋" w:hint="eastAsia"/>
          <w:color w:val="333333"/>
          <w:sz w:val="28"/>
          <w:szCs w:val="28"/>
          <w:shd w:val="clear" w:color="auto" w:fill="FFFFFF"/>
        </w:rPr>
        <w:t>提交的材料必须严格符合有关要求，请下载并认真阅读“</w:t>
      </w:r>
      <w:r>
        <w:rPr>
          <w:rFonts w:ascii="仿宋" w:eastAsia="仿宋" w:hAnsi="仿宋" w:cs="仿宋" w:hint="eastAsia"/>
          <w:b/>
          <w:bCs/>
          <w:color w:val="333333"/>
          <w:sz w:val="28"/>
          <w:szCs w:val="28"/>
          <w:shd w:val="clear" w:color="auto" w:fill="FFFFFF"/>
        </w:rPr>
        <w:t>论文选题申请表、论文格式要求</w:t>
      </w:r>
      <w:r>
        <w:rPr>
          <w:rFonts w:ascii="仿宋" w:eastAsia="仿宋" w:hAnsi="仿宋" w:cs="仿宋" w:hint="eastAsia"/>
          <w:color w:val="333333"/>
          <w:sz w:val="28"/>
          <w:szCs w:val="28"/>
          <w:shd w:val="clear" w:color="auto" w:fill="FFFFFF"/>
        </w:rPr>
        <w:t>”等文档（见附件）；</w:t>
      </w:r>
    </w:p>
    <w:p w:rsidR="00EF138F" w:rsidRDefault="006F7D7D">
      <w:pPr>
        <w:pStyle w:val="a7"/>
        <w:widowControl/>
        <w:shd w:val="clear" w:color="auto" w:fill="FFFFFF"/>
        <w:spacing w:beforeAutospacing="0" w:afterAutospacing="0" w:line="500" w:lineRule="exact"/>
        <w:ind w:firstLineChars="200" w:firstLine="560"/>
        <w:rPr>
          <w:rFonts w:ascii="仿宋" w:eastAsia="仿宋" w:hAnsi="仿宋" w:cs="仿宋"/>
          <w:color w:val="333333"/>
          <w:sz w:val="28"/>
          <w:szCs w:val="28"/>
          <w:shd w:val="clear" w:color="auto" w:fill="FFFFFF"/>
          <w:lang/>
        </w:rPr>
      </w:pPr>
      <w:r>
        <w:rPr>
          <w:rFonts w:ascii="仿宋" w:eastAsia="仿宋" w:hAnsi="仿宋" w:cs="仿宋" w:hint="eastAsia"/>
          <w:color w:val="333333"/>
          <w:sz w:val="28"/>
          <w:szCs w:val="28"/>
          <w:shd w:val="clear" w:color="auto" w:fill="FFFFFF"/>
        </w:rPr>
        <w:t>3.</w:t>
      </w:r>
      <w:r>
        <w:rPr>
          <w:rFonts w:ascii="仿宋" w:eastAsia="仿宋" w:hAnsi="仿宋" w:cs="仿宋" w:hint="eastAsia"/>
          <w:color w:val="333333"/>
          <w:sz w:val="28"/>
          <w:szCs w:val="28"/>
          <w:shd w:val="clear" w:color="auto" w:fill="FFFFFF"/>
        </w:rPr>
        <w:t>论文重复率要求为</w:t>
      </w:r>
      <w:r>
        <w:rPr>
          <w:rFonts w:ascii="仿宋" w:eastAsia="仿宋" w:hAnsi="仿宋" w:cs="仿宋" w:hint="eastAsia"/>
          <w:b/>
          <w:bCs/>
          <w:color w:val="333333"/>
          <w:sz w:val="28"/>
          <w:szCs w:val="28"/>
          <w:shd w:val="clear" w:color="auto" w:fill="FFFFFF"/>
        </w:rPr>
        <w:t>不超过</w:t>
      </w:r>
      <w:r>
        <w:rPr>
          <w:rFonts w:ascii="仿宋" w:eastAsia="仿宋" w:hAnsi="仿宋" w:cs="仿宋" w:hint="eastAsia"/>
          <w:b/>
          <w:bCs/>
          <w:color w:val="333333"/>
          <w:sz w:val="28"/>
          <w:szCs w:val="28"/>
          <w:shd w:val="clear" w:color="auto" w:fill="FFFFFF"/>
        </w:rPr>
        <w:t>25%</w:t>
      </w:r>
      <w:r>
        <w:rPr>
          <w:rFonts w:ascii="仿宋" w:eastAsia="仿宋" w:hAnsi="仿宋" w:cs="仿宋" w:hint="eastAsia"/>
          <w:color w:val="333333"/>
          <w:sz w:val="28"/>
          <w:szCs w:val="28"/>
          <w:shd w:val="clear" w:color="auto" w:fill="FFFFFF"/>
        </w:rPr>
        <w:t>，需提供纸质论文检测报告，</w:t>
      </w:r>
      <w:r>
        <w:rPr>
          <w:rFonts w:ascii="仿宋" w:eastAsia="仿宋" w:hAnsi="仿宋" w:cs="仿宋" w:hint="eastAsia"/>
          <w:color w:val="333333"/>
          <w:sz w:val="28"/>
          <w:szCs w:val="28"/>
          <w:shd w:val="clear" w:color="auto" w:fill="FFFFFF"/>
          <w:lang/>
        </w:rPr>
        <w:t> </w:t>
      </w:r>
      <w:proofErr w:type="gramStart"/>
      <w:r>
        <w:rPr>
          <w:rFonts w:ascii="仿宋" w:eastAsia="仿宋" w:hAnsi="仿宋" w:cs="仿宋" w:hint="eastAsia"/>
          <w:color w:val="333333"/>
          <w:sz w:val="28"/>
          <w:szCs w:val="28"/>
          <w:shd w:val="clear" w:color="auto" w:fill="FFFFFF"/>
          <w:lang/>
        </w:rPr>
        <w:t>参考</w:t>
      </w:r>
      <w:r>
        <w:rPr>
          <w:rFonts w:ascii="仿宋" w:eastAsia="仿宋" w:hAnsi="仿宋" w:cs="仿宋"/>
          <w:color w:val="333333"/>
          <w:sz w:val="28"/>
          <w:szCs w:val="28"/>
          <w:shd w:val="clear" w:color="auto" w:fill="FFFFFF"/>
          <w:lang/>
        </w:rPr>
        <w:t>查重系统</w:t>
      </w:r>
      <w:proofErr w:type="gramEnd"/>
      <w:r>
        <w:rPr>
          <w:rFonts w:ascii="仿宋" w:eastAsia="仿宋" w:hAnsi="仿宋" w:cs="仿宋"/>
          <w:color w:val="333333"/>
          <w:sz w:val="28"/>
          <w:szCs w:val="28"/>
          <w:shd w:val="clear" w:color="auto" w:fill="FFFFFF"/>
          <w:lang/>
        </w:rPr>
        <w:t>：</w:t>
      </w:r>
    </w:p>
    <w:p w:rsidR="00EF138F" w:rsidRDefault="006F7D7D">
      <w:pPr>
        <w:pStyle w:val="a7"/>
        <w:widowControl/>
        <w:shd w:val="clear" w:color="auto" w:fill="FFFFFF"/>
        <w:spacing w:beforeAutospacing="0" w:afterAutospacing="0" w:line="500" w:lineRule="exact"/>
        <w:ind w:firstLineChars="100" w:firstLine="280"/>
        <w:rPr>
          <w:rFonts w:ascii="仿宋" w:eastAsia="仿宋" w:hAnsi="仿宋" w:cs="仿宋"/>
          <w:color w:val="333333"/>
          <w:sz w:val="28"/>
          <w:szCs w:val="28"/>
          <w:shd w:val="clear" w:color="auto" w:fill="FFFFFF"/>
          <w:lang/>
        </w:rPr>
      </w:pPr>
      <w:r>
        <w:rPr>
          <w:rFonts w:ascii="仿宋" w:eastAsia="仿宋" w:hAnsi="仿宋" w:cs="仿宋" w:hint="eastAsia"/>
          <w:color w:val="333333"/>
          <w:sz w:val="28"/>
          <w:szCs w:val="28"/>
          <w:shd w:val="clear" w:color="auto" w:fill="FFFFFF"/>
          <w:lang/>
        </w:rPr>
        <w:t>（</w:t>
      </w:r>
      <w:r>
        <w:rPr>
          <w:rFonts w:ascii="仿宋" w:eastAsia="仿宋" w:hAnsi="仿宋" w:cs="仿宋" w:hint="eastAsia"/>
          <w:color w:val="333333"/>
          <w:sz w:val="28"/>
          <w:szCs w:val="28"/>
          <w:shd w:val="clear" w:color="auto" w:fill="FFFFFF"/>
        </w:rPr>
        <w:t>1</w:t>
      </w:r>
      <w:r>
        <w:rPr>
          <w:rFonts w:ascii="仿宋" w:eastAsia="仿宋" w:hAnsi="仿宋" w:cs="仿宋" w:hint="eastAsia"/>
          <w:color w:val="333333"/>
          <w:sz w:val="28"/>
          <w:szCs w:val="28"/>
          <w:shd w:val="clear" w:color="auto" w:fill="FFFFFF"/>
        </w:rPr>
        <w:t>）</w:t>
      </w:r>
      <w:r>
        <w:rPr>
          <w:rFonts w:ascii="仿宋" w:eastAsia="仿宋" w:hAnsi="仿宋" w:cs="仿宋"/>
          <w:color w:val="333333"/>
          <w:sz w:val="28"/>
          <w:szCs w:val="28"/>
          <w:shd w:val="clear" w:color="auto" w:fill="FFFFFF"/>
        </w:rPr>
        <w:t>维普论文检测系统</w:t>
      </w:r>
      <w:r>
        <w:rPr>
          <w:rFonts w:ascii="仿宋" w:eastAsia="仿宋" w:hAnsi="仿宋" w:cs="仿宋" w:hint="eastAsia"/>
          <w:color w:val="333333"/>
          <w:sz w:val="28"/>
          <w:szCs w:val="28"/>
          <w:shd w:val="clear" w:color="auto" w:fill="FFFFFF"/>
        </w:rPr>
        <w:t>（</w:t>
      </w:r>
      <w:hyperlink r:id="rId8" w:history="1">
        <w:r>
          <w:rPr>
            <w:rFonts w:ascii="仿宋" w:eastAsia="仿宋" w:hAnsi="仿宋" w:cs="仿宋"/>
            <w:color w:val="333333"/>
            <w:sz w:val="28"/>
            <w:szCs w:val="28"/>
            <w:shd w:val="clear" w:color="auto" w:fill="FFFFFF"/>
          </w:rPr>
          <w:t>http://vpcs.cqvip.com</w:t>
        </w:r>
      </w:hyperlink>
      <w:r>
        <w:rPr>
          <w:rFonts w:ascii="仿宋" w:eastAsia="仿宋" w:hAnsi="仿宋" w:cs="仿宋" w:hint="eastAsia"/>
          <w:color w:val="333333"/>
          <w:sz w:val="28"/>
          <w:szCs w:val="28"/>
          <w:shd w:val="clear" w:color="auto" w:fill="FFFFFF"/>
        </w:rPr>
        <w:t>）</w:t>
      </w:r>
      <w:r>
        <w:rPr>
          <w:rFonts w:ascii="仿宋" w:eastAsia="仿宋" w:hAnsi="仿宋" w:cs="仿宋"/>
          <w:color w:val="333333"/>
          <w:sz w:val="28"/>
          <w:szCs w:val="28"/>
          <w:shd w:val="clear" w:color="auto" w:fill="FFFFFF"/>
        </w:rPr>
        <w:t>；</w:t>
      </w:r>
      <w:r>
        <w:rPr>
          <w:rFonts w:ascii="仿宋" w:eastAsia="仿宋" w:hAnsi="仿宋" w:cs="仿宋"/>
          <w:color w:val="333333"/>
          <w:sz w:val="28"/>
          <w:szCs w:val="28"/>
          <w:shd w:val="clear" w:color="auto" w:fill="FFFFFF"/>
        </w:rPr>
        <w:br/>
      </w:r>
      <w:r>
        <w:rPr>
          <w:rFonts w:ascii="仿宋" w:eastAsia="仿宋" w:hAnsi="仿宋" w:cs="仿宋" w:hint="eastAsia"/>
          <w:color w:val="333333"/>
          <w:sz w:val="28"/>
          <w:szCs w:val="28"/>
          <w:shd w:val="clear" w:color="auto" w:fill="FFFFFF"/>
        </w:rPr>
        <w:t xml:space="preserve">  </w:t>
      </w:r>
      <w:r>
        <w:rPr>
          <w:rFonts w:ascii="仿宋" w:eastAsia="仿宋" w:hAnsi="仿宋" w:cs="仿宋" w:hint="eastAsia"/>
          <w:color w:val="333333"/>
          <w:sz w:val="28"/>
          <w:szCs w:val="28"/>
          <w:shd w:val="clear" w:color="auto" w:fill="FFFFFF"/>
          <w:lang/>
        </w:rPr>
        <w:t>（</w:t>
      </w:r>
      <w:r>
        <w:rPr>
          <w:rFonts w:ascii="仿宋" w:eastAsia="仿宋" w:hAnsi="仿宋" w:cs="仿宋" w:hint="eastAsia"/>
          <w:color w:val="333333"/>
          <w:sz w:val="28"/>
          <w:szCs w:val="28"/>
          <w:shd w:val="clear" w:color="auto" w:fill="FFFFFF"/>
          <w:lang/>
        </w:rPr>
        <w:t>2</w:t>
      </w:r>
      <w:r>
        <w:rPr>
          <w:rFonts w:ascii="仿宋" w:eastAsia="仿宋" w:hAnsi="仿宋" w:cs="仿宋" w:hint="eastAsia"/>
          <w:color w:val="333333"/>
          <w:sz w:val="28"/>
          <w:szCs w:val="28"/>
          <w:shd w:val="clear" w:color="auto" w:fill="FFFFFF"/>
          <w:lang/>
        </w:rPr>
        <w:t>）</w:t>
      </w:r>
      <w:proofErr w:type="spellStart"/>
      <w:r>
        <w:rPr>
          <w:rFonts w:ascii="仿宋" w:eastAsia="仿宋" w:hAnsi="仿宋" w:cs="仿宋" w:hint="eastAsia"/>
          <w:color w:val="333333"/>
          <w:sz w:val="28"/>
          <w:szCs w:val="28"/>
          <w:shd w:val="clear" w:color="auto" w:fill="FFFFFF"/>
          <w:lang/>
        </w:rPr>
        <w:t>Paperfree</w:t>
      </w:r>
      <w:proofErr w:type="spellEnd"/>
      <w:r>
        <w:rPr>
          <w:rFonts w:ascii="仿宋" w:eastAsia="仿宋" w:hAnsi="仿宋" w:cs="仿宋" w:hint="eastAsia"/>
          <w:color w:val="333333"/>
          <w:sz w:val="28"/>
          <w:szCs w:val="28"/>
          <w:shd w:val="clear" w:color="auto" w:fill="FFFFFF"/>
          <w:lang/>
        </w:rPr>
        <w:t>网（</w:t>
      </w:r>
      <w:r w:rsidR="00EF138F" w:rsidRPr="00EF138F">
        <w:rPr>
          <w:rFonts w:hint="eastAsia"/>
        </w:rPr>
        <w:fldChar w:fldCharType="begin"/>
      </w:r>
      <w:r>
        <w:instrText xml:space="preserve"> HYPERLINK "</w:instrText>
      </w:r>
      <w:r>
        <w:instrText xml:space="preserve">http://www.paperfree.cn/" </w:instrText>
      </w:r>
      <w:r w:rsidR="00EF138F" w:rsidRPr="00EF138F">
        <w:rPr>
          <w:rFonts w:hint="eastAsia"/>
        </w:rPr>
        <w:fldChar w:fldCharType="separate"/>
      </w:r>
      <w:r>
        <w:rPr>
          <w:rFonts w:ascii="仿宋" w:eastAsia="仿宋" w:hAnsi="仿宋" w:cs="仿宋" w:hint="eastAsia"/>
          <w:color w:val="333333"/>
          <w:sz w:val="28"/>
          <w:szCs w:val="28"/>
          <w:shd w:val="clear" w:color="auto" w:fill="FFFFFF"/>
          <w:lang/>
        </w:rPr>
        <w:t>http://www.paperfree.cn/</w:t>
      </w:r>
      <w:r w:rsidR="00EF138F">
        <w:rPr>
          <w:rFonts w:ascii="仿宋" w:eastAsia="仿宋" w:hAnsi="仿宋" w:cs="仿宋" w:hint="eastAsia"/>
          <w:color w:val="333333"/>
          <w:sz w:val="28"/>
          <w:szCs w:val="28"/>
          <w:shd w:val="clear" w:color="auto" w:fill="FFFFFF"/>
          <w:lang/>
        </w:rPr>
        <w:fldChar w:fldCharType="end"/>
      </w:r>
      <w:r>
        <w:rPr>
          <w:rFonts w:ascii="仿宋" w:eastAsia="仿宋" w:hAnsi="仿宋" w:cs="仿宋" w:hint="eastAsia"/>
          <w:color w:val="333333"/>
          <w:sz w:val="28"/>
          <w:szCs w:val="28"/>
          <w:shd w:val="clear" w:color="auto" w:fill="FFFFFF"/>
          <w:lang/>
        </w:rPr>
        <w:t>）；</w:t>
      </w:r>
    </w:p>
    <w:p w:rsidR="00EF138F" w:rsidRDefault="006F7D7D">
      <w:pPr>
        <w:pStyle w:val="a7"/>
        <w:widowControl/>
        <w:shd w:val="clear" w:color="auto" w:fill="FFFFFF"/>
        <w:spacing w:beforeAutospacing="0" w:afterAutospacing="0" w:line="500" w:lineRule="exact"/>
        <w:ind w:firstLineChars="100" w:firstLine="280"/>
        <w:rPr>
          <w:rFonts w:ascii="仿宋" w:eastAsia="仿宋" w:hAnsi="仿宋" w:cs="仿宋"/>
          <w:color w:val="333333"/>
          <w:sz w:val="28"/>
          <w:szCs w:val="28"/>
          <w:shd w:val="clear" w:color="auto" w:fill="FFFFFF"/>
          <w:lang/>
        </w:rPr>
      </w:pPr>
      <w:r>
        <w:rPr>
          <w:rFonts w:ascii="仿宋" w:eastAsia="仿宋" w:hAnsi="仿宋" w:cs="仿宋" w:hint="eastAsia"/>
          <w:color w:val="333333"/>
          <w:sz w:val="28"/>
          <w:szCs w:val="28"/>
          <w:shd w:val="clear" w:color="auto" w:fill="FFFFFF"/>
          <w:lang/>
        </w:rPr>
        <w:t>（</w:t>
      </w:r>
      <w:r>
        <w:rPr>
          <w:rFonts w:ascii="仿宋" w:eastAsia="仿宋" w:hAnsi="仿宋" w:cs="仿宋" w:hint="eastAsia"/>
          <w:color w:val="333333"/>
          <w:sz w:val="28"/>
          <w:szCs w:val="28"/>
          <w:shd w:val="clear" w:color="auto" w:fill="FFFFFF"/>
          <w:lang/>
        </w:rPr>
        <w:t>3</w:t>
      </w:r>
      <w:r>
        <w:rPr>
          <w:rFonts w:ascii="仿宋" w:eastAsia="仿宋" w:hAnsi="仿宋" w:cs="仿宋" w:hint="eastAsia"/>
          <w:color w:val="333333"/>
          <w:sz w:val="28"/>
          <w:szCs w:val="28"/>
          <w:shd w:val="clear" w:color="auto" w:fill="FFFFFF"/>
          <w:lang/>
        </w:rPr>
        <w:t>）</w:t>
      </w:r>
      <w:proofErr w:type="spellStart"/>
      <w:r>
        <w:rPr>
          <w:rFonts w:ascii="仿宋" w:eastAsia="仿宋" w:hAnsi="仿宋" w:cs="仿宋" w:hint="eastAsia"/>
          <w:color w:val="333333"/>
          <w:sz w:val="28"/>
          <w:szCs w:val="28"/>
          <w:shd w:val="clear" w:color="auto" w:fill="FFFFFF"/>
          <w:lang/>
        </w:rPr>
        <w:t>Paperpass</w:t>
      </w:r>
      <w:proofErr w:type="spellEnd"/>
      <w:r>
        <w:rPr>
          <w:rFonts w:ascii="仿宋" w:eastAsia="仿宋" w:hAnsi="仿宋" w:cs="仿宋" w:hint="eastAsia"/>
          <w:color w:val="333333"/>
          <w:sz w:val="28"/>
          <w:szCs w:val="28"/>
          <w:shd w:val="clear" w:color="auto" w:fill="FFFFFF"/>
          <w:lang/>
        </w:rPr>
        <w:t>网（</w:t>
      </w:r>
      <w:hyperlink r:id="rId9" w:history="1">
        <w:r>
          <w:rPr>
            <w:rFonts w:ascii="仿宋" w:eastAsia="仿宋" w:hAnsi="仿宋" w:cs="仿宋" w:hint="eastAsia"/>
            <w:color w:val="333333"/>
            <w:sz w:val="28"/>
            <w:szCs w:val="28"/>
            <w:shd w:val="clear" w:color="auto" w:fill="FFFFFF"/>
            <w:lang/>
          </w:rPr>
          <w:t>http://www.paperpass.com/</w:t>
        </w:r>
      </w:hyperlink>
      <w:r>
        <w:rPr>
          <w:rFonts w:ascii="仿宋" w:eastAsia="仿宋" w:hAnsi="仿宋" w:cs="仿宋" w:hint="eastAsia"/>
          <w:color w:val="333333"/>
          <w:sz w:val="28"/>
          <w:szCs w:val="28"/>
          <w:shd w:val="clear" w:color="auto" w:fill="FFFFFF"/>
          <w:lang/>
        </w:rPr>
        <w:t>）；</w:t>
      </w:r>
    </w:p>
    <w:p w:rsidR="00EF138F" w:rsidRDefault="006F7D7D">
      <w:pPr>
        <w:pStyle w:val="a7"/>
        <w:widowControl/>
        <w:shd w:val="clear" w:color="auto" w:fill="FFFFFF"/>
        <w:spacing w:beforeAutospacing="0" w:afterAutospacing="0" w:line="500" w:lineRule="exact"/>
        <w:ind w:firstLine="555"/>
        <w:rPr>
          <w:rFonts w:ascii="仿宋" w:eastAsia="仿宋" w:hAnsi="仿宋" w:cs="仿宋"/>
          <w:b/>
          <w:bCs/>
          <w:color w:val="333333"/>
          <w:sz w:val="28"/>
          <w:szCs w:val="28"/>
          <w:shd w:val="clear" w:color="auto" w:fill="FFFFFF"/>
        </w:rPr>
      </w:pPr>
      <w:r>
        <w:rPr>
          <w:rFonts w:ascii="仿宋" w:eastAsia="仿宋" w:hAnsi="仿宋" w:cs="仿宋" w:hint="eastAsia"/>
          <w:color w:val="333333"/>
          <w:sz w:val="28"/>
          <w:szCs w:val="28"/>
          <w:shd w:val="clear" w:color="auto" w:fill="FFFFFF"/>
        </w:rPr>
        <w:t>4.</w:t>
      </w:r>
      <w:r>
        <w:rPr>
          <w:rFonts w:ascii="仿宋" w:eastAsia="仿宋" w:hAnsi="仿宋" w:cs="仿宋" w:hint="eastAsia"/>
          <w:color w:val="333333"/>
          <w:sz w:val="28"/>
          <w:szCs w:val="28"/>
          <w:shd w:val="clear" w:color="auto" w:fill="FFFFFF"/>
        </w:rPr>
        <w:t>考核标准毕业论文成绩分为优、良、中、及格、不及格五等，</w:t>
      </w:r>
      <w:r>
        <w:rPr>
          <w:rFonts w:ascii="仿宋" w:eastAsia="仿宋" w:hAnsi="仿宋" w:cs="仿宋" w:hint="eastAsia"/>
          <w:b/>
          <w:bCs/>
          <w:color w:val="333333"/>
          <w:sz w:val="28"/>
          <w:szCs w:val="28"/>
          <w:shd w:val="clear" w:color="auto" w:fill="FFFFFF"/>
        </w:rPr>
        <w:t>作为申请学士学位考核依据，计入课程平均成绩。</w:t>
      </w:r>
    </w:p>
    <w:p w:rsidR="00EF138F" w:rsidRDefault="006F7D7D" w:rsidP="006902F9">
      <w:pPr>
        <w:spacing w:beforeLines="50"/>
        <w:ind w:firstLineChars="200" w:firstLine="562"/>
        <w:jc w:val="left"/>
        <w:outlineLvl w:val="0"/>
        <w:rPr>
          <w:rFonts w:ascii="黑体" w:eastAsia="黑体" w:hAnsi="黑体"/>
          <w:b/>
          <w:sz w:val="28"/>
          <w:szCs w:val="28"/>
        </w:rPr>
      </w:pPr>
      <w:r>
        <w:rPr>
          <w:rFonts w:ascii="黑体" w:eastAsia="黑体" w:hAnsi="黑体" w:hint="eastAsia"/>
          <w:b/>
          <w:sz w:val="28"/>
          <w:szCs w:val="28"/>
        </w:rPr>
        <w:t>六、毕业论文成绩查询</w:t>
      </w:r>
    </w:p>
    <w:p w:rsidR="00EF138F" w:rsidRDefault="006F7D7D">
      <w:pPr>
        <w:pStyle w:val="a7"/>
        <w:widowControl/>
        <w:shd w:val="clear" w:color="auto" w:fill="FFFFFF"/>
        <w:spacing w:beforeAutospacing="0" w:afterAutospacing="0" w:line="500" w:lineRule="exact"/>
        <w:rPr>
          <w:rFonts w:ascii="仿宋" w:eastAsia="仿宋" w:hAnsi="仿宋" w:cs="仿宋"/>
          <w:color w:val="333333"/>
          <w:sz w:val="28"/>
          <w:szCs w:val="28"/>
        </w:rPr>
      </w:pPr>
      <w:r>
        <w:rPr>
          <w:rFonts w:ascii="仿宋" w:eastAsia="仿宋" w:hAnsi="仿宋" w:cs="仿宋" w:hint="eastAsia"/>
          <w:color w:val="333333"/>
          <w:sz w:val="28"/>
          <w:szCs w:val="28"/>
          <w:shd w:val="clear" w:color="auto" w:fill="FFFFFF"/>
        </w:rPr>
        <w:lastRenderedPageBreak/>
        <w:t xml:space="preserve">    </w:t>
      </w:r>
      <w:r>
        <w:rPr>
          <w:rFonts w:ascii="仿宋" w:eastAsia="仿宋" w:hAnsi="仿宋" w:cs="仿宋" w:hint="eastAsia"/>
          <w:color w:val="333333"/>
          <w:sz w:val="28"/>
          <w:szCs w:val="28"/>
          <w:shd w:val="clear" w:color="auto" w:fill="FFFFFF"/>
        </w:rPr>
        <w:t>考生可于</w:t>
      </w:r>
      <w:r>
        <w:rPr>
          <w:rFonts w:ascii="仿宋" w:eastAsia="仿宋" w:hAnsi="仿宋" w:cs="仿宋" w:hint="eastAsia"/>
          <w:color w:val="333333"/>
          <w:sz w:val="28"/>
          <w:szCs w:val="28"/>
          <w:shd w:val="clear" w:color="auto" w:fill="FFFFFF"/>
        </w:rPr>
        <w:t>2022</w:t>
      </w:r>
      <w:r>
        <w:rPr>
          <w:rFonts w:ascii="仿宋" w:eastAsia="仿宋" w:hAnsi="仿宋" w:cs="仿宋" w:hint="eastAsia"/>
          <w:color w:val="333333"/>
          <w:sz w:val="28"/>
          <w:szCs w:val="28"/>
          <w:shd w:val="clear" w:color="auto" w:fill="FFFFFF"/>
        </w:rPr>
        <w:t>年</w:t>
      </w:r>
      <w:r w:rsidR="006902F9">
        <w:rPr>
          <w:rFonts w:ascii="仿宋" w:eastAsia="仿宋" w:hAnsi="仿宋" w:cs="仿宋" w:hint="eastAsia"/>
          <w:color w:val="333333"/>
          <w:sz w:val="28"/>
          <w:szCs w:val="28"/>
          <w:shd w:val="clear" w:color="auto" w:fill="FFFFFF"/>
        </w:rPr>
        <w:t>12月中旬左右</w:t>
      </w:r>
      <w:r>
        <w:rPr>
          <w:rFonts w:ascii="仿宋" w:eastAsia="仿宋" w:hAnsi="仿宋" w:cs="仿宋" w:hint="eastAsia"/>
          <w:color w:val="333333"/>
          <w:sz w:val="28"/>
          <w:szCs w:val="28"/>
          <w:shd w:val="clear" w:color="auto" w:fill="FFFFFF"/>
        </w:rPr>
        <w:t>，前往广东省自学考试管理系统（考试院网址：</w:t>
      </w:r>
      <w:hyperlink r:id="rId10" w:history="1">
        <w:r>
          <w:rPr>
            <w:rStyle w:val="ad"/>
            <w:rFonts w:ascii="仿宋" w:eastAsia="仿宋" w:hAnsi="仿宋" w:cs="仿宋" w:hint="eastAsia"/>
            <w:color w:val="333333"/>
            <w:sz w:val="28"/>
            <w:szCs w:val="28"/>
            <w:shd w:val="clear" w:color="auto" w:fill="FFFFFF"/>
          </w:rPr>
          <w:t>http://www.stegd.edu.cn/selfec/</w:t>
        </w:r>
      </w:hyperlink>
      <w:r>
        <w:rPr>
          <w:rFonts w:ascii="仿宋" w:eastAsia="仿宋" w:hAnsi="仿宋" w:cs="仿宋" w:hint="eastAsia"/>
          <w:color w:val="333333"/>
          <w:sz w:val="28"/>
          <w:szCs w:val="28"/>
          <w:shd w:val="clear" w:color="auto" w:fill="FFFFFF"/>
        </w:rPr>
        <w:t xml:space="preserve"> </w:t>
      </w:r>
      <w:r>
        <w:rPr>
          <w:rFonts w:ascii="仿宋" w:eastAsia="仿宋" w:hAnsi="仿宋" w:cs="仿宋" w:hint="eastAsia"/>
          <w:color w:val="333333"/>
          <w:sz w:val="28"/>
          <w:szCs w:val="28"/>
          <w:shd w:val="clear" w:color="auto" w:fill="FFFFFF"/>
        </w:rPr>
        <w:t>网址打不开者可直接在百度中输入：广东省自学考试管理系统。）查询毕业论文成绩。进入系统后</w:t>
      </w:r>
      <w:r>
        <w:rPr>
          <w:rFonts w:ascii="仿宋" w:eastAsia="仿宋" w:hAnsi="仿宋" w:cs="仿宋" w:hint="eastAsia"/>
          <w:color w:val="333333"/>
          <w:sz w:val="28"/>
          <w:szCs w:val="28"/>
          <w:shd w:val="clear" w:color="auto" w:fill="FFFFFF"/>
        </w:rPr>
        <w:t>,</w:t>
      </w:r>
      <w:r>
        <w:rPr>
          <w:rFonts w:ascii="仿宋" w:eastAsia="仿宋" w:hAnsi="仿宋" w:cs="仿宋" w:hint="eastAsia"/>
          <w:color w:val="333333"/>
          <w:sz w:val="28"/>
          <w:szCs w:val="28"/>
          <w:shd w:val="clear" w:color="auto" w:fill="FFFFFF"/>
        </w:rPr>
        <w:t>输入你的准考证号、密码及识别码。密码不知道或错误者，可带上本人的身份证、准考证到当地自考办公室申请查询成绩或改密码。考生可随时留意广东省自学考试管理系统中所出示的成绩查询公告。</w:t>
      </w:r>
    </w:p>
    <w:p w:rsidR="00EF138F" w:rsidRDefault="006F7D7D" w:rsidP="006902F9">
      <w:pPr>
        <w:spacing w:beforeLines="50"/>
        <w:ind w:firstLineChars="200" w:firstLine="562"/>
        <w:jc w:val="left"/>
        <w:outlineLvl w:val="0"/>
        <w:rPr>
          <w:rFonts w:ascii="黑体" w:eastAsia="黑体" w:hAnsi="黑体"/>
          <w:b/>
          <w:sz w:val="28"/>
          <w:szCs w:val="28"/>
        </w:rPr>
      </w:pPr>
      <w:r>
        <w:rPr>
          <w:rFonts w:ascii="黑体" w:eastAsia="黑体" w:hAnsi="黑体" w:hint="eastAsia"/>
          <w:b/>
          <w:sz w:val="28"/>
          <w:szCs w:val="28"/>
        </w:rPr>
        <w:t>七、注意事项</w:t>
      </w:r>
    </w:p>
    <w:p w:rsidR="00EF138F" w:rsidRDefault="006F7D7D">
      <w:pPr>
        <w:pStyle w:val="a7"/>
        <w:widowControl/>
        <w:shd w:val="clear" w:color="auto" w:fill="FFFFFF"/>
        <w:spacing w:beforeAutospacing="0" w:afterAutospacing="0" w:line="500" w:lineRule="exact"/>
        <w:rPr>
          <w:rFonts w:ascii="仿宋" w:eastAsia="仿宋" w:hAnsi="仿宋" w:cs="仿宋"/>
          <w:color w:val="333333"/>
          <w:sz w:val="28"/>
          <w:szCs w:val="28"/>
        </w:rPr>
      </w:pPr>
      <w:r>
        <w:rPr>
          <w:rFonts w:ascii="仿宋" w:eastAsia="仿宋" w:hAnsi="仿宋" w:cs="仿宋" w:hint="eastAsia"/>
          <w:color w:val="333333"/>
          <w:sz w:val="28"/>
          <w:szCs w:val="28"/>
          <w:shd w:val="clear" w:color="auto" w:fill="FFFFFF"/>
        </w:rPr>
        <w:t>      1.</w:t>
      </w:r>
      <w:r>
        <w:rPr>
          <w:rFonts w:ascii="仿宋" w:eastAsia="仿宋" w:hAnsi="仿宋" w:cs="仿宋" w:hint="eastAsia"/>
          <w:color w:val="333333"/>
          <w:sz w:val="28"/>
          <w:szCs w:val="28"/>
          <w:shd w:val="clear" w:color="auto" w:fill="FFFFFF"/>
        </w:rPr>
        <w:t>考生在规定的时间内上交论文。逾期不交者，将视作放弃本次的申报；</w:t>
      </w:r>
    </w:p>
    <w:p w:rsidR="00EF138F" w:rsidRDefault="006F7D7D">
      <w:pPr>
        <w:pStyle w:val="a7"/>
        <w:widowControl/>
        <w:shd w:val="clear" w:color="auto" w:fill="FFFFFF"/>
        <w:spacing w:beforeAutospacing="0" w:afterAutospacing="0" w:line="500" w:lineRule="exact"/>
        <w:rPr>
          <w:rFonts w:ascii="仿宋" w:eastAsia="仿宋" w:hAnsi="仿宋" w:cs="仿宋"/>
          <w:color w:val="333333"/>
          <w:sz w:val="28"/>
          <w:szCs w:val="28"/>
          <w:shd w:val="clear" w:color="auto" w:fill="FFFFFF"/>
        </w:rPr>
      </w:pPr>
      <w:r>
        <w:rPr>
          <w:rFonts w:ascii="仿宋" w:eastAsia="仿宋" w:hAnsi="仿宋" w:cs="仿宋" w:hint="eastAsia"/>
          <w:color w:val="333333"/>
          <w:sz w:val="28"/>
          <w:szCs w:val="28"/>
          <w:shd w:val="clear" w:color="auto" w:fill="FFFFFF"/>
        </w:rPr>
        <w:t xml:space="preserve">      </w:t>
      </w:r>
      <w:r>
        <w:rPr>
          <w:rFonts w:ascii="仿宋" w:eastAsia="仿宋" w:hAnsi="仿宋" w:cs="仿宋" w:hint="eastAsia"/>
          <w:color w:val="333333"/>
          <w:sz w:val="28"/>
          <w:szCs w:val="28"/>
          <w:shd w:val="clear" w:color="auto" w:fill="FFFFFF"/>
        </w:rPr>
        <w:t>2.</w:t>
      </w:r>
      <w:r>
        <w:rPr>
          <w:rFonts w:ascii="仿宋" w:eastAsia="仿宋" w:hAnsi="仿宋" w:cs="仿宋" w:hint="eastAsia"/>
          <w:color w:val="333333"/>
          <w:sz w:val="28"/>
          <w:szCs w:val="28"/>
          <w:shd w:val="clear" w:color="auto" w:fill="FFFFFF"/>
        </w:rPr>
        <w:t>为防论文丢失，建议采用快递方式发送。论文寄出</w:t>
      </w:r>
      <w:r>
        <w:rPr>
          <w:rFonts w:ascii="仿宋" w:eastAsia="仿宋" w:hAnsi="仿宋" w:cs="仿宋" w:hint="eastAsia"/>
          <w:color w:val="333333"/>
          <w:sz w:val="28"/>
          <w:szCs w:val="28"/>
          <w:shd w:val="clear" w:color="auto" w:fill="FFFFFF"/>
        </w:rPr>
        <w:t>10</w:t>
      </w:r>
      <w:r>
        <w:rPr>
          <w:rFonts w:ascii="仿宋" w:eastAsia="仿宋" w:hAnsi="仿宋" w:cs="仿宋" w:hint="eastAsia"/>
          <w:color w:val="333333"/>
          <w:sz w:val="28"/>
          <w:szCs w:val="28"/>
          <w:shd w:val="clear" w:color="auto" w:fill="FFFFFF"/>
        </w:rPr>
        <w:t>天内我们会通过邮件发送论文是否收到的回复通知；</w:t>
      </w:r>
    </w:p>
    <w:p w:rsidR="00EF138F" w:rsidRDefault="006F7D7D">
      <w:pPr>
        <w:pStyle w:val="a7"/>
        <w:widowControl/>
        <w:shd w:val="clear" w:color="auto" w:fill="FFFFFF"/>
        <w:spacing w:beforeAutospacing="0" w:afterAutospacing="0" w:line="500" w:lineRule="exact"/>
        <w:rPr>
          <w:rFonts w:ascii="仿宋" w:eastAsia="仿宋" w:hAnsi="仿宋" w:cs="仿宋"/>
          <w:color w:val="333333"/>
          <w:sz w:val="28"/>
          <w:szCs w:val="28"/>
          <w:shd w:val="clear" w:color="auto" w:fill="FFFFFF"/>
        </w:rPr>
      </w:pPr>
      <w:r>
        <w:rPr>
          <w:rFonts w:ascii="仿宋" w:eastAsia="仿宋" w:hAnsi="仿宋" w:cs="仿宋" w:hint="eastAsia"/>
          <w:color w:val="333333"/>
          <w:sz w:val="28"/>
          <w:szCs w:val="28"/>
          <w:shd w:val="clear" w:color="auto" w:fill="FFFFFF"/>
        </w:rPr>
        <w:t>      3.</w:t>
      </w:r>
      <w:r>
        <w:rPr>
          <w:rFonts w:ascii="仿宋" w:eastAsia="仿宋" w:hAnsi="仿宋" w:cs="仿宋" w:hint="eastAsia"/>
          <w:color w:val="333333"/>
          <w:sz w:val="28"/>
          <w:szCs w:val="28"/>
          <w:shd w:val="clear" w:color="auto" w:fill="FFFFFF"/>
        </w:rPr>
        <w:t>考生的论文如有问题，需要重新修改，辅导老师会和考生联系，请考生在提交论文后的二个月内保持电话号码、邮箱准确无误。通信方式若有变动及时告知</w:t>
      </w:r>
      <w:r>
        <w:rPr>
          <w:rFonts w:ascii="仿宋" w:eastAsia="仿宋" w:hAnsi="仿宋" w:cs="仿宋" w:hint="eastAsia"/>
          <w:color w:val="333333"/>
          <w:sz w:val="28"/>
          <w:szCs w:val="28"/>
          <w:shd w:val="clear" w:color="auto" w:fill="FFFFFF"/>
        </w:rPr>
        <w:t>,</w:t>
      </w:r>
      <w:r>
        <w:rPr>
          <w:rFonts w:ascii="仿宋" w:eastAsia="仿宋" w:hAnsi="仿宋" w:cs="仿宋" w:hint="eastAsia"/>
          <w:color w:val="333333"/>
          <w:sz w:val="28"/>
          <w:szCs w:val="28"/>
          <w:shd w:val="clear" w:color="auto" w:fill="FFFFFF"/>
        </w:rPr>
        <w:t>如因电话过期而打不通，邮件三天内没回复等情况产生的后果由考生自负。</w:t>
      </w:r>
    </w:p>
    <w:p w:rsidR="00EF138F" w:rsidRDefault="00EF138F">
      <w:pPr>
        <w:pStyle w:val="a7"/>
        <w:widowControl/>
        <w:shd w:val="clear" w:color="auto" w:fill="FFFFFF"/>
        <w:spacing w:beforeAutospacing="0" w:afterAutospacing="0" w:line="500" w:lineRule="exact"/>
        <w:rPr>
          <w:rFonts w:ascii="仿宋" w:eastAsia="仿宋" w:hAnsi="仿宋" w:cs="仿宋"/>
          <w:color w:val="333333"/>
          <w:sz w:val="28"/>
          <w:szCs w:val="28"/>
          <w:shd w:val="clear" w:color="auto" w:fill="FFFFFF"/>
        </w:rPr>
      </w:pPr>
    </w:p>
    <w:p w:rsidR="00EF138F" w:rsidRDefault="006F7D7D">
      <w:pPr>
        <w:pStyle w:val="a7"/>
        <w:widowControl/>
        <w:shd w:val="clear" w:color="auto" w:fill="FFFFFF"/>
        <w:spacing w:beforeAutospacing="0" w:afterAutospacing="0" w:line="500" w:lineRule="exact"/>
        <w:rPr>
          <w:rFonts w:ascii="仿宋" w:eastAsia="仿宋" w:hAnsi="仿宋" w:cs="仿宋"/>
          <w:color w:val="333333"/>
          <w:sz w:val="28"/>
          <w:szCs w:val="28"/>
          <w:shd w:val="clear" w:color="auto" w:fill="FFFFFF"/>
        </w:rPr>
      </w:pPr>
      <w:r>
        <w:rPr>
          <w:rFonts w:ascii="仿宋" w:eastAsia="仿宋" w:hAnsi="仿宋" w:cs="仿宋" w:hint="eastAsia"/>
          <w:color w:val="333333"/>
          <w:sz w:val="28"/>
          <w:szCs w:val="28"/>
          <w:shd w:val="clear" w:color="auto" w:fill="FFFFFF"/>
        </w:rPr>
        <w:t>附件</w:t>
      </w:r>
      <w:r>
        <w:rPr>
          <w:rFonts w:ascii="仿宋" w:eastAsia="仿宋" w:hAnsi="仿宋" w:cs="仿宋" w:hint="eastAsia"/>
          <w:color w:val="333333"/>
          <w:sz w:val="28"/>
          <w:szCs w:val="28"/>
          <w:shd w:val="clear" w:color="auto" w:fill="FFFFFF"/>
        </w:rPr>
        <w:t>1</w:t>
      </w:r>
      <w:r>
        <w:rPr>
          <w:rFonts w:ascii="仿宋" w:eastAsia="仿宋" w:hAnsi="仿宋" w:cs="仿宋" w:hint="eastAsia"/>
          <w:color w:val="333333"/>
          <w:sz w:val="28"/>
          <w:szCs w:val="28"/>
          <w:shd w:val="clear" w:color="auto" w:fill="FFFFFF"/>
        </w:rPr>
        <w:t>：论文选题申请表</w:t>
      </w:r>
    </w:p>
    <w:p w:rsidR="00EF138F" w:rsidRDefault="006F7D7D">
      <w:pPr>
        <w:pStyle w:val="a7"/>
        <w:widowControl/>
        <w:shd w:val="clear" w:color="auto" w:fill="FFFFFF"/>
        <w:spacing w:beforeAutospacing="0" w:afterAutospacing="0" w:line="500" w:lineRule="exact"/>
        <w:rPr>
          <w:rFonts w:ascii="仿宋" w:eastAsia="仿宋" w:hAnsi="仿宋" w:cs="仿宋"/>
          <w:color w:val="333333"/>
          <w:sz w:val="28"/>
          <w:szCs w:val="28"/>
          <w:shd w:val="clear" w:color="auto" w:fill="FFFFFF"/>
        </w:rPr>
      </w:pPr>
      <w:r>
        <w:rPr>
          <w:rFonts w:ascii="仿宋" w:eastAsia="仿宋" w:hAnsi="仿宋" w:cs="仿宋" w:hint="eastAsia"/>
          <w:color w:val="333333"/>
          <w:sz w:val="28"/>
          <w:szCs w:val="28"/>
          <w:shd w:val="clear" w:color="auto" w:fill="FFFFFF"/>
        </w:rPr>
        <w:t>附件</w:t>
      </w:r>
      <w:r>
        <w:rPr>
          <w:rFonts w:ascii="仿宋" w:eastAsia="仿宋" w:hAnsi="仿宋" w:cs="仿宋" w:hint="eastAsia"/>
          <w:color w:val="333333"/>
          <w:sz w:val="28"/>
          <w:szCs w:val="28"/>
          <w:shd w:val="clear" w:color="auto" w:fill="FFFFFF"/>
        </w:rPr>
        <w:t>2</w:t>
      </w:r>
      <w:r>
        <w:rPr>
          <w:rFonts w:ascii="仿宋" w:eastAsia="仿宋" w:hAnsi="仿宋" w:cs="仿宋" w:hint="eastAsia"/>
          <w:color w:val="333333"/>
          <w:sz w:val="28"/>
          <w:szCs w:val="28"/>
          <w:shd w:val="clear" w:color="auto" w:fill="FFFFFF"/>
        </w:rPr>
        <w:t>：华南师范大学法学院本科毕业论文格式规范</w:t>
      </w:r>
    </w:p>
    <w:p w:rsidR="00EF138F" w:rsidRDefault="006F7D7D">
      <w:pPr>
        <w:pStyle w:val="a7"/>
        <w:widowControl/>
        <w:shd w:val="clear" w:color="auto" w:fill="FFFFFF"/>
        <w:spacing w:beforeAutospacing="0" w:afterAutospacing="0" w:line="500" w:lineRule="exact"/>
        <w:rPr>
          <w:rFonts w:ascii="仿宋" w:eastAsia="仿宋" w:hAnsi="仿宋" w:cs="仿宋"/>
          <w:color w:val="333333"/>
          <w:sz w:val="28"/>
          <w:szCs w:val="28"/>
          <w:shd w:val="clear" w:color="auto" w:fill="FFFFFF"/>
        </w:rPr>
      </w:pPr>
      <w:r>
        <w:rPr>
          <w:rFonts w:ascii="仿宋" w:eastAsia="仿宋" w:hAnsi="仿宋" w:cs="仿宋" w:hint="eastAsia"/>
          <w:color w:val="333333"/>
          <w:sz w:val="28"/>
          <w:szCs w:val="28"/>
          <w:shd w:val="clear" w:color="auto" w:fill="FFFFFF"/>
        </w:rPr>
        <w:t>附件</w:t>
      </w:r>
      <w:r>
        <w:rPr>
          <w:rFonts w:ascii="仿宋" w:eastAsia="仿宋" w:hAnsi="仿宋" w:cs="仿宋" w:hint="eastAsia"/>
          <w:color w:val="333333"/>
          <w:sz w:val="28"/>
          <w:szCs w:val="28"/>
          <w:shd w:val="clear" w:color="auto" w:fill="FFFFFF"/>
        </w:rPr>
        <w:t>3</w:t>
      </w:r>
      <w:r>
        <w:rPr>
          <w:rFonts w:ascii="仿宋" w:eastAsia="仿宋" w:hAnsi="仿宋" w:cs="仿宋" w:hint="eastAsia"/>
          <w:color w:val="333333"/>
          <w:sz w:val="28"/>
          <w:szCs w:val="28"/>
          <w:shd w:val="clear" w:color="auto" w:fill="FFFFFF"/>
        </w:rPr>
        <w:t>：华南师范大学法学院自考本科毕业论文论文封面</w:t>
      </w:r>
    </w:p>
    <w:p w:rsidR="00EF138F" w:rsidRDefault="00EF138F">
      <w:pPr>
        <w:pStyle w:val="a7"/>
        <w:widowControl/>
        <w:shd w:val="clear" w:color="auto" w:fill="FFFFFF"/>
        <w:spacing w:beforeAutospacing="0" w:afterAutospacing="0" w:line="500" w:lineRule="exact"/>
        <w:jc w:val="both"/>
        <w:rPr>
          <w:rFonts w:ascii="仿宋" w:eastAsia="仿宋" w:hAnsi="仿宋" w:cs="仿宋"/>
          <w:color w:val="333333"/>
          <w:sz w:val="28"/>
          <w:szCs w:val="28"/>
          <w:shd w:val="clear" w:color="auto" w:fill="FFFFFF"/>
        </w:rPr>
      </w:pPr>
    </w:p>
    <w:p w:rsidR="00EF138F" w:rsidRDefault="00EF138F">
      <w:pPr>
        <w:pStyle w:val="a7"/>
        <w:widowControl/>
        <w:shd w:val="clear" w:color="auto" w:fill="FFFFFF"/>
        <w:spacing w:beforeAutospacing="0" w:afterAutospacing="0" w:line="500" w:lineRule="exact"/>
        <w:jc w:val="both"/>
        <w:rPr>
          <w:rFonts w:ascii="仿宋" w:eastAsia="仿宋" w:hAnsi="仿宋" w:cs="仿宋"/>
          <w:color w:val="333333"/>
          <w:sz w:val="28"/>
          <w:szCs w:val="28"/>
          <w:shd w:val="clear" w:color="auto" w:fill="FFFFFF"/>
        </w:rPr>
      </w:pPr>
    </w:p>
    <w:p w:rsidR="00EF138F" w:rsidRDefault="00EF138F">
      <w:pPr>
        <w:pStyle w:val="a7"/>
        <w:widowControl/>
        <w:shd w:val="clear" w:color="auto" w:fill="FFFFFF"/>
        <w:spacing w:beforeAutospacing="0" w:afterAutospacing="0" w:line="500" w:lineRule="exact"/>
        <w:jc w:val="both"/>
        <w:rPr>
          <w:rFonts w:ascii="仿宋" w:eastAsia="仿宋" w:hAnsi="仿宋" w:cs="仿宋"/>
          <w:color w:val="333333"/>
          <w:sz w:val="28"/>
          <w:szCs w:val="28"/>
          <w:shd w:val="clear" w:color="auto" w:fill="FFFFFF"/>
        </w:rPr>
      </w:pPr>
      <w:bookmarkStart w:id="0" w:name="_GoBack"/>
      <w:bookmarkEnd w:id="0"/>
    </w:p>
    <w:p w:rsidR="00EF138F" w:rsidRDefault="006F7D7D">
      <w:pPr>
        <w:pStyle w:val="a7"/>
        <w:widowControl/>
        <w:shd w:val="clear" w:color="auto" w:fill="FFFFFF"/>
        <w:spacing w:beforeAutospacing="0" w:afterAutospacing="0" w:line="500" w:lineRule="exact"/>
        <w:jc w:val="center"/>
        <w:rPr>
          <w:rFonts w:ascii="仿宋" w:eastAsia="仿宋" w:hAnsi="仿宋" w:cs="仿宋"/>
          <w:color w:val="333333"/>
          <w:sz w:val="28"/>
          <w:szCs w:val="28"/>
          <w:shd w:val="clear" w:color="auto" w:fill="FFFFFF"/>
        </w:rPr>
      </w:pPr>
      <w:r>
        <w:rPr>
          <w:rFonts w:ascii="仿宋" w:eastAsia="仿宋" w:hAnsi="仿宋" w:cs="仿宋" w:hint="eastAsia"/>
          <w:color w:val="333333"/>
          <w:sz w:val="28"/>
          <w:szCs w:val="28"/>
          <w:shd w:val="clear" w:color="auto" w:fill="FFFFFF"/>
        </w:rPr>
        <w:t xml:space="preserve">                             </w:t>
      </w:r>
      <w:r>
        <w:rPr>
          <w:rFonts w:ascii="仿宋" w:eastAsia="仿宋" w:hAnsi="仿宋" w:cs="仿宋" w:hint="eastAsia"/>
          <w:color w:val="333333"/>
          <w:sz w:val="28"/>
          <w:szCs w:val="28"/>
          <w:shd w:val="clear" w:color="auto" w:fill="FFFFFF"/>
        </w:rPr>
        <w:t xml:space="preserve">            </w:t>
      </w:r>
      <w:r>
        <w:rPr>
          <w:rFonts w:ascii="仿宋" w:eastAsia="仿宋" w:hAnsi="仿宋" w:cs="仿宋" w:hint="eastAsia"/>
          <w:color w:val="333333"/>
          <w:sz w:val="28"/>
          <w:szCs w:val="28"/>
          <w:shd w:val="clear" w:color="auto" w:fill="FFFFFF"/>
        </w:rPr>
        <w:t>华南师范大学法学院</w:t>
      </w:r>
    </w:p>
    <w:p w:rsidR="00EF138F" w:rsidRDefault="006F7D7D">
      <w:pPr>
        <w:pStyle w:val="a7"/>
        <w:widowControl/>
        <w:shd w:val="clear" w:color="auto" w:fill="FFFFFF"/>
        <w:spacing w:beforeAutospacing="0" w:afterAutospacing="0" w:line="500" w:lineRule="exact"/>
        <w:jc w:val="center"/>
        <w:rPr>
          <w:rFonts w:ascii="仿宋" w:eastAsia="仿宋" w:hAnsi="仿宋" w:cs="仿宋"/>
          <w:color w:val="333333"/>
          <w:sz w:val="28"/>
          <w:szCs w:val="28"/>
          <w:shd w:val="clear" w:color="auto" w:fill="FFFFFF"/>
        </w:rPr>
      </w:pPr>
      <w:r>
        <w:rPr>
          <w:rFonts w:ascii="仿宋" w:eastAsia="仿宋" w:hAnsi="仿宋" w:cs="仿宋" w:hint="eastAsia"/>
          <w:color w:val="333333"/>
          <w:sz w:val="28"/>
          <w:szCs w:val="28"/>
          <w:shd w:val="clear" w:color="auto" w:fill="FFFFFF"/>
        </w:rPr>
        <w:t xml:space="preserve">                                          2022</w:t>
      </w:r>
      <w:r>
        <w:rPr>
          <w:rFonts w:ascii="仿宋" w:eastAsia="仿宋" w:hAnsi="仿宋" w:cs="仿宋" w:hint="eastAsia"/>
          <w:color w:val="333333"/>
          <w:sz w:val="28"/>
          <w:szCs w:val="28"/>
          <w:shd w:val="clear" w:color="auto" w:fill="FFFFFF"/>
        </w:rPr>
        <w:t>年</w:t>
      </w:r>
      <w:r>
        <w:rPr>
          <w:rFonts w:ascii="仿宋" w:eastAsia="仿宋" w:hAnsi="仿宋" w:cs="仿宋" w:hint="eastAsia"/>
          <w:color w:val="333333"/>
          <w:sz w:val="28"/>
          <w:szCs w:val="28"/>
          <w:shd w:val="clear" w:color="auto" w:fill="FFFFFF"/>
        </w:rPr>
        <w:t>06</w:t>
      </w:r>
      <w:r>
        <w:rPr>
          <w:rFonts w:ascii="仿宋" w:eastAsia="仿宋" w:hAnsi="仿宋" w:cs="仿宋" w:hint="eastAsia"/>
          <w:color w:val="333333"/>
          <w:sz w:val="28"/>
          <w:szCs w:val="28"/>
          <w:shd w:val="clear" w:color="auto" w:fill="FFFFFF"/>
        </w:rPr>
        <w:t>月</w:t>
      </w:r>
      <w:r>
        <w:rPr>
          <w:rFonts w:ascii="仿宋" w:eastAsia="仿宋" w:hAnsi="仿宋" w:cs="仿宋" w:hint="eastAsia"/>
          <w:color w:val="333333"/>
          <w:sz w:val="28"/>
          <w:szCs w:val="28"/>
          <w:shd w:val="clear" w:color="auto" w:fill="FFFFFF"/>
        </w:rPr>
        <w:t>01</w:t>
      </w:r>
      <w:r>
        <w:rPr>
          <w:rFonts w:ascii="仿宋" w:eastAsia="仿宋" w:hAnsi="仿宋" w:cs="仿宋" w:hint="eastAsia"/>
          <w:color w:val="333333"/>
          <w:sz w:val="28"/>
          <w:szCs w:val="28"/>
          <w:shd w:val="clear" w:color="auto" w:fill="FFFFFF"/>
        </w:rPr>
        <w:t>日</w:t>
      </w:r>
    </w:p>
    <w:sectPr w:rsidR="00EF138F" w:rsidSect="00EF138F">
      <w:footerReference w:type="default" r:id="rId11"/>
      <w:pgSz w:w="11906" w:h="16838"/>
      <w:pgMar w:top="1440" w:right="1587" w:bottom="1440" w:left="1587" w:header="850" w:footer="992" w:gutter="0"/>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7D7D" w:rsidRDefault="006F7D7D" w:rsidP="00EF138F">
      <w:r>
        <w:separator/>
      </w:r>
    </w:p>
  </w:endnote>
  <w:endnote w:type="continuationSeparator" w:id="0">
    <w:p w:rsidR="006F7D7D" w:rsidRDefault="006F7D7D" w:rsidP="00EF13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38F" w:rsidRDefault="00EF138F">
    <w:pPr>
      <w:pStyle w:val="a5"/>
    </w:pPr>
    <w:r>
      <w:pict>
        <v:shapetype id="_x0000_t202" coordsize="21600,21600" o:spt="202" path="m,l,21600r21600,l21600,xe">
          <v:stroke joinstyle="miter"/>
          <v:path gradientshapeok="t" o:connecttype="rect"/>
        </v:shapetype>
        <v:shape id="_x0000_s1026" type="#_x0000_t202" style="position:absolute;margin-left:0;margin-top:0;width:2in;height:2in;z-index:25165824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Nn6MNYPAgAABwQAAA4AAAAAAAAAAQAgAAAA&#10;HwEAAGRycy9lMm9Eb2MueG1sUEsFBgAAAAAGAAYAWQEAAKAFAAAAAA==&#10;" filled="f" stroked="f" strokeweight=".5pt">
          <v:textbox style="mso-fit-shape-to-text:t" inset="0,0,0,0">
            <w:txbxContent>
              <w:p w:rsidR="00EF138F" w:rsidRDefault="006F7D7D">
                <w:pPr>
                  <w:pStyle w:val="a5"/>
                </w:pPr>
                <w:r>
                  <w:rPr>
                    <w:rFonts w:hint="eastAsia"/>
                  </w:rPr>
                  <w:t>第</w:t>
                </w:r>
                <w:r>
                  <w:rPr>
                    <w:rFonts w:hint="eastAsia"/>
                  </w:rPr>
                  <w:t xml:space="preserve"> </w:t>
                </w:r>
                <w:r w:rsidR="00EF138F">
                  <w:rPr>
                    <w:rFonts w:hint="eastAsia"/>
                  </w:rPr>
                  <w:fldChar w:fldCharType="begin"/>
                </w:r>
                <w:r>
                  <w:rPr>
                    <w:rFonts w:hint="eastAsia"/>
                  </w:rPr>
                  <w:instrText xml:space="preserve"> PAGE  \* MERGEFORMAT </w:instrText>
                </w:r>
                <w:r w:rsidR="00EF138F">
                  <w:rPr>
                    <w:rFonts w:hint="eastAsia"/>
                  </w:rPr>
                  <w:fldChar w:fldCharType="separate"/>
                </w:r>
                <w:r w:rsidR="006902F9">
                  <w:rPr>
                    <w:noProof/>
                  </w:rPr>
                  <w:t>1</w:t>
                </w:r>
                <w:r w:rsidR="00EF138F">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fldSimple w:instr=" NUMPAGES  \* MERGEFORMAT ">
                  <w:r w:rsidR="006902F9">
                    <w:rPr>
                      <w:noProof/>
                    </w:rPr>
                    <w:t>3</w:t>
                  </w:r>
                </w:fldSimple>
                <w:r>
                  <w:rPr>
                    <w:rFonts w:hint="eastAsia"/>
                  </w:rPr>
                  <w:t xml:space="preserve"> </w:t>
                </w:r>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7D7D" w:rsidRDefault="006F7D7D" w:rsidP="00EF138F">
      <w:r>
        <w:separator/>
      </w:r>
    </w:p>
  </w:footnote>
  <w:footnote w:type="continuationSeparator" w:id="0">
    <w:p w:rsidR="006F7D7D" w:rsidRDefault="006F7D7D" w:rsidP="00EF138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371EA2"/>
    <w:rsid w:val="00150CD2"/>
    <w:rsid w:val="0032470D"/>
    <w:rsid w:val="00371EA2"/>
    <w:rsid w:val="00675C50"/>
    <w:rsid w:val="006902F9"/>
    <w:rsid w:val="006F7D7D"/>
    <w:rsid w:val="00825E3C"/>
    <w:rsid w:val="00933235"/>
    <w:rsid w:val="00AF6D71"/>
    <w:rsid w:val="00AF762D"/>
    <w:rsid w:val="00EF138F"/>
    <w:rsid w:val="01624C3B"/>
    <w:rsid w:val="01F2674E"/>
    <w:rsid w:val="02314135"/>
    <w:rsid w:val="02584167"/>
    <w:rsid w:val="02637EF0"/>
    <w:rsid w:val="030E4092"/>
    <w:rsid w:val="03174CC3"/>
    <w:rsid w:val="033B0484"/>
    <w:rsid w:val="03C04DD8"/>
    <w:rsid w:val="04036F69"/>
    <w:rsid w:val="043238CA"/>
    <w:rsid w:val="047C321A"/>
    <w:rsid w:val="04895908"/>
    <w:rsid w:val="04BE1C46"/>
    <w:rsid w:val="04BF1C92"/>
    <w:rsid w:val="04EE58C2"/>
    <w:rsid w:val="05007740"/>
    <w:rsid w:val="0506629A"/>
    <w:rsid w:val="053A5162"/>
    <w:rsid w:val="05803483"/>
    <w:rsid w:val="05E2375B"/>
    <w:rsid w:val="06870BAC"/>
    <w:rsid w:val="070973B5"/>
    <w:rsid w:val="074E76CC"/>
    <w:rsid w:val="07843019"/>
    <w:rsid w:val="07A23432"/>
    <w:rsid w:val="07E017EB"/>
    <w:rsid w:val="08523454"/>
    <w:rsid w:val="08A57B66"/>
    <w:rsid w:val="08CC4ECB"/>
    <w:rsid w:val="08F442BA"/>
    <w:rsid w:val="09B048D0"/>
    <w:rsid w:val="0A08679D"/>
    <w:rsid w:val="0A2118BB"/>
    <w:rsid w:val="0A294804"/>
    <w:rsid w:val="0A5F5B48"/>
    <w:rsid w:val="0ADA45CD"/>
    <w:rsid w:val="0B070F15"/>
    <w:rsid w:val="0C491892"/>
    <w:rsid w:val="0CDF21B7"/>
    <w:rsid w:val="0CF46176"/>
    <w:rsid w:val="0E086A44"/>
    <w:rsid w:val="0E5F50DA"/>
    <w:rsid w:val="0E6F1FB2"/>
    <w:rsid w:val="0E8420A9"/>
    <w:rsid w:val="0F647EE2"/>
    <w:rsid w:val="0FB44866"/>
    <w:rsid w:val="0FD44D9D"/>
    <w:rsid w:val="10283D5B"/>
    <w:rsid w:val="10516BAB"/>
    <w:rsid w:val="105A23BC"/>
    <w:rsid w:val="111A74F2"/>
    <w:rsid w:val="114748E7"/>
    <w:rsid w:val="11660A97"/>
    <w:rsid w:val="11832AB1"/>
    <w:rsid w:val="121467B3"/>
    <w:rsid w:val="12684BF5"/>
    <w:rsid w:val="12E4127D"/>
    <w:rsid w:val="133A4842"/>
    <w:rsid w:val="13BA0850"/>
    <w:rsid w:val="1414347E"/>
    <w:rsid w:val="14415DD5"/>
    <w:rsid w:val="151A5468"/>
    <w:rsid w:val="154913A6"/>
    <w:rsid w:val="15532854"/>
    <w:rsid w:val="15E11556"/>
    <w:rsid w:val="15F65DA0"/>
    <w:rsid w:val="163D2197"/>
    <w:rsid w:val="16776B07"/>
    <w:rsid w:val="16BB3B10"/>
    <w:rsid w:val="16DB24E5"/>
    <w:rsid w:val="17187F68"/>
    <w:rsid w:val="17516B7D"/>
    <w:rsid w:val="175D374C"/>
    <w:rsid w:val="18243FF2"/>
    <w:rsid w:val="18E425A0"/>
    <w:rsid w:val="190A2C31"/>
    <w:rsid w:val="19312C2A"/>
    <w:rsid w:val="195D0ABB"/>
    <w:rsid w:val="197B1A14"/>
    <w:rsid w:val="1996662F"/>
    <w:rsid w:val="19995927"/>
    <w:rsid w:val="19DA5BFB"/>
    <w:rsid w:val="1A86623F"/>
    <w:rsid w:val="1A89349D"/>
    <w:rsid w:val="1B65518A"/>
    <w:rsid w:val="1B92264D"/>
    <w:rsid w:val="1C890BE7"/>
    <w:rsid w:val="1CE66388"/>
    <w:rsid w:val="1CFA053C"/>
    <w:rsid w:val="1DB34BFC"/>
    <w:rsid w:val="1DC97A69"/>
    <w:rsid w:val="1E7B652B"/>
    <w:rsid w:val="1EA83AD9"/>
    <w:rsid w:val="1EF404EF"/>
    <w:rsid w:val="1F30154F"/>
    <w:rsid w:val="1FE86A2B"/>
    <w:rsid w:val="208F347F"/>
    <w:rsid w:val="211E199D"/>
    <w:rsid w:val="215105B3"/>
    <w:rsid w:val="217C244F"/>
    <w:rsid w:val="219B0BA3"/>
    <w:rsid w:val="21C93071"/>
    <w:rsid w:val="21CE5BE8"/>
    <w:rsid w:val="22B60E5C"/>
    <w:rsid w:val="22CC615F"/>
    <w:rsid w:val="234D15D8"/>
    <w:rsid w:val="236326BF"/>
    <w:rsid w:val="238F04F9"/>
    <w:rsid w:val="2418720E"/>
    <w:rsid w:val="24A97E09"/>
    <w:rsid w:val="256B5922"/>
    <w:rsid w:val="25C63FDC"/>
    <w:rsid w:val="27611EB9"/>
    <w:rsid w:val="27A84366"/>
    <w:rsid w:val="27F916CB"/>
    <w:rsid w:val="285B65DD"/>
    <w:rsid w:val="287B38CF"/>
    <w:rsid w:val="28820191"/>
    <w:rsid w:val="28F02327"/>
    <w:rsid w:val="291375EE"/>
    <w:rsid w:val="29754091"/>
    <w:rsid w:val="29B67068"/>
    <w:rsid w:val="29DB1578"/>
    <w:rsid w:val="29EA3FA8"/>
    <w:rsid w:val="2AD60798"/>
    <w:rsid w:val="2B0D1378"/>
    <w:rsid w:val="2BBB7199"/>
    <w:rsid w:val="2C052F11"/>
    <w:rsid w:val="2CEE6E1F"/>
    <w:rsid w:val="2CF03C4C"/>
    <w:rsid w:val="2DBF5074"/>
    <w:rsid w:val="2DE95EE4"/>
    <w:rsid w:val="2E076CAD"/>
    <w:rsid w:val="2EA7429A"/>
    <w:rsid w:val="2F175FC1"/>
    <w:rsid w:val="2F231CFC"/>
    <w:rsid w:val="2F69024D"/>
    <w:rsid w:val="2F88017C"/>
    <w:rsid w:val="2FC90BF9"/>
    <w:rsid w:val="30414BBC"/>
    <w:rsid w:val="30B034A8"/>
    <w:rsid w:val="315A4689"/>
    <w:rsid w:val="316570DD"/>
    <w:rsid w:val="31BA63E1"/>
    <w:rsid w:val="322B0A8C"/>
    <w:rsid w:val="322E5BCB"/>
    <w:rsid w:val="327B06CE"/>
    <w:rsid w:val="329B446F"/>
    <w:rsid w:val="33770E58"/>
    <w:rsid w:val="3440676F"/>
    <w:rsid w:val="350C47E7"/>
    <w:rsid w:val="353C29B8"/>
    <w:rsid w:val="35BD737F"/>
    <w:rsid w:val="35F93538"/>
    <w:rsid w:val="3630662C"/>
    <w:rsid w:val="365656F9"/>
    <w:rsid w:val="368069C5"/>
    <w:rsid w:val="36A80ED5"/>
    <w:rsid w:val="36B41709"/>
    <w:rsid w:val="36D07E59"/>
    <w:rsid w:val="372020B3"/>
    <w:rsid w:val="373263D1"/>
    <w:rsid w:val="37F46DFE"/>
    <w:rsid w:val="383B58D6"/>
    <w:rsid w:val="392D54FC"/>
    <w:rsid w:val="39346D27"/>
    <w:rsid w:val="39456A72"/>
    <w:rsid w:val="39C3680B"/>
    <w:rsid w:val="39CC3F05"/>
    <w:rsid w:val="39ED2E6F"/>
    <w:rsid w:val="3A7A69DC"/>
    <w:rsid w:val="3B20553E"/>
    <w:rsid w:val="3BBA393E"/>
    <w:rsid w:val="3BC3455A"/>
    <w:rsid w:val="3CC54975"/>
    <w:rsid w:val="3CDB065D"/>
    <w:rsid w:val="3D3009F7"/>
    <w:rsid w:val="3D40589B"/>
    <w:rsid w:val="3D58656F"/>
    <w:rsid w:val="3D5F54AD"/>
    <w:rsid w:val="3D9142EA"/>
    <w:rsid w:val="3DEB3143"/>
    <w:rsid w:val="3E814578"/>
    <w:rsid w:val="3F41779F"/>
    <w:rsid w:val="3F571AC8"/>
    <w:rsid w:val="3FD63617"/>
    <w:rsid w:val="3FDE691C"/>
    <w:rsid w:val="404E6833"/>
    <w:rsid w:val="40BF3717"/>
    <w:rsid w:val="416E6886"/>
    <w:rsid w:val="41716830"/>
    <w:rsid w:val="417E7FF9"/>
    <w:rsid w:val="425A0E39"/>
    <w:rsid w:val="42887BC6"/>
    <w:rsid w:val="43107C14"/>
    <w:rsid w:val="43303FDC"/>
    <w:rsid w:val="437E2405"/>
    <w:rsid w:val="43F00DFE"/>
    <w:rsid w:val="43F06E64"/>
    <w:rsid w:val="43FA566C"/>
    <w:rsid w:val="44262ADC"/>
    <w:rsid w:val="44AE087E"/>
    <w:rsid w:val="44D448F0"/>
    <w:rsid w:val="44E6418B"/>
    <w:rsid w:val="44F10818"/>
    <w:rsid w:val="455834E8"/>
    <w:rsid w:val="45626C5C"/>
    <w:rsid w:val="458B22C7"/>
    <w:rsid w:val="45F256E0"/>
    <w:rsid w:val="46414A29"/>
    <w:rsid w:val="46A40628"/>
    <w:rsid w:val="46A43FA7"/>
    <w:rsid w:val="46B4565A"/>
    <w:rsid w:val="481224A3"/>
    <w:rsid w:val="48727923"/>
    <w:rsid w:val="488C49AF"/>
    <w:rsid w:val="48A402F2"/>
    <w:rsid w:val="48C1169E"/>
    <w:rsid w:val="48C305C5"/>
    <w:rsid w:val="48D5298F"/>
    <w:rsid w:val="48D56242"/>
    <w:rsid w:val="48E113D1"/>
    <w:rsid w:val="491D240F"/>
    <w:rsid w:val="49AB365C"/>
    <w:rsid w:val="49CB3565"/>
    <w:rsid w:val="49D51F44"/>
    <w:rsid w:val="4A7556A8"/>
    <w:rsid w:val="4A8663AE"/>
    <w:rsid w:val="4ACD7E31"/>
    <w:rsid w:val="4AE51D83"/>
    <w:rsid w:val="4B2832E7"/>
    <w:rsid w:val="4B817C6B"/>
    <w:rsid w:val="4BB917D6"/>
    <w:rsid w:val="4C675ADB"/>
    <w:rsid w:val="4CB0562F"/>
    <w:rsid w:val="4CDB79AD"/>
    <w:rsid w:val="4D624818"/>
    <w:rsid w:val="4DE321D0"/>
    <w:rsid w:val="4E337986"/>
    <w:rsid w:val="4E4130F6"/>
    <w:rsid w:val="4EA70404"/>
    <w:rsid w:val="4F03237D"/>
    <w:rsid w:val="4F3F27BE"/>
    <w:rsid w:val="4FAB1CA3"/>
    <w:rsid w:val="4FBE1D60"/>
    <w:rsid w:val="4FE31333"/>
    <w:rsid w:val="500638C9"/>
    <w:rsid w:val="504546DD"/>
    <w:rsid w:val="50523A1F"/>
    <w:rsid w:val="5063567F"/>
    <w:rsid w:val="5068766E"/>
    <w:rsid w:val="50AD0EE9"/>
    <w:rsid w:val="50B51280"/>
    <w:rsid w:val="50B573CB"/>
    <w:rsid w:val="50B842A4"/>
    <w:rsid w:val="50D85313"/>
    <w:rsid w:val="51990B36"/>
    <w:rsid w:val="51A070C1"/>
    <w:rsid w:val="51C06753"/>
    <w:rsid w:val="5225309F"/>
    <w:rsid w:val="52286BDA"/>
    <w:rsid w:val="525E3E10"/>
    <w:rsid w:val="528606A3"/>
    <w:rsid w:val="530E0D09"/>
    <w:rsid w:val="53734281"/>
    <w:rsid w:val="538B443B"/>
    <w:rsid w:val="53BC34F4"/>
    <w:rsid w:val="53D1105F"/>
    <w:rsid w:val="53D43B8A"/>
    <w:rsid w:val="5453157F"/>
    <w:rsid w:val="546966F1"/>
    <w:rsid w:val="549D1D53"/>
    <w:rsid w:val="54BB1317"/>
    <w:rsid w:val="54F02E4D"/>
    <w:rsid w:val="55637903"/>
    <w:rsid w:val="5627681A"/>
    <w:rsid w:val="56593527"/>
    <w:rsid w:val="565C32B8"/>
    <w:rsid w:val="566662CB"/>
    <w:rsid w:val="56893FAE"/>
    <w:rsid w:val="568A00E6"/>
    <w:rsid w:val="56E3689E"/>
    <w:rsid w:val="57FD0AB6"/>
    <w:rsid w:val="58271E33"/>
    <w:rsid w:val="5864117A"/>
    <w:rsid w:val="58E834CE"/>
    <w:rsid w:val="58EF487E"/>
    <w:rsid w:val="59443616"/>
    <w:rsid w:val="599B0F2B"/>
    <w:rsid w:val="59B8470C"/>
    <w:rsid w:val="59D223A8"/>
    <w:rsid w:val="5A1E5714"/>
    <w:rsid w:val="5A32780C"/>
    <w:rsid w:val="5A3B3856"/>
    <w:rsid w:val="5B3074C0"/>
    <w:rsid w:val="5B3D2AC7"/>
    <w:rsid w:val="5BD84077"/>
    <w:rsid w:val="5C133D01"/>
    <w:rsid w:val="5C767CC2"/>
    <w:rsid w:val="5CFE78D3"/>
    <w:rsid w:val="5D5453EB"/>
    <w:rsid w:val="5ED31E7B"/>
    <w:rsid w:val="5EDC2151"/>
    <w:rsid w:val="60932597"/>
    <w:rsid w:val="613D226A"/>
    <w:rsid w:val="624B68F1"/>
    <w:rsid w:val="62AB5DB3"/>
    <w:rsid w:val="62D2444E"/>
    <w:rsid w:val="62E06AE5"/>
    <w:rsid w:val="62ED2BC8"/>
    <w:rsid w:val="63034003"/>
    <w:rsid w:val="63051F69"/>
    <w:rsid w:val="637F5D63"/>
    <w:rsid w:val="63A65C59"/>
    <w:rsid w:val="64006BBA"/>
    <w:rsid w:val="646F5BE1"/>
    <w:rsid w:val="6505787B"/>
    <w:rsid w:val="65225B4C"/>
    <w:rsid w:val="659368DE"/>
    <w:rsid w:val="65B53196"/>
    <w:rsid w:val="663215E8"/>
    <w:rsid w:val="668E1812"/>
    <w:rsid w:val="66F34D9A"/>
    <w:rsid w:val="67064208"/>
    <w:rsid w:val="679B40D8"/>
    <w:rsid w:val="67C244C6"/>
    <w:rsid w:val="67CE619C"/>
    <w:rsid w:val="68D15E03"/>
    <w:rsid w:val="69007893"/>
    <w:rsid w:val="695F6CE4"/>
    <w:rsid w:val="6A161AF4"/>
    <w:rsid w:val="6A437D6A"/>
    <w:rsid w:val="6A6D1B98"/>
    <w:rsid w:val="6A894BA8"/>
    <w:rsid w:val="6A8C7AE7"/>
    <w:rsid w:val="6A961637"/>
    <w:rsid w:val="6AF76CBC"/>
    <w:rsid w:val="6BCB0FE6"/>
    <w:rsid w:val="6BF118CE"/>
    <w:rsid w:val="6C9132AD"/>
    <w:rsid w:val="6CD92DB6"/>
    <w:rsid w:val="6CE62931"/>
    <w:rsid w:val="6CFC52E3"/>
    <w:rsid w:val="6D2C4817"/>
    <w:rsid w:val="6DB434AD"/>
    <w:rsid w:val="6DE1727E"/>
    <w:rsid w:val="6DE47440"/>
    <w:rsid w:val="6E364E1B"/>
    <w:rsid w:val="6E4E3E17"/>
    <w:rsid w:val="6E944D27"/>
    <w:rsid w:val="6FA23E99"/>
    <w:rsid w:val="707721F7"/>
    <w:rsid w:val="70F556A3"/>
    <w:rsid w:val="71406787"/>
    <w:rsid w:val="715F4A95"/>
    <w:rsid w:val="71676FC4"/>
    <w:rsid w:val="71991910"/>
    <w:rsid w:val="71A6351F"/>
    <w:rsid w:val="71AC7650"/>
    <w:rsid w:val="71EF58CF"/>
    <w:rsid w:val="71F93ACC"/>
    <w:rsid w:val="72033C6F"/>
    <w:rsid w:val="72141BCF"/>
    <w:rsid w:val="72450115"/>
    <w:rsid w:val="72EF320B"/>
    <w:rsid w:val="733D2429"/>
    <w:rsid w:val="73634F18"/>
    <w:rsid w:val="73B843C7"/>
    <w:rsid w:val="73BC2E51"/>
    <w:rsid w:val="73CA2449"/>
    <w:rsid w:val="742B077B"/>
    <w:rsid w:val="74F15FAB"/>
    <w:rsid w:val="756E5826"/>
    <w:rsid w:val="75EC6EAF"/>
    <w:rsid w:val="761F56FA"/>
    <w:rsid w:val="77065074"/>
    <w:rsid w:val="78196018"/>
    <w:rsid w:val="78E94FD5"/>
    <w:rsid w:val="790333EC"/>
    <w:rsid w:val="79EA1F48"/>
    <w:rsid w:val="7A1115F7"/>
    <w:rsid w:val="7A60645E"/>
    <w:rsid w:val="7A772FAB"/>
    <w:rsid w:val="7A8C3000"/>
    <w:rsid w:val="7C0646F4"/>
    <w:rsid w:val="7C490C38"/>
    <w:rsid w:val="7CEF5574"/>
    <w:rsid w:val="7D365AA5"/>
    <w:rsid w:val="7D8E4933"/>
    <w:rsid w:val="7E0163A8"/>
    <w:rsid w:val="7EC14429"/>
    <w:rsid w:val="7EC41D95"/>
    <w:rsid w:val="7EC70A35"/>
    <w:rsid w:val="7EF93A28"/>
    <w:rsid w:val="7F294C71"/>
    <w:rsid w:val="7F9F297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lsdException w:name="Body Text Indent" w:qFormat="1"/>
    <w:lsdException w:name="Subtitle" w:qFormat="1"/>
    <w:lsdException w:name="Dat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ode" w:qFormat="1"/>
    <w:lsdException w:name="HTML Definition" w:qFormat="1"/>
    <w:lsdException w:name="HTML Keyboard" w:qFormat="1"/>
    <w:lsdException w:name="HTML Sample"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138F"/>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qFormat/>
    <w:rsid w:val="00EF138F"/>
    <w:pPr>
      <w:ind w:firstLine="420"/>
    </w:pPr>
    <w:rPr>
      <w:rFonts w:ascii="宋体"/>
      <w:sz w:val="24"/>
      <w:szCs w:val="20"/>
    </w:rPr>
  </w:style>
  <w:style w:type="paragraph" w:styleId="a4">
    <w:name w:val="Date"/>
    <w:basedOn w:val="a"/>
    <w:next w:val="a"/>
    <w:qFormat/>
    <w:rsid w:val="00EF138F"/>
    <w:rPr>
      <w:szCs w:val="20"/>
    </w:rPr>
  </w:style>
  <w:style w:type="paragraph" w:styleId="a5">
    <w:name w:val="footer"/>
    <w:basedOn w:val="a"/>
    <w:qFormat/>
    <w:rsid w:val="00EF138F"/>
    <w:pPr>
      <w:tabs>
        <w:tab w:val="center" w:pos="4153"/>
        <w:tab w:val="right" w:pos="8306"/>
      </w:tabs>
      <w:snapToGrid w:val="0"/>
      <w:jc w:val="left"/>
    </w:pPr>
    <w:rPr>
      <w:sz w:val="18"/>
      <w:szCs w:val="18"/>
    </w:rPr>
  </w:style>
  <w:style w:type="paragraph" w:styleId="a6">
    <w:name w:val="header"/>
    <w:basedOn w:val="a"/>
    <w:qFormat/>
    <w:rsid w:val="00EF138F"/>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EF138F"/>
    <w:pPr>
      <w:spacing w:beforeAutospacing="1" w:afterAutospacing="1"/>
      <w:jc w:val="left"/>
    </w:pPr>
    <w:rPr>
      <w:rFonts w:cs="Times New Roman"/>
      <w:kern w:val="0"/>
      <w:sz w:val="24"/>
    </w:rPr>
  </w:style>
  <w:style w:type="table" w:styleId="a8">
    <w:name w:val="Table Grid"/>
    <w:basedOn w:val="a1"/>
    <w:qFormat/>
    <w:rsid w:val="00EF138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Strong"/>
    <w:basedOn w:val="a0"/>
    <w:qFormat/>
    <w:rsid w:val="00EF138F"/>
    <w:rPr>
      <w:b/>
    </w:rPr>
  </w:style>
  <w:style w:type="character" w:styleId="aa">
    <w:name w:val="page number"/>
    <w:basedOn w:val="a0"/>
    <w:qFormat/>
    <w:rsid w:val="00EF138F"/>
  </w:style>
  <w:style w:type="character" w:styleId="ab">
    <w:name w:val="FollowedHyperlink"/>
    <w:basedOn w:val="a0"/>
    <w:qFormat/>
    <w:rsid w:val="00EF138F"/>
    <w:rPr>
      <w:color w:val="131313"/>
      <w:u w:val="none"/>
    </w:rPr>
  </w:style>
  <w:style w:type="character" w:styleId="ac">
    <w:name w:val="Emphasis"/>
    <w:basedOn w:val="a0"/>
    <w:qFormat/>
    <w:rsid w:val="00EF138F"/>
  </w:style>
  <w:style w:type="character" w:styleId="HTML">
    <w:name w:val="HTML Definition"/>
    <w:basedOn w:val="a0"/>
    <w:qFormat/>
    <w:rsid w:val="00EF138F"/>
    <w:rPr>
      <w:i/>
    </w:rPr>
  </w:style>
  <w:style w:type="character" w:styleId="ad">
    <w:name w:val="Hyperlink"/>
    <w:basedOn w:val="a0"/>
    <w:qFormat/>
    <w:rsid w:val="00EF138F"/>
    <w:rPr>
      <w:color w:val="0000FF"/>
      <w:u w:val="single"/>
    </w:rPr>
  </w:style>
  <w:style w:type="character" w:styleId="HTML0">
    <w:name w:val="HTML Code"/>
    <w:basedOn w:val="a0"/>
    <w:qFormat/>
    <w:rsid w:val="00EF138F"/>
    <w:rPr>
      <w:rFonts w:ascii="Consolas" w:eastAsia="Consolas" w:hAnsi="Consolas" w:cs="Consolas" w:hint="default"/>
      <w:color w:val="C7254E"/>
      <w:sz w:val="21"/>
      <w:szCs w:val="21"/>
      <w:bdr w:val="single" w:sz="6" w:space="0" w:color="CCCCCC"/>
      <w:shd w:val="clear" w:color="auto" w:fill="F9F2F4"/>
    </w:rPr>
  </w:style>
  <w:style w:type="character" w:styleId="HTML1">
    <w:name w:val="HTML Keyboard"/>
    <w:basedOn w:val="a0"/>
    <w:qFormat/>
    <w:rsid w:val="00EF138F"/>
    <w:rPr>
      <w:rFonts w:ascii="Consolas" w:eastAsia="Consolas" w:hAnsi="Consolas" w:cs="Consolas" w:hint="default"/>
      <w:color w:val="FFFFFF"/>
      <w:sz w:val="21"/>
      <w:szCs w:val="21"/>
      <w:shd w:val="clear" w:color="auto" w:fill="333333"/>
    </w:rPr>
  </w:style>
  <w:style w:type="character" w:styleId="HTML2">
    <w:name w:val="HTML Sample"/>
    <w:basedOn w:val="a0"/>
    <w:qFormat/>
    <w:rsid w:val="00EF138F"/>
    <w:rPr>
      <w:rFonts w:ascii="Consolas" w:eastAsia="Consolas" w:hAnsi="Consolas" w:cs="Consolas"/>
      <w:sz w:val="21"/>
      <w:szCs w:val="21"/>
    </w:rPr>
  </w:style>
  <w:style w:type="character" w:customStyle="1" w:styleId="item-name">
    <w:name w:val="item-name"/>
    <w:basedOn w:val="a0"/>
    <w:qFormat/>
    <w:rsid w:val="00EF138F"/>
  </w:style>
  <w:style w:type="character" w:customStyle="1" w:styleId="item-name1">
    <w:name w:val="item-name1"/>
    <w:basedOn w:val="a0"/>
    <w:qFormat/>
    <w:rsid w:val="00EF138F"/>
  </w:style>
  <w:style w:type="character" w:customStyle="1" w:styleId="nth-child2">
    <w:name w:val="nth-child(2)"/>
    <w:basedOn w:val="a0"/>
    <w:qFormat/>
    <w:rsid w:val="00EF138F"/>
  </w:style>
  <w:style w:type="character" w:customStyle="1" w:styleId="nth-child21">
    <w:name w:val="nth-child(2)1"/>
    <w:basedOn w:val="a0"/>
    <w:qFormat/>
    <w:rsid w:val="00EF138F"/>
  </w:style>
  <w:style w:type="character" w:customStyle="1" w:styleId="nth-child11">
    <w:name w:val="nth-child(1)1"/>
    <w:basedOn w:val="a0"/>
    <w:qFormat/>
    <w:rsid w:val="00EF138F"/>
  </w:style>
  <w:style w:type="character" w:customStyle="1" w:styleId="pages">
    <w:name w:val="pages"/>
    <w:basedOn w:val="a0"/>
    <w:qFormat/>
    <w:rsid w:val="00EF138F"/>
  </w:style>
  <w:style w:type="paragraph" w:customStyle="1" w:styleId="1">
    <w:name w:val="列出段落1"/>
    <w:basedOn w:val="a"/>
    <w:qFormat/>
    <w:rsid w:val="00EF138F"/>
    <w:pPr>
      <w:ind w:firstLineChars="200" w:firstLine="420"/>
    </w:pPr>
    <w:rPr>
      <w:rFonts w:ascii="Calibri" w:hAnsi="Calibri"/>
      <w:szCs w:val="2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pcs.cqvip.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wjx.top/vm/wFkO0Ck.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stegd.edu.cn/selfec/" TargetMode="External"/><Relationship Id="rId4" Type="http://schemas.openxmlformats.org/officeDocument/2006/relationships/webSettings" Target="webSettings.xml"/><Relationship Id="rId9" Type="http://schemas.openxmlformats.org/officeDocument/2006/relationships/hyperlink" Target="http://www.paperpass.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301</Words>
  <Characters>1720</Characters>
  <Application>Microsoft Office Word</Application>
  <DocSecurity>0</DocSecurity>
  <Lines>14</Lines>
  <Paragraphs>4</Paragraphs>
  <ScaleCrop>false</ScaleCrop>
  <Company/>
  <LinksUpToDate>false</LinksUpToDate>
  <CharactersWithSpaces>2017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dc:creator>
  <cp:lastModifiedBy>liuyoujing</cp:lastModifiedBy>
  <cp:revision>4</cp:revision>
  <cp:lastPrinted>2021-06-07T07:31:00Z</cp:lastPrinted>
  <dcterms:created xsi:type="dcterms:W3CDTF">2014-10-29T12:08:00Z</dcterms:created>
  <dcterms:modified xsi:type="dcterms:W3CDTF">2022-06-06T01:07:00Z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