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2DE" w:rsidRPr="00620F6E" w:rsidRDefault="006972DE" w:rsidP="00C868C2">
      <w:pPr>
        <w:jc w:val="center"/>
        <w:rPr>
          <w:rFonts w:ascii="宋体" w:hAnsi="宋体"/>
          <w:sz w:val="44"/>
          <w:szCs w:val="44"/>
        </w:rPr>
      </w:pPr>
    </w:p>
    <w:p w:rsidR="006972DE" w:rsidRPr="00620F6E" w:rsidRDefault="006972DE" w:rsidP="002173E7">
      <w:pPr>
        <w:jc w:val="center"/>
        <w:rPr>
          <w:rFonts w:ascii="宋体" w:hAnsi="宋体"/>
          <w:sz w:val="44"/>
          <w:szCs w:val="44"/>
        </w:rPr>
      </w:pPr>
      <w:r w:rsidRPr="00620F6E">
        <w:rPr>
          <w:rFonts w:ascii="宋体" w:hAnsi="宋体" w:hint="eastAsia"/>
          <w:sz w:val="44"/>
          <w:szCs w:val="44"/>
        </w:rPr>
        <w:t xml:space="preserve">  上海市高等教育自学考试</w:t>
      </w:r>
    </w:p>
    <w:p w:rsidR="006972DE" w:rsidRPr="00620F6E" w:rsidRDefault="006972DE" w:rsidP="002173E7">
      <w:pPr>
        <w:jc w:val="center"/>
        <w:rPr>
          <w:rFonts w:ascii="宋体" w:hAnsi="宋体"/>
          <w:sz w:val="44"/>
          <w:szCs w:val="44"/>
        </w:rPr>
      </w:pPr>
      <w:r w:rsidRPr="00620F6E">
        <w:rPr>
          <w:rFonts w:ascii="宋体" w:hAnsi="宋体" w:hint="eastAsia"/>
          <w:sz w:val="44"/>
          <w:szCs w:val="44"/>
        </w:rPr>
        <w:t xml:space="preserve">    投资</w:t>
      </w:r>
      <w:r w:rsidR="00B034D1">
        <w:rPr>
          <w:rFonts w:ascii="宋体" w:hAnsi="宋体" w:hint="eastAsia"/>
          <w:sz w:val="44"/>
          <w:szCs w:val="44"/>
        </w:rPr>
        <w:t>学</w:t>
      </w:r>
      <w:r w:rsidRPr="00620F6E">
        <w:rPr>
          <w:rFonts w:ascii="宋体" w:hAnsi="宋体" w:hint="eastAsia"/>
          <w:sz w:val="44"/>
          <w:szCs w:val="44"/>
        </w:rPr>
        <w:t>专业（</w:t>
      </w:r>
      <w:r w:rsidR="00B034D1">
        <w:rPr>
          <w:rFonts w:ascii="宋体" w:hAnsi="宋体" w:hint="eastAsia"/>
          <w:sz w:val="44"/>
          <w:szCs w:val="44"/>
        </w:rPr>
        <w:t>专升本</w:t>
      </w:r>
      <w:r w:rsidRPr="00620F6E">
        <w:rPr>
          <w:rFonts w:ascii="宋体" w:hAnsi="宋体" w:hint="eastAsia"/>
          <w:sz w:val="44"/>
          <w:szCs w:val="44"/>
        </w:rPr>
        <w:t>）（</w:t>
      </w:r>
      <w:r w:rsidR="00B034D1">
        <w:rPr>
          <w:rFonts w:ascii="宋体" w:hAnsi="宋体" w:hint="eastAsia"/>
          <w:sz w:val="44"/>
          <w:szCs w:val="44"/>
        </w:rPr>
        <w:t>020304</w:t>
      </w:r>
      <w:r w:rsidRPr="00620F6E">
        <w:rPr>
          <w:rFonts w:ascii="宋体" w:hAnsi="宋体" w:hint="eastAsia"/>
          <w:sz w:val="44"/>
          <w:szCs w:val="44"/>
        </w:rPr>
        <w:t>）</w:t>
      </w:r>
    </w:p>
    <w:p w:rsidR="006972DE" w:rsidRPr="00620F6E" w:rsidRDefault="006972DE" w:rsidP="00620F6E">
      <w:pPr>
        <w:jc w:val="center"/>
        <w:rPr>
          <w:rFonts w:ascii="宋体" w:hAnsi="宋体"/>
          <w:sz w:val="44"/>
          <w:szCs w:val="44"/>
        </w:rPr>
      </w:pPr>
      <w:r w:rsidRPr="00620F6E">
        <w:rPr>
          <w:rFonts w:ascii="宋体" w:hAnsi="宋体" w:hint="eastAsia"/>
          <w:sz w:val="44"/>
          <w:szCs w:val="44"/>
        </w:rPr>
        <w:t>理财学（08019）</w:t>
      </w:r>
    </w:p>
    <w:p w:rsidR="006972DE" w:rsidRPr="00620F6E" w:rsidRDefault="006972DE" w:rsidP="00620F6E">
      <w:pPr>
        <w:ind w:firstLineChars="600" w:firstLine="2640"/>
        <w:rPr>
          <w:rFonts w:ascii="宋体" w:hAnsi="宋体"/>
          <w:sz w:val="44"/>
          <w:szCs w:val="44"/>
        </w:rPr>
      </w:pPr>
      <w:r w:rsidRPr="00620F6E">
        <w:rPr>
          <w:rFonts w:ascii="宋体" w:hAnsi="宋体" w:hint="eastAsia"/>
          <w:sz w:val="44"/>
          <w:szCs w:val="44"/>
        </w:rPr>
        <w:t>自学考试大纲</w:t>
      </w: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bookmarkStart w:id="0" w:name="_GoBack"/>
      <w:bookmarkEnd w:id="0"/>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p>
    <w:p w:rsidR="006972DE" w:rsidRPr="00620F6E" w:rsidRDefault="006972DE" w:rsidP="00620F6E">
      <w:pPr>
        <w:jc w:val="center"/>
        <w:rPr>
          <w:rFonts w:ascii="宋体" w:hAnsi="宋体"/>
          <w:sz w:val="44"/>
          <w:szCs w:val="44"/>
        </w:rPr>
      </w:pPr>
      <w:r w:rsidRPr="00620F6E">
        <w:rPr>
          <w:rFonts w:ascii="宋体" w:hAnsi="宋体" w:hint="eastAsia"/>
          <w:sz w:val="44"/>
          <w:szCs w:val="44"/>
        </w:rPr>
        <w:t>上海</w:t>
      </w:r>
      <w:r w:rsidR="00501A22" w:rsidRPr="00620F6E">
        <w:rPr>
          <w:rFonts w:ascii="宋体" w:hAnsi="宋体" w:hint="eastAsia"/>
          <w:sz w:val="44"/>
          <w:szCs w:val="44"/>
        </w:rPr>
        <w:t>立信会计</w:t>
      </w:r>
      <w:r w:rsidRPr="00620F6E">
        <w:rPr>
          <w:rFonts w:ascii="宋体" w:hAnsi="宋体" w:hint="eastAsia"/>
          <w:sz w:val="44"/>
          <w:szCs w:val="44"/>
        </w:rPr>
        <w:t>金融学院自学考试办公室编</w:t>
      </w:r>
    </w:p>
    <w:p w:rsidR="006972DE" w:rsidRPr="00620F6E" w:rsidRDefault="006972DE" w:rsidP="00620F6E">
      <w:pPr>
        <w:jc w:val="center"/>
        <w:rPr>
          <w:rFonts w:ascii="宋体" w:hAnsi="宋体"/>
          <w:sz w:val="44"/>
          <w:szCs w:val="44"/>
        </w:rPr>
      </w:pPr>
      <w:r w:rsidRPr="00620F6E">
        <w:rPr>
          <w:rFonts w:ascii="宋体" w:hAnsi="宋体" w:hint="eastAsia"/>
          <w:sz w:val="44"/>
          <w:szCs w:val="44"/>
        </w:rPr>
        <w:t>上海市高等教育自学考试委员会组编</w:t>
      </w:r>
    </w:p>
    <w:p w:rsidR="006972DE" w:rsidRPr="00620F6E" w:rsidRDefault="006972DE" w:rsidP="00620F6E">
      <w:pPr>
        <w:jc w:val="center"/>
        <w:rPr>
          <w:rFonts w:ascii="宋体" w:hAnsi="宋体"/>
          <w:sz w:val="44"/>
          <w:szCs w:val="44"/>
        </w:rPr>
      </w:pPr>
      <w:r w:rsidRPr="00620F6E">
        <w:rPr>
          <w:rFonts w:ascii="宋体" w:hAnsi="宋体" w:hint="eastAsia"/>
          <w:sz w:val="44"/>
          <w:szCs w:val="44"/>
        </w:rPr>
        <w:t>201</w:t>
      </w:r>
      <w:r w:rsidRPr="00620F6E">
        <w:rPr>
          <w:rFonts w:ascii="宋体" w:hAnsi="宋体"/>
          <w:sz w:val="44"/>
          <w:szCs w:val="44"/>
        </w:rPr>
        <w:t>7</w:t>
      </w:r>
      <w:r w:rsidRPr="00620F6E">
        <w:rPr>
          <w:rFonts w:ascii="宋体" w:hAnsi="宋体" w:hint="eastAsia"/>
          <w:sz w:val="44"/>
          <w:szCs w:val="44"/>
        </w:rPr>
        <w:t>年版</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b/>
          <w:sz w:val="24"/>
        </w:rPr>
      </w:pPr>
      <w:r w:rsidRPr="00620F6E">
        <w:rPr>
          <w:rFonts w:ascii="宋体" w:hAnsi="宋体" w:hint="eastAsia"/>
          <w:b/>
          <w:sz w:val="24"/>
        </w:rPr>
        <w:t>Ⅰ、课程性质及其设置的目的和要求</w:t>
      </w:r>
    </w:p>
    <w:p w:rsidR="006972DE" w:rsidRPr="00620F6E" w:rsidRDefault="006972DE" w:rsidP="00620F6E">
      <w:pPr>
        <w:jc w:val="center"/>
        <w:rPr>
          <w:rFonts w:ascii="宋体" w:hAnsi="宋体"/>
          <w:b/>
          <w:sz w:val="24"/>
        </w:rPr>
      </w:pPr>
    </w:p>
    <w:p w:rsidR="006972DE" w:rsidRPr="00620F6E" w:rsidRDefault="006972DE" w:rsidP="00620F6E">
      <w:pPr>
        <w:rPr>
          <w:rFonts w:ascii="宋体" w:hAnsi="宋体"/>
          <w:sz w:val="24"/>
        </w:rPr>
      </w:pPr>
      <w:r w:rsidRPr="00620F6E">
        <w:rPr>
          <w:rFonts w:ascii="宋体" w:hAnsi="宋体" w:hint="eastAsia"/>
          <w:sz w:val="24"/>
        </w:rPr>
        <w:t>一、本课程的性质与设置的目的</w:t>
      </w:r>
    </w:p>
    <w:p w:rsidR="006972DE" w:rsidRPr="00491D09" w:rsidRDefault="006972DE" w:rsidP="00620F6E">
      <w:pPr>
        <w:pStyle w:val="a6"/>
        <w:spacing w:before="0" w:beforeAutospacing="0" w:after="0" w:afterAutospacing="0"/>
        <w:ind w:firstLineChars="200" w:firstLine="480"/>
      </w:pPr>
      <w:r w:rsidRPr="00620F6E">
        <w:rPr>
          <w:rFonts w:hint="eastAsia"/>
        </w:rPr>
        <w:t>“理财学”课程是</w:t>
      </w:r>
      <w:r w:rsidR="00933D64" w:rsidRPr="00491D09">
        <w:rPr>
          <w:rFonts w:hint="eastAsia"/>
        </w:rPr>
        <w:t>全国</w:t>
      </w:r>
      <w:r w:rsidRPr="00620F6E">
        <w:rPr>
          <w:rFonts w:hint="eastAsia"/>
        </w:rPr>
        <w:t>高等教育自学考试投资理财专业（独立本科段）的专业基础课程，是为了培养和检验考生掌握金融理财基本概念、基本理论和基本方法，并运用这些理论与方法分析和解决现实投资理财问题而设置的一门专业基础课程。</w:t>
      </w:r>
    </w:p>
    <w:p w:rsidR="00933D64" w:rsidRPr="00620F6E" w:rsidRDefault="00933D64" w:rsidP="00620F6E">
      <w:pPr>
        <w:pStyle w:val="a6"/>
        <w:spacing w:before="0" w:beforeAutospacing="0" w:after="0" w:afterAutospacing="0"/>
        <w:ind w:firstLineChars="200" w:firstLine="480"/>
      </w:pPr>
    </w:p>
    <w:p w:rsidR="006972DE" w:rsidRPr="00620F6E" w:rsidRDefault="006972DE" w:rsidP="00620F6E">
      <w:pPr>
        <w:rPr>
          <w:rFonts w:ascii="宋体" w:hAnsi="宋体"/>
          <w:sz w:val="24"/>
        </w:rPr>
      </w:pPr>
      <w:r w:rsidRPr="00620F6E">
        <w:rPr>
          <w:rFonts w:ascii="宋体" w:hAnsi="宋体" w:hint="eastAsia"/>
          <w:sz w:val="24"/>
        </w:rPr>
        <w:t>二、本课程的基本要求</w:t>
      </w:r>
    </w:p>
    <w:p w:rsidR="006972DE" w:rsidRPr="00491D09" w:rsidRDefault="006972DE" w:rsidP="00620F6E">
      <w:pPr>
        <w:pStyle w:val="a6"/>
        <w:spacing w:before="0" w:beforeAutospacing="0" w:after="0" w:afterAutospacing="0"/>
        <w:ind w:firstLineChars="200" w:firstLine="480"/>
      </w:pPr>
      <w:r w:rsidRPr="00620F6E">
        <w:rPr>
          <w:rFonts w:hint="eastAsia"/>
        </w:rPr>
        <w:t>掌握和熟悉货币市场理财、资本市场理财、金融衍生品市场理财、其他理财市场理财、个人与家庭理财的主要工具与产品的基本概念、重要原理、风险种类、收益构成及影响风险收益的因素；理解资金时间价值的计算与衡量、主要金融理财工具与产品的价值评价与定价方法、包括投资组合理论和资本资产定价理论在内的金融理财技术理论的基本内容与分析方法；掌握主要金融理财工具与产品的运用、配置策略与技巧，从而培养学生在金融理财方面分析问题与解决问题的实际能力，提高金融理财的实务技能与综合素养。</w:t>
      </w:r>
    </w:p>
    <w:p w:rsidR="00933D64" w:rsidRPr="00620F6E" w:rsidRDefault="00933D64" w:rsidP="00620F6E">
      <w:pPr>
        <w:pStyle w:val="a6"/>
        <w:spacing w:before="0" w:beforeAutospacing="0" w:after="0" w:afterAutospacing="0"/>
        <w:ind w:firstLineChars="200" w:firstLine="480"/>
      </w:pPr>
    </w:p>
    <w:p w:rsidR="006972DE" w:rsidRPr="00620F6E" w:rsidRDefault="006972DE" w:rsidP="00620F6E">
      <w:pPr>
        <w:rPr>
          <w:rFonts w:ascii="宋体" w:hAnsi="宋体"/>
          <w:sz w:val="24"/>
        </w:rPr>
      </w:pPr>
      <w:r w:rsidRPr="00620F6E">
        <w:rPr>
          <w:rFonts w:ascii="宋体" w:hAnsi="宋体" w:hint="eastAsia"/>
          <w:sz w:val="24"/>
        </w:rPr>
        <w:t>三、与相关课程的联系</w:t>
      </w:r>
    </w:p>
    <w:p w:rsidR="006972DE" w:rsidRPr="00620F6E" w:rsidRDefault="006972DE" w:rsidP="00620F6E">
      <w:pPr>
        <w:pStyle w:val="a6"/>
        <w:spacing w:before="0" w:beforeAutospacing="0" w:after="0" w:afterAutospacing="0"/>
        <w:ind w:firstLineChars="200" w:firstLine="480"/>
      </w:pPr>
      <w:r w:rsidRPr="00620F6E">
        <w:rPr>
          <w:rFonts w:hint="eastAsia"/>
        </w:rPr>
        <w:t>本课程的先修课程是经济学和投资学。要求考生在掌握经济学基本原理、基本方法和基本观点的基础上，结合投资学所阐述的金融投资品种、金融市场以及投资分析方法，全面了解金融理财学的基本概念、基本原理、基本方法与主要观点，初步具备将金融理财学基本理论与方法与我国现实经济生活联系起来，运用相关理论分析指导投资理财活动，提高个人与家庭的金融理财能力，实现财富的保值增值。</w:t>
      </w:r>
    </w:p>
    <w:p w:rsidR="006972DE" w:rsidRPr="00620F6E" w:rsidRDefault="00933D64" w:rsidP="00620F6E">
      <w:pPr>
        <w:pStyle w:val="a6"/>
        <w:spacing w:before="0" w:beforeAutospacing="0" w:after="0" w:afterAutospacing="0"/>
        <w:ind w:firstLineChars="200" w:firstLine="480"/>
      </w:pPr>
      <w:r w:rsidRPr="00491D09">
        <w:br w:type="page"/>
      </w:r>
    </w:p>
    <w:p w:rsidR="006972DE" w:rsidRPr="00620F6E" w:rsidRDefault="006972DE" w:rsidP="00620F6E">
      <w:pPr>
        <w:jc w:val="center"/>
        <w:rPr>
          <w:rFonts w:ascii="宋体" w:hAnsi="宋体"/>
          <w:sz w:val="24"/>
        </w:rPr>
      </w:pPr>
      <w:r w:rsidRPr="00620F6E">
        <w:rPr>
          <w:rFonts w:ascii="宋体" w:hAnsi="宋体" w:hint="eastAsia"/>
          <w:b/>
          <w:sz w:val="24"/>
        </w:rPr>
        <w:lastRenderedPageBreak/>
        <w:t>Ⅱ、课程内容与考核目标</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第一章 绪论</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准确理解金融理财的含义，掌握金融理财的分类方法，熟悉金融理财的内容，正确认识金融理财的作用和金融理财的一般过程，懂得树立科学、理性的金融理财理念的要求和内容，为金融理财后续知识的学习奠定基础。</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金融理财的含义</w:t>
      </w:r>
    </w:p>
    <w:p w:rsidR="006972DE" w:rsidRPr="00620F6E" w:rsidRDefault="006972DE" w:rsidP="00620F6E">
      <w:pPr>
        <w:rPr>
          <w:rFonts w:ascii="宋体" w:hAnsi="宋体"/>
          <w:sz w:val="24"/>
        </w:rPr>
      </w:pPr>
      <w:r w:rsidRPr="00620F6E">
        <w:rPr>
          <w:rFonts w:ascii="宋体" w:hAnsi="宋体" w:hint="eastAsia"/>
          <w:sz w:val="24"/>
        </w:rPr>
        <w:t>（一）理财的含义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理财活动的例子；理财的基本特征；理财的定义。</w:t>
      </w:r>
    </w:p>
    <w:p w:rsidR="006972DE" w:rsidRPr="00620F6E" w:rsidRDefault="006972DE" w:rsidP="00620F6E">
      <w:pPr>
        <w:rPr>
          <w:rFonts w:ascii="宋体" w:hAnsi="宋体"/>
          <w:sz w:val="24"/>
        </w:rPr>
      </w:pPr>
      <w:r w:rsidRPr="00620F6E">
        <w:rPr>
          <w:rFonts w:ascii="宋体" w:hAnsi="宋体" w:hint="eastAsia"/>
          <w:sz w:val="24"/>
        </w:rPr>
        <w:t>（二）金融理财的含义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金融理财的定义；金融理财的分类标准；金融理财的具体类型。</w:t>
      </w:r>
    </w:p>
    <w:p w:rsidR="006972DE" w:rsidRPr="00620F6E" w:rsidRDefault="006972DE" w:rsidP="00620F6E">
      <w:pPr>
        <w:rPr>
          <w:rFonts w:ascii="宋体" w:hAnsi="宋体"/>
          <w:sz w:val="24"/>
        </w:rPr>
      </w:pPr>
      <w:r w:rsidRPr="00620F6E">
        <w:rPr>
          <w:rFonts w:ascii="宋体" w:hAnsi="宋体" w:hint="eastAsia"/>
          <w:sz w:val="24"/>
        </w:rPr>
        <w:t>（三）金融理财的产生</w:t>
      </w:r>
      <w:r w:rsidR="00933D64" w:rsidRPr="00491D09">
        <w:rPr>
          <w:rFonts w:ascii="宋体" w:hAnsi="宋体" w:hint="eastAsia"/>
          <w:sz w:val="24"/>
        </w:rPr>
        <w:t>与</w:t>
      </w:r>
      <w:r w:rsidRPr="00620F6E">
        <w:rPr>
          <w:rFonts w:ascii="宋体" w:hAnsi="宋体" w:hint="eastAsia"/>
          <w:sz w:val="24"/>
        </w:rPr>
        <w:t>发展</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金融理财发展的原因。</w:t>
      </w:r>
    </w:p>
    <w:p w:rsidR="006972DE" w:rsidRPr="00620F6E" w:rsidRDefault="006972DE" w:rsidP="00620F6E">
      <w:pPr>
        <w:rPr>
          <w:rFonts w:ascii="宋体" w:hAnsi="宋体"/>
          <w:sz w:val="24"/>
        </w:rPr>
      </w:pPr>
      <w:r w:rsidRPr="00620F6E">
        <w:rPr>
          <w:rFonts w:ascii="宋体" w:hAnsi="宋体" w:hint="eastAsia"/>
          <w:sz w:val="24"/>
        </w:rPr>
        <w:t xml:space="preserve">第二节 金融理财的内容 </w:t>
      </w:r>
    </w:p>
    <w:p w:rsidR="006972DE" w:rsidRPr="00620F6E" w:rsidRDefault="006972DE" w:rsidP="00620F6E">
      <w:pPr>
        <w:rPr>
          <w:rFonts w:ascii="宋体" w:hAnsi="宋体"/>
          <w:sz w:val="24"/>
        </w:rPr>
      </w:pPr>
      <w:r w:rsidRPr="00620F6E">
        <w:rPr>
          <w:rFonts w:ascii="宋体" w:hAnsi="宋体" w:hint="eastAsia"/>
          <w:sz w:val="24"/>
        </w:rPr>
        <w:t>（一）金融理财工具与产品</w:t>
      </w:r>
    </w:p>
    <w:p w:rsidR="006972DE" w:rsidRPr="00620F6E" w:rsidRDefault="006972DE" w:rsidP="00620F6E">
      <w:pPr>
        <w:ind w:firstLineChars="200" w:firstLine="480"/>
        <w:rPr>
          <w:rFonts w:ascii="宋体" w:hAnsi="宋体"/>
          <w:sz w:val="24"/>
        </w:rPr>
      </w:pPr>
      <w:r w:rsidRPr="00620F6E">
        <w:rPr>
          <w:rFonts w:ascii="宋体" w:hAnsi="宋体" w:hint="eastAsia"/>
          <w:sz w:val="24"/>
        </w:rPr>
        <w:t>货币市场的内涵；资本市场的内涵；金融衍生品市场的内涵。</w:t>
      </w:r>
    </w:p>
    <w:p w:rsidR="006972DE" w:rsidRPr="00620F6E" w:rsidRDefault="006972DE" w:rsidP="00620F6E">
      <w:pPr>
        <w:rPr>
          <w:rFonts w:ascii="宋体" w:hAnsi="宋体"/>
          <w:sz w:val="24"/>
        </w:rPr>
      </w:pPr>
      <w:r w:rsidRPr="00620F6E">
        <w:rPr>
          <w:rFonts w:ascii="宋体" w:hAnsi="宋体" w:hint="eastAsia"/>
          <w:sz w:val="24"/>
        </w:rPr>
        <w:t>（二）金融理财技术理论</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金融理财财务知识；金融理财工具与产品的价值评价；金融理财工具与产品的组合分析。</w:t>
      </w:r>
    </w:p>
    <w:p w:rsidR="006972DE" w:rsidRPr="00620F6E" w:rsidRDefault="006972DE" w:rsidP="00620F6E">
      <w:pPr>
        <w:rPr>
          <w:rFonts w:ascii="宋体" w:hAnsi="宋体"/>
          <w:sz w:val="24"/>
        </w:rPr>
      </w:pPr>
      <w:r w:rsidRPr="00620F6E">
        <w:rPr>
          <w:rFonts w:ascii="宋体" w:hAnsi="宋体" w:hint="eastAsia"/>
          <w:sz w:val="24"/>
        </w:rPr>
        <w:t>（三）金融理财策略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金融理财策略的内涵。</w:t>
      </w:r>
    </w:p>
    <w:p w:rsidR="006972DE" w:rsidRPr="00620F6E" w:rsidRDefault="006972DE" w:rsidP="00620F6E">
      <w:pPr>
        <w:rPr>
          <w:rFonts w:ascii="宋体" w:hAnsi="宋体"/>
          <w:sz w:val="24"/>
        </w:rPr>
      </w:pPr>
      <w:r w:rsidRPr="00620F6E">
        <w:rPr>
          <w:rFonts w:ascii="宋体" w:hAnsi="宋体" w:hint="eastAsia"/>
          <w:sz w:val="24"/>
        </w:rPr>
        <w:t>第三节 金融理财的作用</w:t>
      </w:r>
    </w:p>
    <w:p w:rsidR="006972DE" w:rsidRPr="00620F6E" w:rsidRDefault="006972DE" w:rsidP="00620F6E">
      <w:pPr>
        <w:rPr>
          <w:rFonts w:ascii="宋体" w:hAnsi="宋体"/>
          <w:sz w:val="24"/>
        </w:rPr>
      </w:pPr>
      <w:r w:rsidRPr="00620F6E">
        <w:rPr>
          <w:rFonts w:ascii="宋体" w:hAnsi="宋体" w:hint="eastAsia"/>
          <w:sz w:val="24"/>
        </w:rPr>
        <w:t>（一）集聚、转化和转换资本</w:t>
      </w:r>
    </w:p>
    <w:p w:rsidR="006972DE" w:rsidRPr="00620F6E" w:rsidRDefault="006972DE" w:rsidP="00620F6E">
      <w:pPr>
        <w:ind w:firstLineChars="200" w:firstLine="480"/>
        <w:rPr>
          <w:rFonts w:ascii="宋体" w:hAnsi="宋体"/>
          <w:sz w:val="24"/>
        </w:rPr>
      </w:pPr>
      <w:r w:rsidRPr="00620F6E">
        <w:rPr>
          <w:rFonts w:ascii="宋体" w:hAnsi="宋体" w:hint="eastAsia"/>
          <w:sz w:val="24"/>
        </w:rPr>
        <w:t>集聚、转化和转换资本的作用过程。</w:t>
      </w:r>
    </w:p>
    <w:p w:rsidR="006972DE" w:rsidRPr="00620F6E" w:rsidRDefault="006972DE" w:rsidP="00620F6E">
      <w:pPr>
        <w:rPr>
          <w:rFonts w:ascii="宋体" w:hAnsi="宋体"/>
          <w:sz w:val="24"/>
        </w:rPr>
      </w:pPr>
      <w:r w:rsidRPr="00620F6E">
        <w:rPr>
          <w:rFonts w:ascii="宋体" w:hAnsi="宋体" w:hint="eastAsia"/>
          <w:sz w:val="24"/>
        </w:rPr>
        <w:t>（二）形成合理的金融资产价格</w:t>
      </w:r>
    </w:p>
    <w:p w:rsidR="006972DE" w:rsidRPr="00620F6E" w:rsidRDefault="006972DE" w:rsidP="00620F6E">
      <w:pPr>
        <w:ind w:firstLineChars="200" w:firstLine="480"/>
        <w:rPr>
          <w:rFonts w:ascii="宋体" w:hAnsi="宋体"/>
          <w:sz w:val="24"/>
        </w:rPr>
      </w:pPr>
      <w:r w:rsidRPr="00620F6E">
        <w:rPr>
          <w:rFonts w:ascii="宋体" w:hAnsi="宋体" w:hint="eastAsia"/>
          <w:sz w:val="24"/>
        </w:rPr>
        <w:t>形成合理的金融资产价格的作用过程。</w:t>
      </w:r>
    </w:p>
    <w:p w:rsidR="006972DE" w:rsidRPr="00620F6E" w:rsidRDefault="006972DE" w:rsidP="00620F6E">
      <w:pPr>
        <w:rPr>
          <w:rFonts w:ascii="宋体" w:hAnsi="宋体"/>
          <w:sz w:val="24"/>
        </w:rPr>
      </w:pPr>
      <w:r w:rsidRPr="00620F6E">
        <w:rPr>
          <w:rFonts w:ascii="宋体" w:hAnsi="宋体" w:hint="eastAsia"/>
          <w:sz w:val="24"/>
        </w:rPr>
        <w:t>（三）促进社会资源优化配置</w:t>
      </w:r>
    </w:p>
    <w:p w:rsidR="006972DE" w:rsidRPr="00620F6E" w:rsidRDefault="006972DE" w:rsidP="00620F6E">
      <w:pPr>
        <w:ind w:firstLineChars="200" w:firstLine="480"/>
        <w:rPr>
          <w:rFonts w:ascii="宋体" w:hAnsi="宋体"/>
          <w:sz w:val="24"/>
        </w:rPr>
      </w:pPr>
      <w:r w:rsidRPr="00620F6E">
        <w:rPr>
          <w:rFonts w:ascii="宋体" w:hAnsi="宋体" w:hint="eastAsia"/>
          <w:sz w:val="24"/>
        </w:rPr>
        <w:t>促进社会资源优化配置的作用过程。</w:t>
      </w:r>
    </w:p>
    <w:p w:rsidR="006972DE" w:rsidRPr="00620F6E" w:rsidRDefault="006972DE" w:rsidP="00620F6E">
      <w:pPr>
        <w:rPr>
          <w:rFonts w:ascii="宋体" w:hAnsi="宋体"/>
          <w:sz w:val="24"/>
        </w:rPr>
      </w:pPr>
      <w:r w:rsidRPr="00620F6E">
        <w:rPr>
          <w:rFonts w:ascii="宋体" w:hAnsi="宋体" w:hint="eastAsia"/>
          <w:sz w:val="24"/>
        </w:rPr>
        <w:t>（四）促进金融市场体系的不断完善和工具与产品的不断创新</w:t>
      </w:r>
    </w:p>
    <w:p w:rsidR="006972DE" w:rsidRPr="00620F6E" w:rsidRDefault="006972DE" w:rsidP="00620F6E">
      <w:pPr>
        <w:ind w:firstLineChars="200" w:firstLine="480"/>
        <w:rPr>
          <w:rFonts w:ascii="宋体" w:hAnsi="宋体"/>
          <w:sz w:val="24"/>
        </w:rPr>
      </w:pPr>
      <w:r w:rsidRPr="00620F6E">
        <w:rPr>
          <w:rFonts w:ascii="宋体" w:hAnsi="宋体" w:hint="eastAsia"/>
          <w:sz w:val="24"/>
        </w:rPr>
        <w:t>促进金融市场体系的不断完善和工具与产品创新的作用过程。</w:t>
      </w:r>
    </w:p>
    <w:p w:rsidR="006972DE" w:rsidRPr="00620F6E" w:rsidRDefault="006972DE" w:rsidP="00620F6E">
      <w:pPr>
        <w:rPr>
          <w:rFonts w:ascii="宋体" w:hAnsi="宋体"/>
          <w:sz w:val="24"/>
        </w:rPr>
      </w:pPr>
      <w:r w:rsidRPr="00620F6E">
        <w:rPr>
          <w:rFonts w:ascii="宋体" w:hAnsi="宋体" w:hint="eastAsia"/>
          <w:sz w:val="24"/>
        </w:rPr>
        <w:t>（五）提高居民财产性收入水平和生活品质</w:t>
      </w:r>
    </w:p>
    <w:p w:rsidR="006972DE" w:rsidRPr="00620F6E" w:rsidRDefault="006972DE" w:rsidP="00620F6E">
      <w:pPr>
        <w:ind w:firstLineChars="200" w:firstLine="480"/>
        <w:rPr>
          <w:rFonts w:ascii="宋体" w:hAnsi="宋体"/>
          <w:sz w:val="24"/>
        </w:rPr>
      </w:pPr>
      <w:r w:rsidRPr="00620F6E">
        <w:rPr>
          <w:rFonts w:ascii="宋体" w:hAnsi="宋体" w:hint="eastAsia"/>
          <w:sz w:val="24"/>
        </w:rPr>
        <w:t>提高居民财产性收入水平和生活品质的作用过程。</w:t>
      </w:r>
    </w:p>
    <w:p w:rsidR="006972DE" w:rsidRPr="00620F6E" w:rsidRDefault="006972DE" w:rsidP="00620F6E">
      <w:pPr>
        <w:rPr>
          <w:rFonts w:ascii="宋体" w:hAnsi="宋体"/>
          <w:sz w:val="24"/>
        </w:rPr>
      </w:pPr>
      <w:r w:rsidRPr="00620F6E">
        <w:rPr>
          <w:rFonts w:ascii="宋体" w:hAnsi="宋体" w:hint="eastAsia"/>
          <w:sz w:val="24"/>
        </w:rPr>
        <w:t>第四节 金融理财的一般过程</w:t>
      </w:r>
    </w:p>
    <w:p w:rsidR="006972DE" w:rsidRPr="00620F6E" w:rsidRDefault="006972DE" w:rsidP="00620F6E">
      <w:pPr>
        <w:rPr>
          <w:rFonts w:ascii="宋体" w:hAnsi="宋体"/>
          <w:sz w:val="24"/>
        </w:rPr>
      </w:pPr>
      <w:r w:rsidRPr="00620F6E">
        <w:rPr>
          <w:rFonts w:ascii="宋体" w:hAnsi="宋体" w:hint="eastAsia"/>
          <w:sz w:val="24"/>
        </w:rPr>
        <w:t>（一）准确判断、识别和把握理财主体的风险收益偏好</w:t>
      </w:r>
    </w:p>
    <w:p w:rsidR="006972DE" w:rsidRPr="00620F6E" w:rsidRDefault="006972DE" w:rsidP="00620F6E">
      <w:pPr>
        <w:rPr>
          <w:rFonts w:ascii="宋体" w:hAnsi="宋体"/>
          <w:sz w:val="24"/>
        </w:rPr>
      </w:pPr>
      <w:r w:rsidRPr="00620F6E">
        <w:rPr>
          <w:rFonts w:ascii="宋体" w:hAnsi="宋体" w:hint="eastAsia"/>
          <w:sz w:val="24"/>
        </w:rPr>
        <w:t>（二）制定合理的财务预算与金融理财规划</w:t>
      </w:r>
    </w:p>
    <w:p w:rsidR="006972DE" w:rsidRPr="00620F6E" w:rsidRDefault="006972DE" w:rsidP="00620F6E">
      <w:pPr>
        <w:rPr>
          <w:rFonts w:ascii="宋体" w:hAnsi="宋体"/>
          <w:sz w:val="24"/>
        </w:rPr>
      </w:pPr>
      <w:r w:rsidRPr="00620F6E">
        <w:rPr>
          <w:rFonts w:ascii="宋体" w:hAnsi="宋体" w:hint="eastAsia"/>
          <w:sz w:val="24"/>
        </w:rPr>
        <w:t>（三）确定合适的理财工具与产品</w:t>
      </w:r>
    </w:p>
    <w:p w:rsidR="006972DE" w:rsidRPr="00620F6E" w:rsidRDefault="006972DE" w:rsidP="00620F6E">
      <w:pPr>
        <w:rPr>
          <w:rFonts w:ascii="宋体" w:hAnsi="宋体"/>
          <w:sz w:val="24"/>
        </w:rPr>
      </w:pPr>
      <w:r w:rsidRPr="00620F6E">
        <w:rPr>
          <w:rFonts w:ascii="宋体" w:hAnsi="宋体" w:hint="eastAsia"/>
          <w:sz w:val="24"/>
        </w:rPr>
        <w:t>（四）选择最优的具体理财策略</w:t>
      </w:r>
    </w:p>
    <w:p w:rsidR="006972DE" w:rsidRPr="00620F6E" w:rsidRDefault="006972DE" w:rsidP="00620F6E">
      <w:pPr>
        <w:rPr>
          <w:rFonts w:ascii="宋体" w:hAnsi="宋体"/>
          <w:sz w:val="24"/>
        </w:rPr>
      </w:pPr>
      <w:r w:rsidRPr="00620F6E">
        <w:rPr>
          <w:rFonts w:ascii="宋体" w:hAnsi="宋体" w:hint="eastAsia"/>
          <w:sz w:val="24"/>
        </w:rPr>
        <w:t>（五）展开理财工具与产品的价值评价</w:t>
      </w:r>
    </w:p>
    <w:p w:rsidR="006972DE" w:rsidRPr="00620F6E" w:rsidRDefault="006972DE" w:rsidP="00620F6E">
      <w:pPr>
        <w:rPr>
          <w:rFonts w:ascii="宋体" w:hAnsi="宋体"/>
          <w:sz w:val="24"/>
        </w:rPr>
      </w:pPr>
      <w:r w:rsidRPr="00620F6E">
        <w:rPr>
          <w:rFonts w:ascii="宋体" w:hAnsi="宋体" w:hint="eastAsia"/>
          <w:sz w:val="24"/>
        </w:rPr>
        <w:t>（六）构建理财工具与产品组合</w:t>
      </w:r>
    </w:p>
    <w:p w:rsidR="006972DE" w:rsidRPr="00620F6E" w:rsidRDefault="006972DE" w:rsidP="00620F6E">
      <w:pPr>
        <w:rPr>
          <w:rFonts w:ascii="宋体" w:hAnsi="宋体"/>
          <w:sz w:val="24"/>
        </w:rPr>
      </w:pPr>
      <w:r w:rsidRPr="00620F6E">
        <w:rPr>
          <w:rFonts w:ascii="宋体" w:hAnsi="宋体" w:hint="eastAsia"/>
          <w:sz w:val="24"/>
        </w:rPr>
        <w:t>（七）理财绩效评价</w:t>
      </w:r>
    </w:p>
    <w:p w:rsidR="006972DE" w:rsidRPr="00620F6E" w:rsidRDefault="006972DE" w:rsidP="00620F6E">
      <w:pPr>
        <w:rPr>
          <w:rFonts w:ascii="宋体" w:hAnsi="宋体"/>
          <w:sz w:val="24"/>
        </w:rPr>
      </w:pPr>
      <w:r w:rsidRPr="00620F6E">
        <w:rPr>
          <w:rFonts w:ascii="宋体" w:hAnsi="宋体" w:hint="eastAsia"/>
          <w:sz w:val="24"/>
        </w:rPr>
        <w:t>第五节 树立科学、理性的金融理财理念</w:t>
      </w:r>
    </w:p>
    <w:p w:rsidR="006972DE" w:rsidRPr="00620F6E" w:rsidRDefault="006972DE" w:rsidP="00620F6E">
      <w:pPr>
        <w:rPr>
          <w:rFonts w:ascii="宋体" w:hAnsi="宋体"/>
          <w:sz w:val="24"/>
        </w:rPr>
      </w:pPr>
      <w:r w:rsidRPr="00620F6E">
        <w:rPr>
          <w:rFonts w:ascii="宋体" w:hAnsi="宋体" w:hint="eastAsia"/>
          <w:sz w:val="24"/>
        </w:rPr>
        <w:lastRenderedPageBreak/>
        <w:t>（一）金融理财具有时间过程的长期性</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金融理财具有时间过程的长期性的内涵。</w:t>
      </w:r>
    </w:p>
    <w:p w:rsidR="006972DE" w:rsidRPr="00620F6E" w:rsidRDefault="006972DE" w:rsidP="00620F6E">
      <w:pPr>
        <w:rPr>
          <w:rFonts w:ascii="宋体" w:hAnsi="宋体"/>
          <w:sz w:val="24"/>
        </w:rPr>
      </w:pPr>
      <w:r w:rsidRPr="00620F6E">
        <w:rPr>
          <w:rFonts w:ascii="宋体" w:hAnsi="宋体" w:hint="eastAsia"/>
          <w:sz w:val="24"/>
        </w:rPr>
        <w:t>（二）树立风险意识、做最适合的交易</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金融理财做最适合的交易包括的四个方面。</w:t>
      </w:r>
    </w:p>
    <w:p w:rsidR="006972DE" w:rsidRPr="00620F6E" w:rsidRDefault="006972DE" w:rsidP="00620F6E">
      <w:pPr>
        <w:rPr>
          <w:rFonts w:ascii="宋体" w:hAnsi="宋体"/>
          <w:sz w:val="24"/>
        </w:rPr>
      </w:pPr>
      <w:r w:rsidRPr="00620F6E">
        <w:rPr>
          <w:rFonts w:ascii="宋体" w:hAnsi="宋体" w:hint="eastAsia"/>
          <w:sz w:val="24"/>
        </w:rPr>
        <w:t>（三）坚持动态的价值评价和估值理念</w:t>
      </w:r>
    </w:p>
    <w:p w:rsidR="006972DE" w:rsidRPr="00620F6E" w:rsidRDefault="006972DE" w:rsidP="00620F6E">
      <w:pPr>
        <w:ind w:firstLineChars="200" w:firstLine="480"/>
        <w:rPr>
          <w:rFonts w:ascii="宋体" w:hAnsi="宋体"/>
          <w:sz w:val="24"/>
        </w:rPr>
      </w:pPr>
      <w:r w:rsidRPr="00620F6E">
        <w:rPr>
          <w:rFonts w:ascii="宋体" w:hAnsi="宋体" w:hint="eastAsia"/>
          <w:sz w:val="24"/>
        </w:rPr>
        <w:t>动态的价值评价和估值的内涵。</w:t>
      </w:r>
    </w:p>
    <w:p w:rsidR="006972DE" w:rsidRPr="00620F6E" w:rsidRDefault="006972DE" w:rsidP="00620F6E">
      <w:pPr>
        <w:rPr>
          <w:rFonts w:ascii="宋体" w:hAnsi="宋体"/>
          <w:sz w:val="24"/>
        </w:rPr>
      </w:pPr>
      <w:r w:rsidRPr="00620F6E">
        <w:rPr>
          <w:rFonts w:ascii="宋体" w:hAnsi="宋体" w:hint="eastAsia"/>
          <w:sz w:val="24"/>
        </w:rPr>
        <w:t>（四）坚持和崇尚价值投资</w:t>
      </w:r>
    </w:p>
    <w:p w:rsidR="006972DE" w:rsidRPr="00620F6E" w:rsidRDefault="006972DE" w:rsidP="00620F6E">
      <w:pPr>
        <w:ind w:firstLineChars="200" w:firstLine="480"/>
        <w:rPr>
          <w:rFonts w:ascii="宋体" w:hAnsi="宋体"/>
          <w:sz w:val="24"/>
        </w:rPr>
      </w:pPr>
      <w:r w:rsidRPr="00620F6E">
        <w:rPr>
          <w:rFonts w:ascii="宋体" w:hAnsi="宋体" w:hint="eastAsia"/>
          <w:sz w:val="24"/>
        </w:rPr>
        <w:t>价值投资的内涵。</w:t>
      </w:r>
    </w:p>
    <w:p w:rsidR="006972DE" w:rsidRPr="00620F6E" w:rsidRDefault="006972DE" w:rsidP="00620F6E">
      <w:pPr>
        <w:rPr>
          <w:rFonts w:ascii="宋体" w:hAnsi="宋体"/>
          <w:sz w:val="24"/>
        </w:rPr>
      </w:pPr>
      <w:r w:rsidRPr="00620F6E">
        <w:rPr>
          <w:rFonts w:ascii="宋体" w:hAnsi="宋体" w:hint="eastAsia"/>
          <w:sz w:val="24"/>
        </w:rPr>
        <w:t>（五）根据金融理财目标科学配置资产</w:t>
      </w:r>
    </w:p>
    <w:p w:rsidR="006972DE" w:rsidRPr="00620F6E" w:rsidRDefault="006972DE" w:rsidP="00620F6E">
      <w:pPr>
        <w:ind w:firstLineChars="200" w:firstLine="480"/>
        <w:rPr>
          <w:rFonts w:ascii="宋体" w:hAnsi="宋体"/>
          <w:sz w:val="24"/>
        </w:rPr>
      </w:pPr>
      <w:r w:rsidRPr="00620F6E">
        <w:rPr>
          <w:rFonts w:ascii="宋体" w:hAnsi="宋体" w:hint="eastAsia"/>
          <w:sz w:val="24"/>
        </w:rPr>
        <w:t>资产配置的内涵。</w:t>
      </w:r>
    </w:p>
    <w:p w:rsidR="006972DE" w:rsidRPr="00620F6E" w:rsidRDefault="006972DE" w:rsidP="00620F6E">
      <w:pPr>
        <w:rPr>
          <w:rFonts w:ascii="宋体" w:hAnsi="宋体"/>
          <w:sz w:val="24"/>
        </w:rPr>
      </w:pPr>
      <w:r w:rsidRPr="00620F6E">
        <w:rPr>
          <w:rFonts w:ascii="宋体" w:hAnsi="宋体" w:hint="eastAsia"/>
          <w:sz w:val="24"/>
        </w:rPr>
        <w:t>（六）克服贪婪与恐惧</w:t>
      </w:r>
      <w:r w:rsidR="00933D64" w:rsidRPr="00491D09">
        <w:rPr>
          <w:rFonts w:ascii="宋体" w:hAnsi="宋体" w:hint="eastAsia"/>
          <w:sz w:val="24"/>
        </w:rPr>
        <w:t>的人性弱点</w:t>
      </w:r>
    </w:p>
    <w:p w:rsidR="006972DE" w:rsidRPr="00620F6E" w:rsidRDefault="006972DE" w:rsidP="00620F6E">
      <w:pPr>
        <w:ind w:firstLineChars="200" w:firstLine="480"/>
        <w:rPr>
          <w:rFonts w:ascii="宋体" w:hAnsi="宋体"/>
          <w:sz w:val="24"/>
        </w:rPr>
      </w:pPr>
      <w:r w:rsidRPr="00620F6E">
        <w:rPr>
          <w:rFonts w:ascii="宋体" w:hAnsi="宋体" w:hint="eastAsia"/>
          <w:sz w:val="24"/>
        </w:rPr>
        <w:t>锚定效应；羊群效应；认知失调。</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（一）理财的基本特征</w:t>
      </w:r>
    </w:p>
    <w:p w:rsidR="006972DE" w:rsidRPr="00620F6E" w:rsidRDefault="006972DE" w:rsidP="00620F6E">
      <w:pPr>
        <w:rPr>
          <w:rFonts w:ascii="宋体" w:hAnsi="宋体"/>
          <w:sz w:val="24"/>
        </w:rPr>
      </w:pPr>
      <w:r w:rsidRPr="00620F6E">
        <w:rPr>
          <w:rFonts w:ascii="宋体" w:hAnsi="宋体" w:hint="eastAsia"/>
          <w:sz w:val="24"/>
        </w:rPr>
        <w:t>（二）金融理财的定义</w:t>
      </w:r>
    </w:p>
    <w:p w:rsidR="006972DE" w:rsidRPr="00620F6E" w:rsidRDefault="006972DE" w:rsidP="00620F6E">
      <w:pPr>
        <w:rPr>
          <w:rFonts w:ascii="宋体" w:hAnsi="宋体"/>
          <w:sz w:val="24"/>
        </w:rPr>
      </w:pPr>
      <w:r w:rsidRPr="00620F6E">
        <w:rPr>
          <w:rFonts w:ascii="宋体" w:hAnsi="宋体" w:hint="eastAsia"/>
          <w:sz w:val="24"/>
        </w:rPr>
        <w:t>（三）金融理财的分类</w:t>
      </w:r>
    </w:p>
    <w:p w:rsidR="006972DE" w:rsidRPr="00620F6E" w:rsidRDefault="006972DE" w:rsidP="00620F6E">
      <w:pPr>
        <w:rPr>
          <w:rFonts w:ascii="宋体" w:hAnsi="宋体"/>
          <w:sz w:val="24"/>
        </w:rPr>
      </w:pPr>
      <w:r w:rsidRPr="00620F6E">
        <w:rPr>
          <w:rFonts w:ascii="宋体" w:hAnsi="宋体" w:hint="eastAsia"/>
          <w:sz w:val="24"/>
        </w:rPr>
        <w:t>（四）金融理财的作用</w:t>
      </w:r>
    </w:p>
    <w:p w:rsidR="006972DE" w:rsidRPr="00620F6E" w:rsidRDefault="006972DE" w:rsidP="00620F6E">
      <w:pPr>
        <w:rPr>
          <w:rFonts w:ascii="宋体" w:hAnsi="宋体"/>
          <w:sz w:val="24"/>
        </w:rPr>
      </w:pPr>
      <w:r w:rsidRPr="00620F6E">
        <w:rPr>
          <w:rFonts w:ascii="宋体" w:hAnsi="宋体" w:hint="eastAsia"/>
          <w:sz w:val="24"/>
        </w:rPr>
        <w:t>（五）金融理财工具与产品</w:t>
      </w:r>
    </w:p>
    <w:p w:rsidR="006972DE" w:rsidRPr="00620F6E" w:rsidRDefault="006972DE" w:rsidP="00620F6E">
      <w:pPr>
        <w:rPr>
          <w:rFonts w:ascii="宋体" w:hAnsi="宋体"/>
          <w:sz w:val="24"/>
        </w:rPr>
      </w:pPr>
      <w:r w:rsidRPr="00620F6E">
        <w:rPr>
          <w:rFonts w:ascii="宋体" w:hAnsi="宋体" w:hint="eastAsia"/>
          <w:sz w:val="24"/>
        </w:rPr>
        <w:t>（六）金融理财技术理论</w:t>
      </w:r>
    </w:p>
    <w:p w:rsidR="006972DE" w:rsidRPr="00620F6E" w:rsidRDefault="006972DE" w:rsidP="00620F6E">
      <w:pPr>
        <w:rPr>
          <w:rFonts w:ascii="宋体" w:hAnsi="宋体"/>
          <w:sz w:val="24"/>
        </w:rPr>
      </w:pPr>
      <w:r w:rsidRPr="00620F6E">
        <w:rPr>
          <w:rFonts w:ascii="宋体" w:hAnsi="宋体" w:hint="eastAsia"/>
          <w:sz w:val="24"/>
        </w:rPr>
        <w:t>（七）金融理财策略</w:t>
      </w:r>
    </w:p>
    <w:p w:rsidR="006972DE" w:rsidRPr="00620F6E" w:rsidRDefault="006972DE" w:rsidP="00620F6E">
      <w:pPr>
        <w:rPr>
          <w:rFonts w:ascii="宋体" w:hAnsi="宋体"/>
          <w:sz w:val="24"/>
        </w:rPr>
      </w:pPr>
      <w:r w:rsidRPr="00620F6E">
        <w:rPr>
          <w:rFonts w:ascii="宋体" w:hAnsi="宋体" w:hint="eastAsia"/>
          <w:sz w:val="24"/>
        </w:rPr>
        <w:t>（八）金融理财的作用</w:t>
      </w:r>
    </w:p>
    <w:p w:rsidR="006972DE" w:rsidRPr="00620F6E" w:rsidRDefault="006972DE" w:rsidP="00620F6E">
      <w:pPr>
        <w:rPr>
          <w:rFonts w:ascii="宋体" w:hAnsi="宋体"/>
          <w:sz w:val="24"/>
        </w:rPr>
      </w:pPr>
      <w:r w:rsidRPr="00620F6E">
        <w:rPr>
          <w:rFonts w:ascii="宋体" w:hAnsi="宋体" w:hint="eastAsia"/>
          <w:sz w:val="24"/>
        </w:rPr>
        <w:t>（九）金融理财的一般过程</w:t>
      </w:r>
    </w:p>
    <w:p w:rsidR="006972DE" w:rsidRPr="00620F6E" w:rsidRDefault="006972DE" w:rsidP="00620F6E">
      <w:pPr>
        <w:rPr>
          <w:rFonts w:ascii="宋体" w:hAnsi="宋体"/>
          <w:sz w:val="24"/>
        </w:rPr>
      </w:pPr>
      <w:r w:rsidRPr="00620F6E">
        <w:rPr>
          <w:rFonts w:ascii="宋体" w:hAnsi="宋体" w:hint="eastAsia"/>
          <w:sz w:val="24"/>
        </w:rPr>
        <w:t>（十）科学、理性的金融理财理念</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（一）理财的基本特征</w:t>
      </w:r>
    </w:p>
    <w:p w:rsidR="006972DE" w:rsidRPr="00620F6E" w:rsidRDefault="006972DE" w:rsidP="00620F6E">
      <w:pPr>
        <w:rPr>
          <w:rFonts w:ascii="宋体" w:hAnsi="宋体"/>
          <w:sz w:val="24"/>
        </w:rPr>
      </w:pPr>
      <w:r w:rsidRPr="00620F6E">
        <w:rPr>
          <w:rFonts w:ascii="宋体" w:hAnsi="宋体" w:hint="eastAsia"/>
          <w:sz w:val="24"/>
        </w:rPr>
        <w:t>1、识记：理财的定义。</w:t>
      </w:r>
    </w:p>
    <w:p w:rsidR="006972DE" w:rsidRPr="00620F6E" w:rsidRDefault="006972DE" w:rsidP="00620F6E">
      <w:pPr>
        <w:rPr>
          <w:rFonts w:ascii="宋体" w:hAnsi="宋体"/>
          <w:sz w:val="24"/>
        </w:rPr>
      </w:pPr>
      <w:r w:rsidRPr="00620F6E">
        <w:rPr>
          <w:rFonts w:ascii="宋体" w:hAnsi="宋体" w:hint="eastAsia"/>
          <w:sz w:val="24"/>
        </w:rPr>
        <w:t>2、领会：理财的基本特征。</w:t>
      </w:r>
    </w:p>
    <w:p w:rsidR="006972DE" w:rsidRPr="00620F6E" w:rsidRDefault="006972DE" w:rsidP="00620F6E">
      <w:pPr>
        <w:rPr>
          <w:rFonts w:ascii="宋体" w:hAnsi="宋体"/>
          <w:sz w:val="24"/>
        </w:rPr>
      </w:pPr>
      <w:r w:rsidRPr="00620F6E">
        <w:rPr>
          <w:rFonts w:ascii="宋体" w:hAnsi="宋体" w:hint="eastAsia"/>
          <w:sz w:val="24"/>
        </w:rPr>
        <w:t>3、简单应用：基本的理财活动。</w:t>
      </w:r>
    </w:p>
    <w:p w:rsidR="006972DE" w:rsidRPr="00620F6E" w:rsidRDefault="006972DE" w:rsidP="00620F6E">
      <w:pPr>
        <w:rPr>
          <w:rFonts w:ascii="宋体" w:hAnsi="宋体"/>
          <w:sz w:val="24"/>
        </w:rPr>
      </w:pPr>
      <w:r w:rsidRPr="00620F6E">
        <w:rPr>
          <w:rFonts w:ascii="宋体" w:hAnsi="宋体" w:hint="eastAsia"/>
          <w:sz w:val="24"/>
        </w:rPr>
        <w:t>（二）金融理财的定义</w:t>
      </w:r>
    </w:p>
    <w:p w:rsidR="006972DE" w:rsidRPr="00620F6E" w:rsidRDefault="006972DE" w:rsidP="00620F6E">
      <w:pPr>
        <w:rPr>
          <w:rFonts w:ascii="宋体" w:hAnsi="宋体"/>
          <w:sz w:val="24"/>
        </w:rPr>
      </w:pPr>
      <w:r w:rsidRPr="00620F6E">
        <w:rPr>
          <w:rFonts w:ascii="宋体" w:hAnsi="宋体" w:hint="eastAsia"/>
          <w:sz w:val="24"/>
        </w:rPr>
        <w:t>1、识记：金融理财的定义。</w:t>
      </w:r>
    </w:p>
    <w:p w:rsidR="006972DE" w:rsidRPr="00620F6E" w:rsidRDefault="006972DE" w:rsidP="00620F6E">
      <w:pPr>
        <w:rPr>
          <w:rFonts w:ascii="宋体" w:hAnsi="宋体"/>
          <w:sz w:val="24"/>
        </w:rPr>
      </w:pPr>
      <w:r w:rsidRPr="00620F6E">
        <w:rPr>
          <w:rFonts w:ascii="宋体" w:hAnsi="宋体" w:hint="eastAsia"/>
          <w:sz w:val="24"/>
        </w:rPr>
        <w:t>（三）金融理财的分类</w:t>
      </w:r>
    </w:p>
    <w:p w:rsidR="006972DE" w:rsidRPr="00620F6E" w:rsidRDefault="006972DE" w:rsidP="00620F6E">
      <w:pPr>
        <w:rPr>
          <w:rFonts w:ascii="宋体" w:hAnsi="宋体"/>
          <w:sz w:val="24"/>
        </w:rPr>
      </w:pPr>
      <w:r w:rsidRPr="00620F6E">
        <w:rPr>
          <w:rFonts w:ascii="宋体" w:hAnsi="宋体" w:hint="eastAsia"/>
          <w:sz w:val="24"/>
        </w:rPr>
        <w:t>1、领会：（1）金融理财的分类标准；（2）金融理财的具体类型。</w:t>
      </w:r>
    </w:p>
    <w:p w:rsidR="006972DE" w:rsidRPr="00620F6E" w:rsidRDefault="006972DE" w:rsidP="00620F6E">
      <w:pPr>
        <w:rPr>
          <w:rFonts w:ascii="宋体" w:hAnsi="宋体"/>
          <w:sz w:val="24"/>
        </w:rPr>
      </w:pPr>
      <w:r w:rsidRPr="00620F6E">
        <w:rPr>
          <w:rFonts w:ascii="宋体" w:hAnsi="宋体" w:hint="eastAsia"/>
          <w:sz w:val="24"/>
        </w:rPr>
        <w:t>（四）金融理财的作用</w:t>
      </w:r>
    </w:p>
    <w:p w:rsidR="006972DE" w:rsidRPr="00620F6E" w:rsidRDefault="006972DE" w:rsidP="00620F6E">
      <w:pPr>
        <w:rPr>
          <w:rFonts w:ascii="宋体" w:hAnsi="宋体"/>
          <w:sz w:val="24"/>
        </w:rPr>
      </w:pPr>
      <w:r w:rsidRPr="00620F6E">
        <w:rPr>
          <w:rFonts w:ascii="宋体" w:hAnsi="宋体" w:hint="eastAsia"/>
          <w:sz w:val="24"/>
        </w:rPr>
        <w:t>1、领会：金融理财的作用。</w:t>
      </w:r>
    </w:p>
    <w:p w:rsidR="006972DE" w:rsidRPr="00620F6E" w:rsidRDefault="006972DE" w:rsidP="00620F6E">
      <w:pPr>
        <w:rPr>
          <w:rFonts w:ascii="宋体" w:hAnsi="宋体"/>
          <w:sz w:val="24"/>
        </w:rPr>
      </w:pPr>
      <w:r w:rsidRPr="00620F6E">
        <w:rPr>
          <w:rFonts w:ascii="宋体" w:hAnsi="宋体" w:hint="eastAsia"/>
          <w:sz w:val="24"/>
        </w:rPr>
        <w:t>（五）金融理财工具与产品</w:t>
      </w:r>
    </w:p>
    <w:p w:rsidR="006972DE" w:rsidRPr="00620F6E" w:rsidRDefault="006972DE" w:rsidP="00620F6E">
      <w:pPr>
        <w:rPr>
          <w:rFonts w:ascii="宋体" w:hAnsi="宋体"/>
          <w:sz w:val="24"/>
        </w:rPr>
      </w:pPr>
      <w:r w:rsidRPr="00620F6E">
        <w:rPr>
          <w:rFonts w:ascii="宋体" w:hAnsi="宋体" w:hint="eastAsia"/>
          <w:sz w:val="24"/>
        </w:rPr>
        <w:t>1、领会：（1）货币市场的内涵；（2）资本市场的内涵；（3）金融衍生品市场的内涵。</w:t>
      </w:r>
    </w:p>
    <w:p w:rsidR="006972DE" w:rsidRPr="00620F6E" w:rsidRDefault="006972DE" w:rsidP="00620F6E">
      <w:pPr>
        <w:rPr>
          <w:rFonts w:ascii="宋体" w:hAnsi="宋体"/>
          <w:sz w:val="24"/>
        </w:rPr>
      </w:pPr>
      <w:r w:rsidRPr="00620F6E">
        <w:rPr>
          <w:rFonts w:ascii="宋体" w:hAnsi="宋体" w:hint="eastAsia"/>
          <w:sz w:val="24"/>
        </w:rPr>
        <w:t>（六）金融理财技术理论</w:t>
      </w:r>
    </w:p>
    <w:p w:rsidR="006972DE" w:rsidRPr="00620F6E" w:rsidRDefault="006972DE" w:rsidP="00620F6E">
      <w:pPr>
        <w:rPr>
          <w:rFonts w:ascii="宋体" w:hAnsi="宋体"/>
          <w:sz w:val="24"/>
        </w:rPr>
      </w:pPr>
      <w:r w:rsidRPr="00620F6E">
        <w:rPr>
          <w:rFonts w:ascii="宋体" w:hAnsi="宋体" w:hint="eastAsia"/>
          <w:sz w:val="24"/>
        </w:rPr>
        <w:t>1、领会：（1）金融理财财务知识；（2）金融理财工具与产品的价值评价；（3）金融理财工具与产品的组合分析。</w:t>
      </w:r>
    </w:p>
    <w:p w:rsidR="006972DE" w:rsidRPr="00620F6E" w:rsidRDefault="006972DE" w:rsidP="00620F6E">
      <w:pPr>
        <w:rPr>
          <w:rFonts w:ascii="宋体" w:hAnsi="宋体"/>
          <w:sz w:val="24"/>
        </w:rPr>
      </w:pPr>
      <w:r w:rsidRPr="00620F6E">
        <w:rPr>
          <w:rFonts w:ascii="宋体" w:hAnsi="宋体" w:hint="eastAsia"/>
          <w:sz w:val="24"/>
        </w:rPr>
        <w:t>（七）金融理财策略</w:t>
      </w:r>
    </w:p>
    <w:p w:rsidR="006972DE" w:rsidRPr="00620F6E" w:rsidRDefault="006972DE" w:rsidP="00620F6E">
      <w:pPr>
        <w:rPr>
          <w:rFonts w:ascii="宋体" w:hAnsi="宋体"/>
          <w:sz w:val="24"/>
        </w:rPr>
      </w:pPr>
      <w:r w:rsidRPr="00620F6E">
        <w:rPr>
          <w:rFonts w:ascii="宋体" w:hAnsi="宋体" w:hint="eastAsia"/>
          <w:sz w:val="24"/>
        </w:rPr>
        <w:t>1、领会：金融理财策略的内涵。</w:t>
      </w:r>
    </w:p>
    <w:p w:rsidR="006972DE" w:rsidRPr="00620F6E" w:rsidRDefault="006972DE" w:rsidP="00620F6E">
      <w:pPr>
        <w:rPr>
          <w:rFonts w:ascii="宋体" w:hAnsi="宋体"/>
          <w:sz w:val="24"/>
        </w:rPr>
      </w:pPr>
      <w:r w:rsidRPr="00620F6E">
        <w:rPr>
          <w:rFonts w:ascii="宋体" w:hAnsi="宋体" w:hint="eastAsia"/>
          <w:sz w:val="24"/>
        </w:rPr>
        <w:lastRenderedPageBreak/>
        <w:t>（八） 金融理财的作用</w:t>
      </w:r>
    </w:p>
    <w:p w:rsidR="006972DE" w:rsidRPr="00620F6E" w:rsidRDefault="006972DE" w:rsidP="00620F6E">
      <w:pPr>
        <w:rPr>
          <w:rFonts w:ascii="宋体" w:hAnsi="宋体"/>
          <w:sz w:val="24"/>
        </w:rPr>
      </w:pPr>
      <w:r w:rsidRPr="00620F6E">
        <w:rPr>
          <w:rFonts w:ascii="宋体" w:hAnsi="宋体" w:hint="eastAsia"/>
          <w:sz w:val="24"/>
        </w:rPr>
        <w:t>1、领会：集聚、转化和转换资本的作用过程；形成合理的金融资产价格的作用过程，促进社会资源优化配置的作用过程；促进金融市场体系的不断完善和工具与产品创新的作用过程；提高居民财产性收入水平和生活品质的作用过程。</w:t>
      </w:r>
    </w:p>
    <w:p w:rsidR="006972DE" w:rsidRPr="00620F6E" w:rsidRDefault="006972DE" w:rsidP="00620F6E">
      <w:pPr>
        <w:rPr>
          <w:rFonts w:ascii="宋体" w:hAnsi="宋体"/>
          <w:sz w:val="24"/>
        </w:rPr>
      </w:pPr>
      <w:r w:rsidRPr="00620F6E">
        <w:rPr>
          <w:rFonts w:ascii="宋体" w:hAnsi="宋体" w:hint="eastAsia"/>
          <w:sz w:val="24"/>
        </w:rPr>
        <w:t>（九） 金融理财的一般过程</w:t>
      </w:r>
    </w:p>
    <w:p w:rsidR="006972DE" w:rsidRPr="00620F6E" w:rsidRDefault="006972DE" w:rsidP="00620F6E">
      <w:pPr>
        <w:rPr>
          <w:rFonts w:ascii="宋体" w:hAnsi="宋体"/>
          <w:sz w:val="24"/>
        </w:rPr>
      </w:pPr>
      <w:r w:rsidRPr="00620F6E">
        <w:rPr>
          <w:rFonts w:ascii="宋体" w:hAnsi="宋体" w:hint="eastAsia"/>
          <w:sz w:val="24"/>
        </w:rPr>
        <w:t>1、领会：准确判断、识别和把握理财主体的风险收益偏好；制定合理的财务预算与金融理财规划；确定合适的理财工具与产品；选择最优的具体理财策略；展开理财工具与产品的价值评价；构建理财工具与产品组合；理财绩效评价</w:t>
      </w:r>
    </w:p>
    <w:p w:rsidR="006972DE" w:rsidRPr="00620F6E" w:rsidRDefault="006972DE" w:rsidP="00620F6E">
      <w:pPr>
        <w:rPr>
          <w:rFonts w:ascii="宋体" w:hAnsi="宋体"/>
          <w:sz w:val="24"/>
        </w:rPr>
      </w:pPr>
      <w:r w:rsidRPr="00620F6E">
        <w:rPr>
          <w:rFonts w:ascii="宋体" w:hAnsi="宋体" w:hint="eastAsia"/>
          <w:sz w:val="24"/>
        </w:rPr>
        <w:t>（十）科学、理性的金融理财理念</w:t>
      </w:r>
    </w:p>
    <w:p w:rsidR="006972DE" w:rsidRPr="00620F6E" w:rsidRDefault="006972DE" w:rsidP="00620F6E">
      <w:pPr>
        <w:rPr>
          <w:rFonts w:ascii="宋体" w:hAnsi="宋体"/>
          <w:sz w:val="24"/>
        </w:rPr>
      </w:pPr>
      <w:r w:rsidRPr="00620F6E">
        <w:rPr>
          <w:rFonts w:ascii="宋体" w:hAnsi="宋体" w:hint="eastAsia"/>
          <w:sz w:val="24"/>
        </w:rPr>
        <w:t>1、领会：金融理财具有时间过程的长期性的内涵；金融理财做最适合的交易包括的四个方面；动态的价值评价和估值的内涵；价值投资的内涵；资产配置的内涵。</w:t>
      </w:r>
    </w:p>
    <w:p w:rsidR="006972DE" w:rsidRDefault="006972DE" w:rsidP="00620F6E">
      <w:pPr>
        <w:rPr>
          <w:rFonts w:ascii="宋体" w:hAnsi="宋体"/>
          <w:sz w:val="24"/>
        </w:rPr>
      </w:pPr>
      <w:r w:rsidRPr="00620F6E">
        <w:rPr>
          <w:rFonts w:ascii="宋体" w:hAnsi="宋体" w:hint="eastAsia"/>
          <w:sz w:val="24"/>
        </w:rPr>
        <w:t>2、识记：锚定效应；羊群效应；认知失调。</w:t>
      </w:r>
    </w:p>
    <w:p w:rsidR="001305ED" w:rsidRDefault="001305ED" w:rsidP="001305ED">
      <w:pP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第二章 资金时间价值</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通过本章的学习，要从理性与感性的角度理解、领会资金在扩大再生产及其循环周转过程中所产生的价值增值过程，明晰金融理财产品产生价值增值的根源。同时，理解衡量资金时间价值的相关方法，包括单利法、复利法、连续复利法，掌握计算资金时间价值的一些具体内容与计算方法，包括普通现值、终值，普通年金现值、终值等，为金融理财学习提供财务分析基础。</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资金时间价值的含义</w:t>
      </w:r>
    </w:p>
    <w:p w:rsidR="006972DE" w:rsidRPr="00620F6E" w:rsidRDefault="006972DE" w:rsidP="00620F6E">
      <w:pPr>
        <w:rPr>
          <w:rFonts w:ascii="宋体" w:hAnsi="宋体"/>
          <w:sz w:val="24"/>
        </w:rPr>
      </w:pPr>
      <w:r w:rsidRPr="00620F6E">
        <w:rPr>
          <w:rFonts w:ascii="宋体" w:hAnsi="宋体" w:hint="eastAsia"/>
          <w:sz w:val="24"/>
        </w:rPr>
        <w:t>（一）资金时间价值的内涵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资金的时间价值是客观存在的经济范畴。</w:t>
      </w:r>
    </w:p>
    <w:p w:rsidR="006972DE" w:rsidRPr="00620F6E" w:rsidRDefault="006972DE" w:rsidP="00620F6E">
      <w:pPr>
        <w:rPr>
          <w:rFonts w:ascii="宋体" w:hAnsi="宋体"/>
          <w:sz w:val="24"/>
        </w:rPr>
      </w:pPr>
      <w:r w:rsidRPr="00620F6E">
        <w:rPr>
          <w:rFonts w:ascii="宋体" w:hAnsi="宋体" w:hint="eastAsia"/>
          <w:sz w:val="24"/>
        </w:rPr>
        <w:t>（二）衡量资金时间价值的尺度</w:t>
      </w:r>
    </w:p>
    <w:p w:rsidR="006972DE" w:rsidRPr="00620F6E" w:rsidRDefault="006972DE" w:rsidP="00620F6E">
      <w:pPr>
        <w:ind w:firstLineChars="200" w:firstLine="480"/>
        <w:rPr>
          <w:rFonts w:ascii="宋体" w:hAnsi="宋体"/>
          <w:sz w:val="24"/>
        </w:rPr>
      </w:pPr>
      <w:r w:rsidRPr="00620F6E">
        <w:rPr>
          <w:rFonts w:ascii="宋体" w:hAnsi="宋体" w:hint="eastAsia"/>
          <w:sz w:val="24"/>
        </w:rPr>
        <w:t>利息和纯收益；利率和收益率。</w:t>
      </w:r>
    </w:p>
    <w:p w:rsidR="006972DE" w:rsidRPr="00620F6E" w:rsidRDefault="006972DE" w:rsidP="00620F6E">
      <w:pPr>
        <w:rPr>
          <w:rFonts w:ascii="宋体" w:hAnsi="宋体"/>
          <w:sz w:val="24"/>
        </w:rPr>
      </w:pPr>
      <w:r w:rsidRPr="00620F6E">
        <w:rPr>
          <w:rFonts w:ascii="宋体" w:hAnsi="宋体" w:hint="eastAsia"/>
          <w:sz w:val="24"/>
        </w:rPr>
        <w:t>第二节 资金时间价值的衡量</w:t>
      </w:r>
    </w:p>
    <w:p w:rsidR="006972DE" w:rsidRPr="00620F6E" w:rsidRDefault="006972DE" w:rsidP="002173E7">
      <w:pPr>
        <w:rPr>
          <w:rFonts w:ascii="宋体" w:hAnsi="宋体"/>
          <w:sz w:val="24"/>
        </w:rPr>
      </w:pPr>
      <w:r w:rsidRPr="00620F6E">
        <w:rPr>
          <w:rFonts w:ascii="宋体" w:hAnsi="宋体" w:hint="eastAsia"/>
          <w:sz w:val="24"/>
        </w:rPr>
        <w:t>（一）现值和终值的计算</w:t>
      </w:r>
    </w:p>
    <w:p w:rsidR="006972DE" w:rsidRPr="00620F6E" w:rsidRDefault="006972DE" w:rsidP="00620F6E">
      <w:pPr>
        <w:ind w:firstLineChars="200" w:firstLine="480"/>
        <w:rPr>
          <w:rFonts w:ascii="宋体" w:hAnsi="宋体"/>
          <w:sz w:val="24"/>
        </w:rPr>
      </w:pPr>
      <w:r w:rsidRPr="00620F6E">
        <w:rPr>
          <w:rFonts w:ascii="宋体" w:hAnsi="宋体" w:hint="eastAsia"/>
          <w:sz w:val="24"/>
        </w:rPr>
        <w:t>现值和终值的内涵；单利现值和终值的计算；复利现值和终值的计算；连续复利现值和终值的计算。</w:t>
      </w:r>
    </w:p>
    <w:p w:rsidR="006972DE" w:rsidRPr="00620F6E" w:rsidRDefault="006972DE" w:rsidP="00620F6E">
      <w:pPr>
        <w:rPr>
          <w:rFonts w:ascii="宋体" w:hAnsi="宋体"/>
          <w:sz w:val="24"/>
        </w:rPr>
      </w:pPr>
      <w:r w:rsidRPr="00620F6E">
        <w:rPr>
          <w:rFonts w:ascii="宋体" w:hAnsi="宋体" w:hint="eastAsia"/>
          <w:sz w:val="24"/>
        </w:rPr>
        <w:t>（二）年金终值和年金现值的计算</w:t>
      </w:r>
    </w:p>
    <w:p w:rsidR="006972DE" w:rsidRPr="00620F6E" w:rsidRDefault="006972DE" w:rsidP="00620F6E">
      <w:pPr>
        <w:ind w:firstLineChars="200" w:firstLine="480"/>
        <w:rPr>
          <w:rFonts w:ascii="宋体" w:hAnsi="宋体"/>
          <w:sz w:val="24"/>
        </w:rPr>
      </w:pPr>
      <w:r w:rsidRPr="00620F6E">
        <w:rPr>
          <w:rFonts w:ascii="宋体" w:hAnsi="宋体" w:hint="eastAsia"/>
          <w:sz w:val="24"/>
        </w:rPr>
        <w:t>年金的内涵；普通年金终值的计算；偿债基金的计算；普通年金现值的计算；</w:t>
      </w:r>
      <w:proofErr w:type="gramStart"/>
      <w:r w:rsidRPr="00620F6E">
        <w:rPr>
          <w:rFonts w:ascii="宋体" w:hAnsi="宋体" w:hint="eastAsia"/>
          <w:sz w:val="24"/>
        </w:rPr>
        <w:t>年资本</w:t>
      </w:r>
      <w:proofErr w:type="gramEnd"/>
      <w:r w:rsidRPr="00620F6E">
        <w:rPr>
          <w:rFonts w:ascii="宋体" w:hAnsi="宋体" w:hint="eastAsia"/>
          <w:sz w:val="24"/>
        </w:rPr>
        <w:t>回收额的计算；即付年金终值的计算；即付年金现值的计算；递</w:t>
      </w:r>
      <w:proofErr w:type="gramStart"/>
      <w:r w:rsidRPr="00620F6E">
        <w:rPr>
          <w:rFonts w:ascii="宋体" w:hAnsi="宋体" w:hint="eastAsia"/>
          <w:sz w:val="24"/>
        </w:rPr>
        <w:t>延年金</w:t>
      </w:r>
      <w:proofErr w:type="gramEnd"/>
      <w:r w:rsidRPr="00620F6E">
        <w:rPr>
          <w:rFonts w:ascii="宋体" w:hAnsi="宋体" w:hint="eastAsia"/>
          <w:sz w:val="24"/>
        </w:rPr>
        <w:t>终值的计算；递</w:t>
      </w:r>
      <w:proofErr w:type="gramStart"/>
      <w:r w:rsidRPr="00620F6E">
        <w:rPr>
          <w:rFonts w:ascii="宋体" w:hAnsi="宋体" w:hint="eastAsia"/>
          <w:sz w:val="24"/>
        </w:rPr>
        <w:t>延年金</w:t>
      </w:r>
      <w:proofErr w:type="gramEnd"/>
      <w:r w:rsidRPr="00620F6E">
        <w:rPr>
          <w:rFonts w:ascii="宋体" w:hAnsi="宋体" w:hint="eastAsia"/>
          <w:sz w:val="24"/>
        </w:rPr>
        <w:t>现值的计算；永续年金现值的计算。</w:t>
      </w:r>
    </w:p>
    <w:p w:rsidR="006972DE" w:rsidRPr="00620F6E" w:rsidRDefault="006972DE" w:rsidP="00620F6E">
      <w:pPr>
        <w:rPr>
          <w:rFonts w:ascii="宋体" w:hAnsi="宋体"/>
          <w:sz w:val="24"/>
        </w:rPr>
      </w:pPr>
      <w:r w:rsidRPr="00620F6E">
        <w:rPr>
          <w:rFonts w:ascii="宋体" w:hAnsi="宋体" w:hint="eastAsia"/>
          <w:sz w:val="24"/>
        </w:rPr>
        <w:t>（三）现值、终值之间的转换关系</w:t>
      </w:r>
    </w:p>
    <w:p w:rsidR="006972DE" w:rsidRPr="00620F6E" w:rsidRDefault="006972DE" w:rsidP="00620F6E">
      <w:pPr>
        <w:ind w:firstLineChars="200" w:firstLine="480"/>
        <w:rPr>
          <w:rFonts w:ascii="宋体" w:hAnsi="宋体"/>
          <w:sz w:val="24"/>
        </w:rPr>
      </w:pPr>
      <w:r w:rsidRPr="00620F6E">
        <w:rPr>
          <w:rFonts w:ascii="宋体" w:hAnsi="宋体" w:hint="eastAsia"/>
          <w:sz w:val="24"/>
        </w:rPr>
        <w:t>等差和等比系列转换公式；复利系数之间的转换关系。</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（一）资金时间价值的内涵</w:t>
      </w:r>
    </w:p>
    <w:p w:rsidR="006972DE" w:rsidRPr="00620F6E" w:rsidRDefault="006972DE" w:rsidP="00620F6E">
      <w:pPr>
        <w:rPr>
          <w:rFonts w:ascii="宋体" w:hAnsi="宋体"/>
          <w:sz w:val="24"/>
        </w:rPr>
      </w:pPr>
      <w:r w:rsidRPr="00620F6E">
        <w:rPr>
          <w:rFonts w:ascii="宋体" w:hAnsi="宋体" w:hint="eastAsia"/>
          <w:sz w:val="24"/>
        </w:rPr>
        <w:t>（二）衡量资金时间价值的尺度</w:t>
      </w:r>
    </w:p>
    <w:p w:rsidR="006972DE" w:rsidRPr="00620F6E" w:rsidRDefault="006972DE" w:rsidP="00620F6E">
      <w:pPr>
        <w:rPr>
          <w:rFonts w:ascii="宋体" w:hAnsi="宋体"/>
          <w:sz w:val="24"/>
        </w:rPr>
      </w:pPr>
      <w:r w:rsidRPr="00620F6E">
        <w:rPr>
          <w:rFonts w:ascii="宋体" w:hAnsi="宋体" w:hint="eastAsia"/>
          <w:sz w:val="24"/>
        </w:rPr>
        <w:t>（三）现值和终值的计算</w:t>
      </w:r>
    </w:p>
    <w:p w:rsidR="006972DE" w:rsidRPr="00620F6E" w:rsidRDefault="006972DE" w:rsidP="00620F6E">
      <w:pPr>
        <w:rPr>
          <w:rFonts w:ascii="宋体" w:hAnsi="宋体"/>
          <w:sz w:val="24"/>
        </w:rPr>
      </w:pPr>
      <w:r w:rsidRPr="00620F6E">
        <w:rPr>
          <w:rFonts w:ascii="宋体" w:hAnsi="宋体" w:hint="eastAsia"/>
          <w:sz w:val="24"/>
        </w:rPr>
        <w:t>（四）年金终值和年金现值的计算</w:t>
      </w:r>
    </w:p>
    <w:p w:rsidR="006972DE" w:rsidRPr="00620F6E" w:rsidRDefault="006972DE" w:rsidP="00620F6E">
      <w:pPr>
        <w:rPr>
          <w:rFonts w:ascii="宋体" w:hAnsi="宋体"/>
          <w:sz w:val="24"/>
        </w:rPr>
      </w:pPr>
      <w:r w:rsidRPr="00620F6E">
        <w:rPr>
          <w:rFonts w:ascii="宋体" w:hAnsi="宋体" w:hint="eastAsia"/>
          <w:sz w:val="24"/>
        </w:rPr>
        <w:lastRenderedPageBreak/>
        <w:t>（五）现值、终值之间的转换关系</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（一）资金时间价值的内涵</w:t>
      </w:r>
    </w:p>
    <w:p w:rsidR="006972DE" w:rsidRPr="00620F6E" w:rsidRDefault="006972DE" w:rsidP="00620F6E">
      <w:pPr>
        <w:rPr>
          <w:rFonts w:ascii="宋体" w:hAnsi="宋体"/>
          <w:sz w:val="24"/>
        </w:rPr>
      </w:pPr>
      <w:r w:rsidRPr="00620F6E">
        <w:rPr>
          <w:rFonts w:ascii="宋体" w:hAnsi="宋体" w:hint="eastAsia"/>
          <w:sz w:val="24"/>
        </w:rPr>
        <w:t>1、领会：资金的时间价值是客观存在的经济范畴。</w:t>
      </w:r>
    </w:p>
    <w:p w:rsidR="006972DE" w:rsidRPr="00620F6E" w:rsidRDefault="006972DE" w:rsidP="00620F6E">
      <w:pPr>
        <w:rPr>
          <w:rFonts w:ascii="宋体" w:hAnsi="宋体"/>
          <w:sz w:val="24"/>
        </w:rPr>
      </w:pPr>
      <w:r w:rsidRPr="00620F6E">
        <w:rPr>
          <w:rFonts w:ascii="宋体" w:hAnsi="宋体" w:hint="eastAsia"/>
          <w:sz w:val="24"/>
        </w:rPr>
        <w:t>（二）衡量资金时间价值的尺度</w:t>
      </w:r>
    </w:p>
    <w:p w:rsidR="006972DE" w:rsidRPr="00620F6E" w:rsidRDefault="006972DE" w:rsidP="00620F6E">
      <w:pPr>
        <w:rPr>
          <w:rFonts w:ascii="宋体" w:hAnsi="宋体"/>
          <w:sz w:val="24"/>
        </w:rPr>
      </w:pPr>
      <w:r w:rsidRPr="00620F6E">
        <w:rPr>
          <w:rFonts w:ascii="宋体" w:hAnsi="宋体" w:hint="eastAsia"/>
          <w:sz w:val="24"/>
        </w:rPr>
        <w:t>1、识记：（1）利息和纯收益；（2）利率和收益率。</w:t>
      </w:r>
    </w:p>
    <w:p w:rsidR="006972DE" w:rsidRPr="00620F6E" w:rsidRDefault="006972DE" w:rsidP="00620F6E">
      <w:pPr>
        <w:rPr>
          <w:rFonts w:ascii="宋体" w:hAnsi="宋体"/>
          <w:sz w:val="24"/>
        </w:rPr>
      </w:pPr>
      <w:r w:rsidRPr="00620F6E">
        <w:rPr>
          <w:rFonts w:ascii="宋体" w:hAnsi="宋体" w:hint="eastAsia"/>
          <w:sz w:val="24"/>
        </w:rPr>
        <w:t>（三）现值和终值的计算</w:t>
      </w:r>
    </w:p>
    <w:p w:rsidR="006972DE" w:rsidRPr="00620F6E" w:rsidRDefault="006972DE" w:rsidP="00620F6E">
      <w:pPr>
        <w:rPr>
          <w:rFonts w:ascii="宋体" w:hAnsi="宋体"/>
          <w:sz w:val="24"/>
        </w:rPr>
      </w:pPr>
      <w:r w:rsidRPr="00620F6E">
        <w:rPr>
          <w:rFonts w:ascii="宋体" w:hAnsi="宋体" w:hint="eastAsia"/>
          <w:sz w:val="24"/>
        </w:rPr>
        <w:t>1、识记：现值和终值的内涵。</w:t>
      </w:r>
    </w:p>
    <w:p w:rsidR="006972DE" w:rsidRPr="00620F6E" w:rsidRDefault="006972DE" w:rsidP="00620F6E">
      <w:pPr>
        <w:rPr>
          <w:rFonts w:ascii="宋体" w:hAnsi="宋体"/>
          <w:sz w:val="24"/>
        </w:rPr>
      </w:pPr>
      <w:r w:rsidRPr="00620F6E">
        <w:rPr>
          <w:rFonts w:ascii="宋体" w:hAnsi="宋体" w:hint="eastAsia"/>
          <w:sz w:val="24"/>
        </w:rPr>
        <w:t>2、简单应用：（1）单利现值和终值的计算；（2）连续复利现值和终值的计算。</w:t>
      </w:r>
    </w:p>
    <w:p w:rsidR="006972DE" w:rsidRPr="00620F6E" w:rsidRDefault="006972DE" w:rsidP="00620F6E">
      <w:pPr>
        <w:rPr>
          <w:rFonts w:ascii="宋体" w:hAnsi="宋体"/>
          <w:sz w:val="24"/>
        </w:rPr>
      </w:pPr>
      <w:r w:rsidRPr="00620F6E">
        <w:rPr>
          <w:rFonts w:ascii="宋体" w:hAnsi="宋体" w:hint="eastAsia"/>
          <w:sz w:val="24"/>
        </w:rPr>
        <w:t>3、综合应用：（1）复利现值和终值的计算。</w:t>
      </w:r>
    </w:p>
    <w:p w:rsidR="006972DE" w:rsidRPr="00620F6E" w:rsidRDefault="006972DE" w:rsidP="00620F6E">
      <w:pPr>
        <w:rPr>
          <w:rFonts w:ascii="宋体" w:hAnsi="宋体"/>
          <w:sz w:val="24"/>
        </w:rPr>
      </w:pPr>
      <w:r w:rsidRPr="00620F6E">
        <w:rPr>
          <w:rFonts w:ascii="宋体" w:hAnsi="宋体" w:hint="eastAsia"/>
          <w:sz w:val="24"/>
        </w:rPr>
        <w:t>（四）年金终值和年金现值的计算</w:t>
      </w:r>
    </w:p>
    <w:p w:rsidR="006972DE" w:rsidRPr="00620F6E" w:rsidRDefault="006972DE" w:rsidP="00620F6E">
      <w:pPr>
        <w:rPr>
          <w:rFonts w:ascii="宋体" w:hAnsi="宋体"/>
          <w:sz w:val="24"/>
        </w:rPr>
      </w:pPr>
      <w:r w:rsidRPr="00620F6E">
        <w:rPr>
          <w:rFonts w:ascii="宋体" w:hAnsi="宋体" w:hint="eastAsia"/>
          <w:sz w:val="24"/>
        </w:rPr>
        <w:t>1、识记：（1）年金的内涵；（2）普通年金的概念；（3）即付年金的概念；（4）递</w:t>
      </w:r>
      <w:proofErr w:type="gramStart"/>
      <w:r w:rsidRPr="00620F6E">
        <w:rPr>
          <w:rFonts w:ascii="宋体" w:hAnsi="宋体" w:hint="eastAsia"/>
          <w:sz w:val="24"/>
        </w:rPr>
        <w:t>延年金</w:t>
      </w:r>
      <w:proofErr w:type="gramEnd"/>
      <w:r w:rsidRPr="00620F6E">
        <w:rPr>
          <w:rFonts w:ascii="宋体" w:hAnsi="宋体" w:hint="eastAsia"/>
          <w:sz w:val="24"/>
        </w:rPr>
        <w:t>的概念；（5）永续年金的概念。</w:t>
      </w:r>
    </w:p>
    <w:p w:rsidR="006972DE" w:rsidRPr="00620F6E" w:rsidRDefault="006972DE" w:rsidP="00620F6E">
      <w:pPr>
        <w:rPr>
          <w:rFonts w:ascii="宋体" w:hAnsi="宋体"/>
          <w:sz w:val="24"/>
        </w:rPr>
      </w:pPr>
      <w:r w:rsidRPr="00620F6E">
        <w:rPr>
          <w:rFonts w:ascii="宋体" w:hAnsi="宋体" w:hint="eastAsia"/>
          <w:sz w:val="24"/>
        </w:rPr>
        <w:t>2、简单应用：（1）普通年金的计算；（2）即付年金的计算。</w:t>
      </w:r>
    </w:p>
    <w:p w:rsidR="006972DE" w:rsidRPr="00620F6E" w:rsidRDefault="006972DE" w:rsidP="00620F6E">
      <w:pPr>
        <w:rPr>
          <w:rFonts w:ascii="宋体" w:hAnsi="宋体"/>
          <w:sz w:val="24"/>
        </w:rPr>
      </w:pPr>
      <w:r w:rsidRPr="00620F6E">
        <w:rPr>
          <w:rFonts w:ascii="宋体" w:hAnsi="宋体" w:hint="eastAsia"/>
          <w:sz w:val="24"/>
        </w:rPr>
        <w:t>3、综合应用：（1）递</w:t>
      </w:r>
      <w:proofErr w:type="gramStart"/>
      <w:r w:rsidRPr="00620F6E">
        <w:rPr>
          <w:rFonts w:ascii="宋体" w:hAnsi="宋体" w:hint="eastAsia"/>
          <w:sz w:val="24"/>
        </w:rPr>
        <w:t>延年金</w:t>
      </w:r>
      <w:proofErr w:type="gramEnd"/>
      <w:r w:rsidRPr="00620F6E">
        <w:rPr>
          <w:rFonts w:ascii="宋体" w:hAnsi="宋体" w:hint="eastAsia"/>
          <w:sz w:val="24"/>
        </w:rPr>
        <w:t>的计算；（2）永续年金的计算。</w:t>
      </w:r>
    </w:p>
    <w:p w:rsidR="006972DE" w:rsidRPr="00620F6E" w:rsidRDefault="006972DE" w:rsidP="00620F6E">
      <w:pPr>
        <w:rPr>
          <w:rFonts w:ascii="宋体" w:hAnsi="宋体"/>
          <w:sz w:val="24"/>
        </w:rPr>
      </w:pPr>
      <w:r w:rsidRPr="00620F6E">
        <w:rPr>
          <w:rFonts w:ascii="宋体" w:hAnsi="宋体" w:hint="eastAsia"/>
          <w:sz w:val="24"/>
        </w:rPr>
        <w:t>（五）现值、终值之间的转换关系</w:t>
      </w:r>
    </w:p>
    <w:p w:rsidR="006972DE" w:rsidRPr="00620F6E" w:rsidRDefault="006972DE" w:rsidP="00620F6E">
      <w:pPr>
        <w:rPr>
          <w:rFonts w:ascii="宋体" w:hAnsi="宋体"/>
          <w:sz w:val="24"/>
        </w:rPr>
      </w:pPr>
      <w:r w:rsidRPr="00620F6E">
        <w:rPr>
          <w:rFonts w:ascii="宋体" w:hAnsi="宋体" w:hint="eastAsia"/>
          <w:sz w:val="24"/>
        </w:rPr>
        <w:t>1、领会：等差和等比系列转换公式。</w:t>
      </w:r>
    </w:p>
    <w:p w:rsidR="006972DE" w:rsidRPr="00620F6E" w:rsidRDefault="006972DE" w:rsidP="00620F6E">
      <w:pPr>
        <w:rPr>
          <w:rFonts w:ascii="宋体" w:hAnsi="宋体"/>
          <w:sz w:val="24"/>
        </w:rPr>
      </w:pPr>
      <w:r w:rsidRPr="00620F6E">
        <w:rPr>
          <w:rFonts w:ascii="宋体" w:hAnsi="宋体" w:hint="eastAsia"/>
          <w:sz w:val="24"/>
        </w:rPr>
        <w:t>2、简单应用：复利系数之间的转换关系。</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第三章 货币市场理财工具与产品</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通过本章的学习，要熟悉货币市场理财的几种常见工具与产品，包括储蓄、人民币集合理财、信用卡理财、外汇理财及货币市场基金等，熟悉货币市场理财工具与产品的特点及基本类型，为制定货币市场理财规划及理财策略提供基础。</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储蓄</w:t>
      </w:r>
    </w:p>
    <w:p w:rsidR="006972DE" w:rsidRPr="00620F6E" w:rsidRDefault="006972DE" w:rsidP="00620F6E">
      <w:pPr>
        <w:rPr>
          <w:rFonts w:ascii="宋体" w:hAnsi="宋体"/>
          <w:sz w:val="24"/>
        </w:rPr>
      </w:pPr>
      <w:r w:rsidRPr="00620F6E">
        <w:rPr>
          <w:rFonts w:ascii="宋体" w:hAnsi="宋体" w:hint="eastAsia"/>
          <w:sz w:val="24"/>
        </w:rPr>
        <w:t>（一）储蓄的内涵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储蓄的概念；储蓄与理财的关系。</w:t>
      </w:r>
    </w:p>
    <w:p w:rsidR="006972DE" w:rsidRPr="00620F6E" w:rsidRDefault="006972DE" w:rsidP="00620F6E">
      <w:pPr>
        <w:rPr>
          <w:rFonts w:ascii="宋体" w:hAnsi="宋体"/>
          <w:sz w:val="24"/>
        </w:rPr>
      </w:pPr>
      <w:r w:rsidRPr="00620F6E">
        <w:rPr>
          <w:rFonts w:ascii="宋体" w:hAnsi="宋体" w:hint="eastAsia"/>
          <w:sz w:val="24"/>
        </w:rPr>
        <w:t>（二）我国的储蓄理财产品</w:t>
      </w:r>
    </w:p>
    <w:p w:rsidR="006972DE" w:rsidRPr="00620F6E" w:rsidRDefault="006972DE" w:rsidP="00620F6E">
      <w:pPr>
        <w:ind w:firstLineChars="200" w:firstLine="480"/>
        <w:rPr>
          <w:rFonts w:ascii="宋体" w:hAnsi="宋体"/>
          <w:sz w:val="24"/>
        </w:rPr>
      </w:pPr>
      <w:r w:rsidRPr="00620F6E">
        <w:rPr>
          <w:rFonts w:ascii="宋体" w:hAnsi="宋体" w:hint="eastAsia"/>
          <w:sz w:val="24"/>
        </w:rPr>
        <w:t>传统储蓄理财产品；储蓄类的新型理财产品。</w:t>
      </w:r>
    </w:p>
    <w:p w:rsidR="006972DE" w:rsidRPr="00620F6E" w:rsidRDefault="006972DE" w:rsidP="00620F6E">
      <w:pPr>
        <w:rPr>
          <w:rFonts w:ascii="宋体" w:hAnsi="宋体"/>
          <w:sz w:val="24"/>
        </w:rPr>
      </w:pPr>
      <w:r w:rsidRPr="00620F6E">
        <w:rPr>
          <w:rFonts w:ascii="宋体" w:hAnsi="宋体" w:hint="eastAsia"/>
          <w:sz w:val="24"/>
        </w:rPr>
        <w:t>（三）储蓄计划的制定与管理</w:t>
      </w:r>
    </w:p>
    <w:p w:rsidR="006972DE" w:rsidRPr="00620F6E" w:rsidRDefault="006972DE" w:rsidP="00620F6E">
      <w:pPr>
        <w:ind w:firstLineChars="200" w:firstLine="480"/>
        <w:rPr>
          <w:rFonts w:ascii="宋体" w:hAnsi="宋体"/>
          <w:sz w:val="24"/>
        </w:rPr>
      </w:pPr>
      <w:r w:rsidRPr="00620F6E">
        <w:rPr>
          <w:rFonts w:ascii="宋体" w:hAnsi="宋体" w:hint="eastAsia"/>
          <w:sz w:val="24"/>
        </w:rPr>
        <w:t>储蓄计划的制定；储蓄计划的管理。</w:t>
      </w:r>
    </w:p>
    <w:p w:rsidR="006972DE" w:rsidRPr="00620F6E" w:rsidRDefault="006972DE" w:rsidP="00620F6E">
      <w:pPr>
        <w:rPr>
          <w:rFonts w:ascii="宋体" w:hAnsi="宋体"/>
          <w:sz w:val="24"/>
        </w:rPr>
      </w:pPr>
      <w:r w:rsidRPr="00620F6E">
        <w:rPr>
          <w:rFonts w:ascii="宋体" w:hAnsi="宋体" w:hint="eastAsia"/>
          <w:sz w:val="24"/>
        </w:rPr>
        <w:t>（四）储蓄的收益与风险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储蓄的收益；储蓄的风险。</w:t>
      </w:r>
    </w:p>
    <w:p w:rsidR="006972DE" w:rsidRPr="00620F6E" w:rsidRDefault="006972DE" w:rsidP="00620F6E">
      <w:pPr>
        <w:rPr>
          <w:rFonts w:ascii="宋体" w:hAnsi="宋体"/>
          <w:sz w:val="24"/>
        </w:rPr>
      </w:pPr>
      <w:r w:rsidRPr="00620F6E">
        <w:rPr>
          <w:rFonts w:ascii="宋体" w:hAnsi="宋体" w:hint="eastAsia"/>
          <w:sz w:val="24"/>
        </w:rPr>
        <w:t>第二节 人民币集合理财</w:t>
      </w:r>
    </w:p>
    <w:p w:rsidR="006972DE" w:rsidRPr="00620F6E" w:rsidRDefault="006972DE" w:rsidP="00620F6E">
      <w:pPr>
        <w:rPr>
          <w:rFonts w:ascii="宋体" w:hAnsi="宋体"/>
          <w:sz w:val="24"/>
        </w:rPr>
      </w:pPr>
      <w:r w:rsidRPr="00620F6E">
        <w:rPr>
          <w:rFonts w:ascii="宋体" w:hAnsi="宋体" w:hint="eastAsia"/>
          <w:sz w:val="24"/>
        </w:rPr>
        <w:t>（一）人民币集合理财的含义</w:t>
      </w:r>
    </w:p>
    <w:p w:rsidR="006972DE" w:rsidRPr="00620F6E" w:rsidRDefault="006972DE" w:rsidP="00620F6E">
      <w:pPr>
        <w:pStyle w:val="a8"/>
        <w:ind w:firstLineChars="200" w:firstLine="480"/>
        <w:rPr>
          <w:rFonts w:cs="Times New Roman"/>
          <w:b w:val="0"/>
          <w:sz w:val="24"/>
          <w:szCs w:val="24"/>
        </w:rPr>
      </w:pPr>
      <w:r w:rsidRPr="00620F6E">
        <w:rPr>
          <w:rFonts w:cs="Times New Roman" w:hint="eastAsia"/>
          <w:b w:val="0"/>
          <w:sz w:val="24"/>
          <w:szCs w:val="24"/>
        </w:rPr>
        <w:t>人民币集合理财的内涵；人民币集合理财产品的特点。</w:t>
      </w:r>
    </w:p>
    <w:p w:rsidR="006972DE" w:rsidRPr="00620F6E" w:rsidRDefault="006972DE" w:rsidP="00620F6E">
      <w:pPr>
        <w:rPr>
          <w:rFonts w:ascii="宋体" w:hAnsi="宋体"/>
          <w:sz w:val="24"/>
        </w:rPr>
      </w:pPr>
      <w:r w:rsidRPr="00620F6E">
        <w:rPr>
          <w:rFonts w:ascii="宋体" w:hAnsi="宋体" w:hint="eastAsia"/>
          <w:sz w:val="24"/>
        </w:rPr>
        <w:t>（二）人民币集合理财产品的基本类型</w:t>
      </w:r>
    </w:p>
    <w:p w:rsidR="006972DE" w:rsidRPr="00620F6E" w:rsidRDefault="006972DE" w:rsidP="00620F6E">
      <w:pPr>
        <w:ind w:firstLineChars="200" w:firstLine="480"/>
        <w:rPr>
          <w:rFonts w:ascii="宋体" w:hAnsi="宋体"/>
          <w:sz w:val="24"/>
        </w:rPr>
      </w:pPr>
      <w:proofErr w:type="gramStart"/>
      <w:r w:rsidRPr="00620F6E">
        <w:rPr>
          <w:rFonts w:ascii="宋体" w:hAnsi="宋体" w:hint="eastAsia"/>
          <w:sz w:val="24"/>
        </w:rPr>
        <w:t>按收益</w:t>
      </w:r>
      <w:proofErr w:type="gramEnd"/>
      <w:r w:rsidRPr="00620F6E">
        <w:rPr>
          <w:rFonts w:ascii="宋体" w:hAnsi="宋体" w:hint="eastAsia"/>
          <w:sz w:val="24"/>
        </w:rPr>
        <w:t>不同分类；按交易类型分类按期限分类；按产品期次性分类；按投资类型；按期限类型。</w:t>
      </w:r>
    </w:p>
    <w:p w:rsidR="006972DE" w:rsidRPr="00620F6E" w:rsidRDefault="006972DE" w:rsidP="00620F6E">
      <w:pPr>
        <w:rPr>
          <w:rFonts w:ascii="宋体" w:hAnsi="宋体"/>
          <w:sz w:val="24"/>
        </w:rPr>
      </w:pPr>
      <w:r w:rsidRPr="00620F6E">
        <w:rPr>
          <w:rFonts w:ascii="宋体" w:hAnsi="宋体" w:hint="eastAsia"/>
          <w:sz w:val="24"/>
        </w:rPr>
        <w:t>（三）人民币集合理财产品的主要投资品种</w:t>
      </w:r>
    </w:p>
    <w:p w:rsidR="006972DE" w:rsidRPr="00620F6E" w:rsidRDefault="006972DE" w:rsidP="00620F6E">
      <w:pPr>
        <w:rPr>
          <w:rFonts w:ascii="宋体" w:hAnsi="宋体"/>
          <w:sz w:val="24"/>
        </w:rPr>
      </w:pPr>
      <w:r w:rsidRPr="00620F6E">
        <w:rPr>
          <w:rFonts w:ascii="宋体" w:hAnsi="宋体"/>
          <w:sz w:val="24"/>
        </w:rPr>
        <w:t>货币型；债券型；股票型；信贷资产类；组合投资类；结构性。</w:t>
      </w:r>
    </w:p>
    <w:p w:rsidR="006972DE" w:rsidRPr="00620F6E" w:rsidRDefault="006972DE" w:rsidP="00620F6E">
      <w:pPr>
        <w:rPr>
          <w:rFonts w:ascii="宋体" w:hAnsi="宋体"/>
          <w:sz w:val="24"/>
        </w:rPr>
      </w:pPr>
      <w:r w:rsidRPr="00620F6E">
        <w:rPr>
          <w:rFonts w:ascii="宋体" w:hAnsi="宋体" w:hint="eastAsia"/>
          <w:sz w:val="24"/>
        </w:rPr>
        <w:lastRenderedPageBreak/>
        <w:t>第三节 信用卡理财</w:t>
      </w:r>
    </w:p>
    <w:p w:rsidR="006972DE" w:rsidRPr="00620F6E" w:rsidRDefault="006972DE" w:rsidP="00620F6E">
      <w:pPr>
        <w:rPr>
          <w:rFonts w:ascii="宋体" w:hAnsi="宋体"/>
          <w:sz w:val="24"/>
        </w:rPr>
      </w:pPr>
      <w:r w:rsidRPr="00620F6E">
        <w:rPr>
          <w:rFonts w:ascii="宋体" w:hAnsi="宋体" w:hint="eastAsia"/>
          <w:sz w:val="24"/>
        </w:rPr>
        <w:t>（一）信用卡的含义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信用卡的含义。</w:t>
      </w:r>
    </w:p>
    <w:p w:rsidR="006972DE" w:rsidRPr="00620F6E" w:rsidRDefault="006972DE" w:rsidP="00620F6E">
      <w:pPr>
        <w:rPr>
          <w:rFonts w:ascii="宋体" w:hAnsi="宋体"/>
          <w:sz w:val="24"/>
        </w:rPr>
      </w:pPr>
      <w:r w:rsidRPr="00620F6E">
        <w:rPr>
          <w:rFonts w:ascii="宋体" w:hAnsi="宋体" w:hint="eastAsia"/>
          <w:sz w:val="24"/>
        </w:rPr>
        <w:t>（二）信用卡的优点与缺点</w:t>
      </w:r>
    </w:p>
    <w:p w:rsidR="006972DE" w:rsidRPr="00620F6E" w:rsidRDefault="006972DE" w:rsidP="00620F6E">
      <w:pPr>
        <w:ind w:firstLineChars="200" w:firstLine="480"/>
        <w:rPr>
          <w:rFonts w:ascii="宋体" w:hAnsi="宋体"/>
          <w:sz w:val="24"/>
        </w:rPr>
      </w:pPr>
      <w:r w:rsidRPr="00620F6E">
        <w:rPr>
          <w:rFonts w:ascii="宋体" w:hAnsi="宋体" w:hint="eastAsia"/>
          <w:sz w:val="24"/>
        </w:rPr>
        <w:t>信用卡的优点；信用卡的缺点。</w:t>
      </w:r>
    </w:p>
    <w:p w:rsidR="006972DE" w:rsidRPr="00620F6E" w:rsidRDefault="006972DE" w:rsidP="00620F6E">
      <w:pPr>
        <w:rPr>
          <w:rFonts w:ascii="宋体" w:hAnsi="宋体"/>
          <w:sz w:val="24"/>
        </w:rPr>
      </w:pPr>
      <w:r w:rsidRPr="00620F6E">
        <w:rPr>
          <w:rFonts w:ascii="宋体" w:hAnsi="宋体" w:hint="eastAsia"/>
          <w:sz w:val="24"/>
        </w:rPr>
        <w:t>（三）信用卡的免息期与</w:t>
      </w:r>
      <w:proofErr w:type="gramStart"/>
      <w:r w:rsidRPr="00620F6E">
        <w:rPr>
          <w:rFonts w:ascii="宋体" w:hAnsi="宋体" w:hint="eastAsia"/>
          <w:sz w:val="24"/>
        </w:rPr>
        <w:t>循环信用计息</w:t>
      </w:r>
      <w:proofErr w:type="gramEnd"/>
      <w:r w:rsidRPr="00620F6E">
        <w:rPr>
          <w:rFonts w:ascii="宋体" w:hAnsi="宋体" w:hint="eastAsia"/>
          <w:sz w:val="24"/>
        </w:rPr>
        <w:t>方式</w:t>
      </w:r>
    </w:p>
    <w:p w:rsidR="006972DE" w:rsidRPr="00620F6E" w:rsidRDefault="006972DE" w:rsidP="00620F6E">
      <w:pPr>
        <w:ind w:firstLineChars="200" w:firstLine="480"/>
        <w:rPr>
          <w:rFonts w:ascii="宋体" w:hAnsi="宋体"/>
          <w:sz w:val="24"/>
        </w:rPr>
      </w:pPr>
      <w:r w:rsidRPr="00620F6E">
        <w:rPr>
          <w:rFonts w:ascii="宋体" w:hAnsi="宋体" w:hint="eastAsia"/>
          <w:sz w:val="24"/>
        </w:rPr>
        <w:t>免息期的计算；循环信用利息的计算。</w:t>
      </w:r>
    </w:p>
    <w:p w:rsidR="006972DE" w:rsidRPr="00620F6E" w:rsidRDefault="006972DE" w:rsidP="00620F6E">
      <w:pPr>
        <w:rPr>
          <w:rFonts w:ascii="宋体" w:hAnsi="宋体"/>
          <w:sz w:val="24"/>
        </w:rPr>
      </w:pPr>
      <w:r w:rsidRPr="00620F6E">
        <w:rPr>
          <w:rFonts w:ascii="宋体" w:hAnsi="宋体" w:hint="eastAsia"/>
          <w:sz w:val="24"/>
        </w:rPr>
        <w:t>第四节 外汇理财</w:t>
      </w:r>
    </w:p>
    <w:p w:rsidR="006972DE" w:rsidRPr="00620F6E" w:rsidRDefault="006972DE" w:rsidP="00620F6E">
      <w:pPr>
        <w:rPr>
          <w:rFonts w:ascii="宋体" w:hAnsi="宋体"/>
          <w:sz w:val="24"/>
        </w:rPr>
      </w:pPr>
      <w:r w:rsidRPr="00620F6E">
        <w:rPr>
          <w:rFonts w:ascii="宋体" w:hAnsi="宋体" w:hint="eastAsia"/>
          <w:sz w:val="24"/>
        </w:rPr>
        <w:t>（一）外汇理财的含义</w:t>
      </w:r>
    </w:p>
    <w:p w:rsidR="006972DE" w:rsidRPr="00620F6E" w:rsidRDefault="006972DE" w:rsidP="00620F6E">
      <w:pPr>
        <w:rPr>
          <w:rFonts w:ascii="宋体" w:hAnsi="宋体"/>
          <w:sz w:val="24"/>
        </w:rPr>
      </w:pPr>
      <w:r w:rsidRPr="00620F6E">
        <w:rPr>
          <w:rFonts w:ascii="宋体" w:hAnsi="宋体" w:hint="eastAsia"/>
          <w:sz w:val="24"/>
        </w:rPr>
        <w:t>（二）外汇理财的主要品种</w:t>
      </w:r>
    </w:p>
    <w:p w:rsidR="006972DE" w:rsidRPr="00620F6E" w:rsidRDefault="006972DE" w:rsidP="00620F6E">
      <w:pPr>
        <w:ind w:firstLineChars="200" w:firstLine="480"/>
        <w:rPr>
          <w:rFonts w:ascii="宋体" w:hAnsi="宋体"/>
          <w:sz w:val="24"/>
        </w:rPr>
      </w:pPr>
      <w:r w:rsidRPr="00620F6E">
        <w:rPr>
          <w:rFonts w:ascii="宋体" w:hAnsi="宋体" w:hint="eastAsia"/>
          <w:sz w:val="24"/>
        </w:rPr>
        <w:t>外币储蓄存款；外汇结构性存款；外汇挂钩类产品；外汇期权产品；外汇交易；人民币特种股票。</w:t>
      </w:r>
    </w:p>
    <w:p w:rsidR="006972DE" w:rsidRPr="00620F6E" w:rsidRDefault="006972DE" w:rsidP="00620F6E">
      <w:pPr>
        <w:rPr>
          <w:rFonts w:ascii="宋体" w:hAnsi="宋体"/>
          <w:sz w:val="24"/>
        </w:rPr>
      </w:pPr>
      <w:r w:rsidRPr="00620F6E">
        <w:rPr>
          <w:rFonts w:ascii="宋体" w:hAnsi="宋体" w:hint="eastAsia"/>
          <w:sz w:val="24"/>
        </w:rPr>
        <w:t>（三）外汇理财的规划</w:t>
      </w:r>
    </w:p>
    <w:p w:rsidR="006972DE" w:rsidRPr="00620F6E" w:rsidRDefault="006972DE" w:rsidP="00620F6E">
      <w:pPr>
        <w:ind w:firstLineChars="200" w:firstLine="480"/>
        <w:rPr>
          <w:rFonts w:ascii="宋体" w:hAnsi="宋体"/>
          <w:sz w:val="24"/>
        </w:rPr>
      </w:pPr>
      <w:r w:rsidRPr="00620F6E">
        <w:rPr>
          <w:rFonts w:ascii="宋体" w:hAnsi="宋体" w:hint="eastAsia"/>
          <w:sz w:val="24"/>
        </w:rPr>
        <w:t>外汇理财规划的基本内容。</w:t>
      </w:r>
    </w:p>
    <w:p w:rsidR="006972DE" w:rsidRPr="00620F6E" w:rsidRDefault="006972DE" w:rsidP="00620F6E">
      <w:pPr>
        <w:rPr>
          <w:rFonts w:ascii="宋体" w:hAnsi="宋体"/>
          <w:sz w:val="24"/>
        </w:rPr>
      </w:pPr>
      <w:r w:rsidRPr="00620F6E">
        <w:rPr>
          <w:rFonts w:ascii="宋体" w:hAnsi="宋体" w:hint="eastAsia"/>
          <w:sz w:val="24"/>
        </w:rPr>
        <w:t>第五节 货币市场基金</w:t>
      </w:r>
    </w:p>
    <w:p w:rsidR="006972DE" w:rsidRPr="00620F6E" w:rsidRDefault="006972DE" w:rsidP="00620F6E">
      <w:pPr>
        <w:rPr>
          <w:rFonts w:ascii="宋体" w:hAnsi="宋体"/>
          <w:sz w:val="24"/>
        </w:rPr>
      </w:pPr>
      <w:r w:rsidRPr="00620F6E">
        <w:rPr>
          <w:rFonts w:ascii="宋体" w:hAnsi="宋体" w:hint="eastAsia"/>
          <w:sz w:val="24"/>
        </w:rPr>
        <w:t>（一）货币市场基金的含义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货币市场基金的含义；货币市场基金的特点。</w:t>
      </w:r>
    </w:p>
    <w:p w:rsidR="006972DE" w:rsidRPr="00620F6E" w:rsidRDefault="006972DE" w:rsidP="00620F6E">
      <w:pPr>
        <w:rPr>
          <w:rFonts w:ascii="宋体" w:hAnsi="宋体"/>
          <w:sz w:val="24"/>
        </w:rPr>
      </w:pPr>
      <w:r w:rsidRPr="00620F6E">
        <w:rPr>
          <w:rFonts w:ascii="宋体" w:hAnsi="宋体" w:hint="eastAsia"/>
          <w:sz w:val="24"/>
        </w:rPr>
        <w:t>（二）货币市场基金的交易</w:t>
      </w:r>
    </w:p>
    <w:p w:rsidR="006972DE" w:rsidRPr="00620F6E" w:rsidRDefault="006972DE" w:rsidP="00620F6E">
      <w:pPr>
        <w:ind w:firstLineChars="200" w:firstLine="480"/>
        <w:rPr>
          <w:rFonts w:ascii="宋体" w:hAnsi="宋体"/>
          <w:sz w:val="24"/>
        </w:rPr>
      </w:pPr>
      <w:r w:rsidRPr="00620F6E">
        <w:rPr>
          <w:rFonts w:ascii="宋体" w:hAnsi="宋体" w:hint="eastAsia"/>
          <w:sz w:val="24"/>
        </w:rPr>
        <w:t>货币市场基金的购买渠道；货币市场基金的开户；货币市场基金的认购、申购、赎回和转换。</w:t>
      </w:r>
    </w:p>
    <w:p w:rsidR="006972DE" w:rsidRPr="00620F6E" w:rsidRDefault="006972DE" w:rsidP="00620F6E">
      <w:pPr>
        <w:rPr>
          <w:rFonts w:ascii="宋体" w:hAnsi="宋体"/>
          <w:sz w:val="24"/>
        </w:rPr>
      </w:pPr>
      <w:r w:rsidRPr="00620F6E">
        <w:rPr>
          <w:rFonts w:ascii="宋体" w:hAnsi="宋体" w:hint="eastAsia"/>
          <w:sz w:val="24"/>
        </w:rPr>
        <w:t>（三）货币市场基金的收益</w:t>
      </w:r>
    </w:p>
    <w:p w:rsidR="006972DE" w:rsidRPr="00620F6E" w:rsidRDefault="006972DE" w:rsidP="00620F6E">
      <w:pPr>
        <w:ind w:firstLineChars="200" w:firstLine="480"/>
        <w:rPr>
          <w:rFonts w:ascii="宋体" w:hAnsi="宋体"/>
          <w:sz w:val="24"/>
        </w:rPr>
      </w:pPr>
      <w:r w:rsidRPr="00620F6E">
        <w:rPr>
          <w:rFonts w:ascii="宋体" w:hAnsi="宋体" w:hint="eastAsia"/>
          <w:sz w:val="24"/>
        </w:rPr>
        <w:t>日每万份基金净收益；</w:t>
      </w:r>
      <w:proofErr w:type="gramStart"/>
      <w:r w:rsidRPr="00620F6E">
        <w:rPr>
          <w:rFonts w:ascii="宋体" w:hAnsi="宋体" w:hint="eastAsia"/>
          <w:sz w:val="24"/>
        </w:rPr>
        <w:t>7日年化收益率</w:t>
      </w:r>
      <w:proofErr w:type="gramEnd"/>
      <w:r w:rsidRPr="00620F6E">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（四）货币市场基金的风险类型及控制指标</w:t>
      </w:r>
    </w:p>
    <w:p w:rsidR="006972DE" w:rsidRPr="00620F6E" w:rsidRDefault="006972DE" w:rsidP="00620F6E">
      <w:pPr>
        <w:ind w:firstLineChars="200" w:firstLine="480"/>
        <w:rPr>
          <w:rFonts w:ascii="宋体" w:hAnsi="宋体"/>
          <w:sz w:val="24"/>
        </w:rPr>
      </w:pPr>
      <w:r w:rsidRPr="00620F6E">
        <w:rPr>
          <w:rFonts w:ascii="宋体" w:hAnsi="宋体" w:hint="eastAsia"/>
          <w:sz w:val="24"/>
        </w:rPr>
        <w:t>货币市场基金面临的主要风险；货币市场基金的风险控制指标。</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（一）储蓄的内涵</w:t>
      </w:r>
    </w:p>
    <w:p w:rsidR="006972DE" w:rsidRPr="00620F6E" w:rsidRDefault="006972DE" w:rsidP="00620F6E">
      <w:pPr>
        <w:rPr>
          <w:rFonts w:ascii="宋体" w:hAnsi="宋体"/>
          <w:sz w:val="24"/>
        </w:rPr>
      </w:pPr>
      <w:r w:rsidRPr="00620F6E">
        <w:rPr>
          <w:rFonts w:ascii="宋体" w:hAnsi="宋体" w:hint="eastAsia"/>
          <w:sz w:val="24"/>
        </w:rPr>
        <w:t>（二）我国的储蓄理财产品</w:t>
      </w:r>
    </w:p>
    <w:p w:rsidR="006972DE" w:rsidRPr="00620F6E" w:rsidRDefault="006972DE" w:rsidP="00620F6E">
      <w:pPr>
        <w:rPr>
          <w:rFonts w:ascii="宋体" w:hAnsi="宋体"/>
          <w:sz w:val="24"/>
        </w:rPr>
      </w:pPr>
      <w:r w:rsidRPr="00620F6E">
        <w:rPr>
          <w:rFonts w:ascii="宋体" w:hAnsi="宋体" w:hint="eastAsia"/>
          <w:sz w:val="24"/>
        </w:rPr>
        <w:t>（三）储蓄的收益与风险</w:t>
      </w:r>
    </w:p>
    <w:p w:rsidR="006972DE" w:rsidRPr="00620F6E" w:rsidRDefault="006972DE" w:rsidP="00620F6E">
      <w:pPr>
        <w:rPr>
          <w:rFonts w:ascii="宋体" w:hAnsi="宋体"/>
          <w:sz w:val="24"/>
        </w:rPr>
      </w:pPr>
      <w:r w:rsidRPr="00620F6E">
        <w:rPr>
          <w:rFonts w:ascii="宋体" w:hAnsi="宋体" w:hint="eastAsia"/>
          <w:sz w:val="24"/>
        </w:rPr>
        <w:t>（四）人民币集合理财的含义</w:t>
      </w:r>
    </w:p>
    <w:p w:rsidR="006972DE" w:rsidRPr="00620F6E" w:rsidRDefault="006972DE" w:rsidP="00620F6E">
      <w:pPr>
        <w:rPr>
          <w:rFonts w:ascii="宋体" w:hAnsi="宋体"/>
          <w:sz w:val="24"/>
        </w:rPr>
      </w:pPr>
      <w:r w:rsidRPr="00620F6E">
        <w:rPr>
          <w:rFonts w:ascii="宋体" w:hAnsi="宋体" w:hint="eastAsia"/>
          <w:sz w:val="24"/>
        </w:rPr>
        <w:t>（五）人民币集合理财产品的基本类型</w:t>
      </w:r>
    </w:p>
    <w:p w:rsidR="006972DE" w:rsidRPr="00620F6E" w:rsidRDefault="006972DE" w:rsidP="00620F6E">
      <w:pPr>
        <w:rPr>
          <w:rFonts w:ascii="宋体" w:hAnsi="宋体"/>
          <w:sz w:val="24"/>
        </w:rPr>
      </w:pPr>
      <w:r w:rsidRPr="00620F6E">
        <w:rPr>
          <w:rFonts w:ascii="宋体" w:hAnsi="宋体" w:hint="eastAsia"/>
          <w:sz w:val="24"/>
        </w:rPr>
        <w:t>（六）人民币集合理财产品的主要投资对象</w:t>
      </w:r>
    </w:p>
    <w:p w:rsidR="006972DE" w:rsidRPr="00620F6E" w:rsidRDefault="006972DE" w:rsidP="00620F6E">
      <w:pPr>
        <w:rPr>
          <w:rFonts w:ascii="宋体" w:hAnsi="宋体"/>
          <w:sz w:val="24"/>
        </w:rPr>
      </w:pPr>
      <w:r w:rsidRPr="00620F6E">
        <w:rPr>
          <w:rFonts w:ascii="宋体" w:hAnsi="宋体" w:hint="eastAsia"/>
          <w:sz w:val="24"/>
        </w:rPr>
        <w:t>（七）信用卡的含义</w:t>
      </w:r>
    </w:p>
    <w:p w:rsidR="006972DE" w:rsidRPr="00620F6E" w:rsidRDefault="006972DE" w:rsidP="00620F6E">
      <w:pPr>
        <w:rPr>
          <w:rFonts w:ascii="宋体" w:hAnsi="宋体"/>
          <w:sz w:val="24"/>
        </w:rPr>
      </w:pPr>
      <w:r w:rsidRPr="00620F6E">
        <w:rPr>
          <w:rFonts w:ascii="宋体" w:hAnsi="宋体" w:hint="eastAsia"/>
          <w:sz w:val="24"/>
        </w:rPr>
        <w:t>（八）信用卡的优点与缺点</w:t>
      </w:r>
    </w:p>
    <w:p w:rsidR="006972DE" w:rsidRPr="00620F6E" w:rsidRDefault="006972DE" w:rsidP="00620F6E">
      <w:pPr>
        <w:rPr>
          <w:rFonts w:ascii="宋体" w:hAnsi="宋体"/>
          <w:sz w:val="24"/>
        </w:rPr>
      </w:pPr>
      <w:r w:rsidRPr="00620F6E">
        <w:rPr>
          <w:rFonts w:ascii="宋体" w:hAnsi="宋体" w:hint="eastAsia"/>
          <w:sz w:val="24"/>
        </w:rPr>
        <w:t>（九）信用卡的免息期与</w:t>
      </w:r>
      <w:proofErr w:type="gramStart"/>
      <w:r w:rsidRPr="00620F6E">
        <w:rPr>
          <w:rFonts w:ascii="宋体" w:hAnsi="宋体" w:hint="eastAsia"/>
          <w:sz w:val="24"/>
        </w:rPr>
        <w:t>循环信用计息</w:t>
      </w:r>
      <w:proofErr w:type="gramEnd"/>
      <w:r w:rsidRPr="00620F6E">
        <w:rPr>
          <w:rFonts w:ascii="宋体" w:hAnsi="宋体" w:hint="eastAsia"/>
          <w:sz w:val="24"/>
        </w:rPr>
        <w:t>方式</w:t>
      </w:r>
    </w:p>
    <w:p w:rsidR="006972DE" w:rsidRPr="00620F6E" w:rsidRDefault="006972DE" w:rsidP="00620F6E">
      <w:pPr>
        <w:rPr>
          <w:rFonts w:ascii="宋体" w:hAnsi="宋体"/>
          <w:sz w:val="24"/>
        </w:rPr>
      </w:pPr>
      <w:r w:rsidRPr="00620F6E">
        <w:rPr>
          <w:rFonts w:ascii="宋体" w:hAnsi="宋体" w:hint="eastAsia"/>
          <w:sz w:val="24"/>
        </w:rPr>
        <w:t>（十）外汇理财的含义</w:t>
      </w:r>
    </w:p>
    <w:p w:rsidR="006972DE" w:rsidRPr="00620F6E" w:rsidRDefault="006972DE" w:rsidP="00620F6E">
      <w:pPr>
        <w:rPr>
          <w:rFonts w:ascii="宋体" w:hAnsi="宋体"/>
          <w:sz w:val="24"/>
        </w:rPr>
      </w:pPr>
      <w:r w:rsidRPr="00620F6E">
        <w:rPr>
          <w:rFonts w:ascii="宋体" w:hAnsi="宋体" w:hint="eastAsia"/>
          <w:sz w:val="24"/>
        </w:rPr>
        <w:t>（十一）外汇理财的主要品种</w:t>
      </w:r>
    </w:p>
    <w:p w:rsidR="006972DE" w:rsidRPr="00620F6E" w:rsidRDefault="006972DE" w:rsidP="00620F6E">
      <w:pPr>
        <w:rPr>
          <w:rFonts w:ascii="宋体" w:hAnsi="宋体"/>
          <w:sz w:val="24"/>
        </w:rPr>
      </w:pPr>
      <w:r w:rsidRPr="00620F6E">
        <w:rPr>
          <w:rFonts w:ascii="宋体" w:hAnsi="宋体" w:hint="eastAsia"/>
          <w:sz w:val="24"/>
        </w:rPr>
        <w:t>（十二）货币市场基金的含义</w:t>
      </w:r>
    </w:p>
    <w:p w:rsidR="006972DE" w:rsidRPr="00620F6E" w:rsidRDefault="006972DE" w:rsidP="00620F6E">
      <w:pPr>
        <w:rPr>
          <w:rFonts w:ascii="宋体" w:hAnsi="宋体"/>
          <w:sz w:val="24"/>
        </w:rPr>
      </w:pPr>
      <w:r w:rsidRPr="00620F6E">
        <w:rPr>
          <w:rFonts w:ascii="宋体" w:hAnsi="宋体" w:hint="eastAsia"/>
          <w:sz w:val="24"/>
        </w:rPr>
        <w:t>（十三）货币市场基金的交易</w:t>
      </w:r>
    </w:p>
    <w:p w:rsidR="006972DE" w:rsidRPr="00620F6E" w:rsidRDefault="006972DE" w:rsidP="00620F6E">
      <w:pPr>
        <w:rPr>
          <w:rFonts w:ascii="宋体" w:hAnsi="宋体"/>
          <w:sz w:val="24"/>
        </w:rPr>
      </w:pPr>
      <w:r w:rsidRPr="00620F6E">
        <w:rPr>
          <w:rFonts w:ascii="宋体" w:hAnsi="宋体" w:hint="eastAsia"/>
          <w:sz w:val="24"/>
        </w:rPr>
        <w:t>（十四）货币市场基金的收益</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（一）储蓄的内涵</w:t>
      </w:r>
    </w:p>
    <w:p w:rsidR="006972DE" w:rsidRPr="00620F6E" w:rsidRDefault="006972DE" w:rsidP="00620F6E">
      <w:pPr>
        <w:rPr>
          <w:rFonts w:ascii="宋体" w:hAnsi="宋体"/>
          <w:sz w:val="24"/>
        </w:rPr>
      </w:pPr>
      <w:r w:rsidRPr="00620F6E">
        <w:rPr>
          <w:rFonts w:ascii="宋体" w:hAnsi="宋体" w:hint="eastAsia"/>
          <w:sz w:val="24"/>
        </w:rPr>
        <w:t>1、领会：（1）储蓄的概念；（2）储蓄与理财的关系。</w:t>
      </w:r>
    </w:p>
    <w:p w:rsidR="006972DE" w:rsidRPr="00620F6E" w:rsidRDefault="006972DE" w:rsidP="00620F6E">
      <w:pPr>
        <w:rPr>
          <w:rFonts w:ascii="宋体" w:hAnsi="宋体"/>
          <w:sz w:val="24"/>
        </w:rPr>
      </w:pPr>
      <w:r w:rsidRPr="00620F6E">
        <w:rPr>
          <w:rFonts w:ascii="宋体" w:hAnsi="宋体" w:hint="eastAsia"/>
          <w:sz w:val="24"/>
        </w:rPr>
        <w:lastRenderedPageBreak/>
        <w:t>（二）我国的储蓄理财产品</w:t>
      </w:r>
    </w:p>
    <w:p w:rsidR="006972DE" w:rsidRPr="00620F6E" w:rsidRDefault="006972DE" w:rsidP="00620F6E">
      <w:pPr>
        <w:rPr>
          <w:rFonts w:ascii="宋体" w:hAnsi="宋体"/>
          <w:sz w:val="24"/>
        </w:rPr>
      </w:pPr>
      <w:r w:rsidRPr="00620F6E">
        <w:rPr>
          <w:rFonts w:ascii="宋体" w:hAnsi="宋体" w:hint="eastAsia"/>
          <w:sz w:val="24"/>
        </w:rPr>
        <w:t>1、识记：传统储蓄理财产品的特点。</w:t>
      </w:r>
    </w:p>
    <w:p w:rsidR="006972DE" w:rsidRPr="00620F6E" w:rsidRDefault="006972DE" w:rsidP="00620F6E">
      <w:pPr>
        <w:rPr>
          <w:rFonts w:ascii="宋体" w:hAnsi="宋体"/>
          <w:sz w:val="24"/>
        </w:rPr>
      </w:pPr>
      <w:r w:rsidRPr="00620F6E">
        <w:rPr>
          <w:rFonts w:ascii="宋体" w:hAnsi="宋体" w:hint="eastAsia"/>
          <w:sz w:val="24"/>
        </w:rPr>
        <w:t>2、简单应用：储蓄类的新型理财产品的特点，包括浮动利率但收益封顶型结构性存款；与某一利率区间挂钩型结构性存款；与某一利率指标挂钩型结构性存款；收益递增型结构性存款。</w:t>
      </w:r>
    </w:p>
    <w:p w:rsidR="006972DE" w:rsidRPr="00620F6E" w:rsidRDefault="006972DE" w:rsidP="00620F6E">
      <w:pPr>
        <w:rPr>
          <w:rFonts w:ascii="宋体" w:hAnsi="宋体"/>
          <w:sz w:val="24"/>
        </w:rPr>
      </w:pPr>
      <w:r w:rsidRPr="00620F6E">
        <w:rPr>
          <w:rFonts w:ascii="宋体" w:hAnsi="宋体" w:hint="eastAsia"/>
          <w:sz w:val="24"/>
        </w:rPr>
        <w:t>（三）储蓄的收益与风险</w:t>
      </w:r>
    </w:p>
    <w:p w:rsidR="006972DE" w:rsidRPr="00620F6E" w:rsidRDefault="006972DE" w:rsidP="00620F6E">
      <w:pPr>
        <w:rPr>
          <w:rFonts w:ascii="宋体" w:hAnsi="宋体"/>
          <w:sz w:val="24"/>
        </w:rPr>
      </w:pPr>
      <w:r w:rsidRPr="00620F6E">
        <w:rPr>
          <w:rFonts w:ascii="宋体" w:hAnsi="宋体" w:hint="eastAsia"/>
          <w:sz w:val="24"/>
        </w:rPr>
        <w:t>1、领会：储蓄的收益。</w:t>
      </w:r>
    </w:p>
    <w:p w:rsidR="006972DE" w:rsidRPr="00620F6E" w:rsidRDefault="006972DE" w:rsidP="00620F6E">
      <w:pPr>
        <w:rPr>
          <w:rFonts w:ascii="宋体" w:hAnsi="宋体"/>
          <w:sz w:val="24"/>
        </w:rPr>
      </w:pPr>
      <w:r w:rsidRPr="00620F6E">
        <w:rPr>
          <w:rFonts w:ascii="宋体" w:hAnsi="宋体" w:hint="eastAsia"/>
          <w:sz w:val="24"/>
        </w:rPr>
        <w:t>2、简单应用：储蓄的风险。</w:t>
      </w:r>
    </w:p>
    <w:p w:rsidR="006972DE" w:rsidRPr="00620F6E" w:rsidRDefault="006972DE" w:rsidP="00620F6E">
      <w:pPr>
        <w:rPr>
          <w:rFonts w:ascii="宋体" w:hAnsi="宋体"/>
          <w:sz w:val="24"/>
        </w:rPr>
      </w:pPr>
      <w:r w:rsidRPr="00620F6E">
        <w:rPr>
          <w:rFonts w:ascii="宋体" w:hAnsi="宋体" w:hint="eastAsia"/>
          <w:sz w:val="24"/>
        </w:rPr>
        <w:t>（四）人民币集合理财的含义</w:t>
      </w:r>
    </w:p>
    <w:p w:rsidR="006972DE" w:rsidRPr="00620F6E" w:rsidRDefault="006972DE" w:rsidP="00620F6E">
      <w:pPr>
        <w:rPr>
          <w:rFonts w:ascii="宋体" w:hAnsi="宋体"/>
          <w:sz w:val="24"/>
        </w:rPr>
      </w:pPr>
      <w:r w:rsidRPr="00620F6E">
        <w:rPr>
          <w:rFonts w:ascii="宋体" w:hAnsi="宋体" w:hint="eastAsia"/>
          <w:sz w:val="24"/>
        </w:rPr>
        <w:t>1、识记：人民币集合理财的内涵。</w:t>
      </w:r>
    </w:p>
    <w:p w:rsidR="006972DE" w:rsidRPr="00620F6E" w:rsidRDefault="006972DE" w:rsidP="00620F6E">
      <w:pPr>
        <w:rPr>
          <w:rFonts w:ascii="宋体" w:hAnsi="宋体"/>
          <w:sz w:val="24"/>
        </w:rPr>
      </w:pPr>
      <w:r w:rsidRPr="00620F6E">
        <w:rPr>
          <w:rFonts w:ascii="宋体" w:hAnsi="宋体" w:hint="eastAsia"/>
          <w:sz w:val="24"/>
        </w:rPr>
        <w:t>2、领会：人民币集合理财产品的特点。</w:t>
      </w:r>
    </w:p>
    <w:p w:rsidR="006972DE" w:rsidRPr="00620F6E" w:rsidRDefault="006972DE" w:rsidP="00620F6E">
      <w:pPr>
        <w:rPr>
          <w:rFonts w:ascii="宋体" w:hAnsi="宋体"/>
          <w:sz w:val="24"/>
        </w:rPr>
      </w:pPr>
      <w:r w:rsidRPr="00620F6E">
        <w:rPr>
          <w:rFonts w:ascii="宋体" w:hAnsi="宋体" w:hint="eastAsia"/>
          <w:sz w:val="24"/>
        </w:rPr>
        <w:t>（五）人民币集合理财产品的基本类型</w:t>
      </w:r>
    </w:p>
    <w:p w:rsidR="006972DE" w:rsidRPr="00620F6E" w:rsidRDefault="006972DE" w:rsidP="00620F6E">
      <w:pPr>
        <w:rPr>
          <w:rFonts w:ascii="宋体" w:hAnsi="宋体"/>
          <w:sz w:val="24"/>
        </w:rPr>
      </w:pPr>
      <w:r w:rsidRPr="00620F6E">
        <w:rPr>
          <w:rFonts w:ascii="宋体" w:hAnsi="宋体" w:hint="eastAsia"/>
          <w:sz w:val="24"/>
        </w:rPr>
        <w:t>1、领会：（1）</w:t>
      </w:r>
      <w:proofErr w:type="gramStart"/>
      <w:r w:rsidRPr="00620F6E">
        <w:rPr>
          <w:rFonts w:ascii="宋体" w:hAnsi="宋体" w:hint="eastAsia"/>
          <w:sz w:val="24"/>
        </w:rPr>
        <w:t>按收益</w:t>
      </w:r>
      <w:proofErr w:type="gramEnd"/>
      <w:r w:rsidRPr="00620F6E">
        <w:rPr>
          <w:rFonts w:ascii="宋体" w:hAnsi="宋体" w:hint="eastAsia"/>
          <w:sz w:val="24"/>
        </w:rPr>
        <w:t>或本金是否可以保全分类，分为保本与非保本产品；（2）按交易类型分类，分为开放式产品与封闭式产品。</w:t>
      </w:r>
    </w:p>
    <w:p w:rsidR="006972DE" w:rsidRPr="00620F6E" w:rsidRDefault="006972DE" w:rsidP="00620F6E">
      <w:pPr>
        <w:rPr>
          <w:rFonts w:ascii="宋体" w:hAnsi="宋体"/>
          <w:sz w:val="24"/>
        </w:rPr>
      </w:pPr>
      <w:r w:rsidRPr="00620F6E">
        <w:rPr>
          <w:rFonts w:ascii="宋体" w:hAnsi="宋体" w:hint="eastAsia"/>
          <w:sz w:val="24"/>
        </w:rPr>
        <w:t>（六）人民币集合理财产品的主要投资品种</w:t>
      </w:r>
    </w:p>
    <w:p w:rsidR="006972DE" w:rsidRPr="00620F6E" w:rsidRDefault="006972DE" w:rsidP="00620F6E">
      <w:pPr>
        <w:rPr>
          <w:rFonts w:ascii="宋体" w:hAnsi="宋体"/>
          <w:sz w:val="24"/>
        </w:rPr>
      </w:pPr>
      <w:r w:rsidRPr="00620F6E">
        <w:rPr>
          <w:rFonts w:ascii="宋体" w:hAnsi="宋体" w:hint="eastAsia"/>
          <w:sz w:val="24"/>
        </w:rPr>
        <w:t>1、领会：（1）货币型理财产品；（2）债券型理财产品；（3）股票类理财产品。</w:t>
      </w:r>
    </w:p>
    <w:p w:rsidR="006972DE" w:rsidRPr="00620F6E" w:rsidRDefault="006972DE" w:rsidP="00620F6E">
      <w:pPr>
        <w:rPr>
          <w:rFonts w:ascii="宋体" w:hAnsi="宋体"/>
          <w:sz w:val="24"/>
        </w:rPr>
      </w:pPr>
      <w:r w:rsidRPr="00620F6E">
        <w:rPr>
          <w:rFonts w:ascii="宋体" w:hAnsi="宋体" w:hint="eastAsia"/>
          <w:sz w:val="24"/>
        </w:rPr>
        <w:t>（七）信用卡的含义</w:t>
      </w:r>
    </w:p>
    <w:p w:rsidR="006972DE" w:rsidRPr="00620F6E" w:rsidRDefault="006972DE" w:rsidP="00620F6E">
      <w:pPr>
        <w:rPr>
          <w:rFonts w:ascii="宋体" w:hAnsi="宋体"/>
          <w:sz w:val="24"/>
        </w:rPr>
      </w:pPr>
      <w:r w:rsidRPr="00620F6E">
        <w:rPr>
          <w:rFonts w:ascii="宋体" w:hAnsi="宋体" w:hint="eastAsia"/>
          <w:sz w:val="24"/>
        </w:rPr>
        <w:t>1、领会：信用卡的含义。</w:t>
      </w:r>
    </w:p>
    <w:p w:rsidR="006972DE" w:rsidRPr="00620F6E" w:rsidRDefault="006972DE" w:rsidP="00620F6E">
      <w:pPr>
        <w:rPr>
          <w:rFonts w:ascii="宋体" w:hAnsi="宋体"/>
          <w:sz w:val="24"/>
        </w:rPr>
      </w:pPr>
      <w:r w:rsidRPr="00620F6E">
        <w:rPr>
          <w:rFonts w:ascii="宋体" w:hAnsi="宋体" w:hint="eastAsia"/>
          <w:sz w:val="24"/>
        </w:rPr>
        <w:t>2、识记：（1）免息还款期；（2）最低还款额。</w:t>
      </w:r>
    </w:p>
    <w:p w:rsidR="006972DE" w:rsidRPr="00620F6E" w:rsidRDefault="006972DE" w:rsidP="00620F6E">
      <w:pPr>
        <w:rPr>
          <w:rFonts w:ascii="宋体" w:hAnsi="宋体"/>
          <w:sz w:val="24"/>
        </w:rPr>
      </w:pPr>
      <w:r w:rsidRPr="00620F6E">
        <w:rPr>
          <w:rFonts w:ascii="宋体" w:hAnsi="宋体" w:hint="eastAsia"/>
          <w:sz w:val="24"/>
        </w:rPr>
        <w:t>（八）信用卡的优点与缺点</w:t>
      </w:r>
    </w:p>
    <w:p w:rsidR="006972DE" w:rsidRPr="00620F6E" w:rsidRDefault="006972DE" w:rsidP="00620F6E">
      <w:pPr>
        <w:rPr>
          <w:rFonts w:ascii="宋体" w:hAnsi="宋体"/>
          <w:sz w:val="24"/>
        </w:rPr>
      </w:pPr>
      <w:r w:rsidRPr="00620F6E">
        <w:rPr>
          <w:rFonts w:ascii="宋体" w:hAnsi="宋体" w:hint="eastAsia"/>
          <w:sz w:val="24"/>
        </w:rPr>
        <w:t>1、领会：（1）信用卡的优点；（2）信用卡的缺点。</w:t>
      </w:r>
    </w:p>
    <w:p w:rsidR="006972DE" w:rsidRPr="00620F6E" w:rsidRDefault="006972DE" w:rsidP="00620F6E">
      <w:pPr>
        <w:rPr>
          <w:rFonts w:ascii="宋体" w:hAnsi="宋体"/>
          <w:sz w:val="24"/>
        </w:rPr>
      </w:pPr>
      <w:r w:rsidRPr="00620F6E">
        <w:rPr>
          <w:rFonts w:ascii="宋体" w:hAnsi="宋体" w:hint="eastAsia"/>
          <w:sz w:val="24"/>
        </w:rPr>
        <w:t>（九）信用卡的免息期与</w:t>
      </w:r>
      <w:proofErr w:type="gramStart"/>
      <w:r w:rsidRPr="00620F6E">
        <w:rPr>
          <w:rFonts w:ascii="宋体" w:hAnsi="宋体" w:hint="eastAsia"/>
          <w:sz w:val="24"/>
        </w:rPr>
        <w:t>循环信用计息</w:t>
      </w:r>
      <w:proofErr w:type="gramEnd"/>
      <w:r w:rsidRPr="00620F6E">
        <w:rPr>
          <w:rFonts w:ascii="宋体" w:hAnsi="宋体" w:hint="eastAsia"/>
          <w:sz w:val="24"/>
        </w:rPr>
        <w:t>方式</w:t>
      </w:r>
    </w:p>
    <w:p w:rsidR="006972DE" w:rsidRPr="00620F6E" w:rsidRDefault="006972DE" w:rsidP="00620F6E">
      <w:pPr>
        <w:rPr>
          <w:rFonts w:ascii="宋体" w:hAnsi="宋体"/>
          <w:sz w:val="24"/>
        </w:rPr>
      </w:pPr>
      <w:r w:rsidRPr="00620F6E">
        <w:rPr>
          <w:rFonts w:ascii="宋体" w:hAnsi="宋体" w:hint="eastAsia"/>
          <w:sz w:val="24"/>
        </w:rPr>
        <w:t>1、简单应用：（1）免息期的计算；（2）循环信用利息的计算。</w:t>
      </w:r>
    </w:p>
    <w:p w:rsidR="006972DE" w:rsidRPr="00620F6E" w:rsidRDefault="006972DE" w:rsidP="00620F6E">
      <w:pPr>
        <w:rPr>
          <w:rFonts w:ascii="宋体" w:hAnsi="宋体"/>
          <w:sz w:val="24"/>
        </w:rPr>
      </w:pPr>
      <w:r w:rsidRPr="00620F6E">
        <w:rPr>
          <w:rFonts w:ascii="宋体" w:hAnsi="宋体" w:hint="eastAsia"/>
          <w:sz w:val="24"/>
        </w:rPr>
        <w:t>（十）外汇理财的含义</w:t>
      </w:r>
    </w:p>
    <w:p w:rsidR="006972DE" w:rsidRPr="00620F6E" w:rsidRDefault="006972DE" w:rsidP="00620F6E">
      <w:pPr>
        <w:rPr>
          <w:rFonts w:ascii="宋体" w:hAnsi="宋体"/>
          <w:sz w:val="24"/>
        </w:rPr>
      </w:pPr>
      <w:r w:rsidRPr="00620F6E">
        <w:rPr>
          <w:rFonts w:ascii="宋体" w:hAnsi="宋体" w:hint="eastAsia"/>
          <w:sz w:val="24"/>
        </w:rPr>
        <w:t>1、领会：外汇理财的含义</w:t>
      </w:r>
    </w:p>
    <w:p w:rsidR="006972DE" w:rsidRPr="00620F6E" w:rsidRDefault="006972DE" w:rsidP="00620F6E">
      <w:pPr>
        <w:rPr>
          <w:rFonts w:ascii="宋体" w:hAnsi="宋体"/>
          <w:sz w:val="24"/>
        </w:rPr>
      </w:pPr>
      <w:r w:rsidRPr="00620F6E">
        <w:rPr>
          <w:rFonts w:ascii="宋体" w:hAnsi="宋体" w:hint="eastAsia"/>
          <w:sz w:val="24"/>
        </w:rPr>
        <w:t>（十一）外汇理财的主要品种</w:t>
      </w:r>
    </w:p>
    <w:p w:rsidR="006972DE" w:rsidRPr="00620F6E" w:rsidRDefault="006972DE" w:rsidP="00620F6E">
      <w:pPr>
        <w:rPr>
          <w:rFonts w:ascii="宋体" w:hAnsi="宋体"/>
          <w:sz w:val="24"/>
        </w:rPr>
      </w:pPr>
      <w:r w:rsidRPr="00620F6E">
        <w:rPr>
          <w:rFonts w:ascii="宋体" w:hAnsi="宋体" w:hint="eastAsia"/>
          <w:sz w:val="24"/>
        </w:rPr>
        <w:t>1、识记：外币储蓄存款的品种。</w:t>
      </w:r>
    </w:p>
    <w:p w:rsidR="006972DE" w:rsidRPr="00620F6E" w:rsidRDefault="006972DE" w:rsidP="00620F6E">
      <w:pPr>
        <w:rPr>
          <w:rFonts w:ascii="宋体" w:hAnsi="宋体"/>
          <w:sz w:val="24"/>
        </w:rPr>
      </w:pPr>
      <w:r w:rsidRPr="00620F6E">
        <w:rPr>
          <w:rFonts w:ascii="宋体" w:hAnsi="宋体" w:hint="eastAsia"/>
          <w:sz w:val="24"/>
        </w:rPr>
        <w:t>2、简单应用：（1）外汇结构性存款，不同分类标准的外汇结构性存款的特点；（2）外汇期权产品，两得宝的特点，期权宝的特点。</w:t>
      </w:r>
    </w:p>
    <w:p w:rsidR="006972DE" w:rsidRPr="00620F6E" w:rsidRDefault="006972DE" w:rsidP="00620F6E">
      <w:pPr>
        <w:rPr>
          <w:rFonts w:ascii="宋体" w:hAnsi="宋体"/>
          <w:sz w:val="24"/>
        </w:rPr>
      </w:pPr>
      <w:r w:rsidRPr="00620F6E">
        <w:rPr>
          <w:rFonts w:ascii="宋体" w:hAnsi="宋体" w:hint="eastAsia"/>
          <w:sz w:val="24"/>
        </w:rPr>
        <w:t>3、领会；外汇交易，外汇宝业务。</w:t>
      </w:r>
    </w:p>
    <w:p w:rsidR="006972DE" w:rsidRPr="00620F6E" w:rsidRDefault="006972DE" w:rsidP="00620F6E">
      <w:pPr>
        <w:rPr>
          <w:rFonts w:ascii="宋体" w:hAnsi="宋体"/>
          <w:sz w:val="24"/>
        </w:rPr>
      </w:pPr>
      <w:r w:rsidRPr="00620F6E">
        <w:rPr>
          <w:rFonts w:ascii="宋体" w:hAnsi="宋体" w:hint="eastAsia"/>
          <w:sz w:val="24"/>
        </w:rPr>
        <w:t>（十二）货币市场基金的含义</w:t>
      </w:r>
    </w:p>
    <w:p w:rsidR="006972DE" w:rsidRPr="00620F6E" w:rsidRDefault="006972DE" w:rsidP="00620F6E">
      <w:pPr>
        <w:rPr>
          <w:rFonts w:ascii="宋体" w:hAnsi="宋体"/>
          <w:sz w:val="24"/>
        </w:rPr>
      </w:pPr>
      <w:r w:rsidRPr="00620F6E">
        <w:rPr>
          <w:rFonts w:ascii="宋体" w:hAnsi="宋体" w:hint="eastAsia"/>
          <w:sz w:val="24"/>
        </w:rPr>
        <w:t>1、识记：货币市场基金的含义。</w:t>
      </w:r>
    </w:p>
    <w:p w:rsidR="006972DE" w:rsidRPr="00620F6E" w:rsidRDefault="006972DE" w:rsidP="00620F6E">
      <w:pPr>
        <w:rPr>
          <w:rFonts w:ascii="宋体" w:hAnsi="宋体"/>
          <w:sz w:val="24"/>
        </w:rPr>
      </w:pPr>
      <w:r w:rsidRPr="00620F6E">
        <w:rPr>
          <w:rFonts w:ascii="宋体" w:hAnsi="宋体" w:hint="eastAsia"/>
          <w:sz w:val="24"/>
        </w:rPr>
        <w:t>2、领会：货币市场基金的特点。</w:t>
      </w:r>
    </w:p>
    <w:p w:rsidR="006972DE" w:rsidRPr="00620F6E" w:rsidRDefault="006972DE" w:rsidP="00620F6E">
      <w:pPr>
        <w:rPr>
          <w:rFonts w:ascii="宋体" w:hAnsi="宋体"/>
          <w:sz w:val="24"/>
        </w:rPr>
      </w:pPr>
      <w:r w:rsidRPr="00620F6E">
        <w:rPr>
          <w:rFonts w:ascii="宋体" w:hAnsi="宋体" w:hint="eastAsia"/>
          <w:sz w:val="24"/>
        </w:rPr>
        <w:t>（十三）货币市场基金的交易</w:t>
      </w:r>
    </w:p>
    <w:p w:rsidR="006972DE" w:rsidRPr="00620F6E" w:rsidRDefault="006972DE" w:rsidP="00620F6E">
      <w:pPr>
        <w:rPr>
          <w:rFonts w:ascii="宋体" w:hAnsi="宋体"/>
          <w:sz w:val="24"/>
        </w:rPr>
      </w:pPr>
      <w:r w:rsidRPr="00620F6E">
        <w:rPr>
          <w:rFonts w:ascii="宋体" w:hAnsi="宋体" w:hint="eastAsia"/>
          <w:sz w:val="24"/>
        </w:rPr>
        <w:t>1、识记：货币市场基金的购买渠道。</w:t>
      </w:r>
    </w:p>
    <w:p w:rsidR="006972DE" w:rsidRPr="00620F6E" w:rsidRDefault="006972DE" w:rsidP="00620F6E">
      <w:pPr>
        <w:rPr>
          <w:rFonts w:ascii="宋体" w:hAnsi="宋体"/>
          <w:sz w:val="24"/>
        </w:rPr>
      </w:pPr>
      <w:r w:rsidRPr="00620F6E">
        <w:rPr>
          <w:rFonts w:ascii="宋体" w:hAnsi="宋体" w:hint="eastAsia"/>
          <w:sz w:val="24"/>
        </w:rPr>
        <w:t>2、领会：（1）货币市场基金的开户；（2）货币市场基金的认购、申购、赎回和转换。</w:t>
      </w:r>
    </w:p>
    <w:p w:rsidR="006972DE" w:rsidRPr="00620F6E" w:rsidRDefault="006972DE" w:rsidP="00620F6E">
      <w:pPr>
        <w:rPr>
          <w:rFonts w:ascii="宋体" w:hAnsi="宋体"/>
          <w:sz w:val="24"/>
        </w:rPr>
      </w:pPr>
      <w:r w:rsidRPr="00620F6E">
        <w:rPr>
          <w:rFonts w:ascii="宋体" w:hAnsi="宋体" w:hint="eastAsia"/>
          <w:sz w:val="24"/>
        </w:rPr>
        <w:t>（十四）货币市场基金的收益</w:t>
      </w:r>
    </w:p>
    <w:p w:rsidR="006972DE" w:rsidRPr="00620F6E" w:rsidRDefault="006972DE" w:rsidP="00620F6E">
      <w:pPr>
        <w:rPr>
          <w:rFonts w:ascii="宋体" w:hAnsi="宋体"/>
          <w:sz w:val="24"/>
        </w:rPr>
      </w:pPr>
      <w:r w:rsidRPr="00620F6E">
        <w:rPr>
          <w:rFonts w:ascii="宋体" w:hAnsi="宋体" w:hint="eastAsia"/>
          <w:sz w:val="24"/>
        </w:rPr>
        <w:t>1、简单应用：（1）日每万份基金净收益；（2）</w:t>
      </w:r>
      <w:proofErr w:type="gramStart"/>
      <w:r w:rsidRPr="00620F6E">
        <w:rPr>
          <w:rFonts w:ascii="宋体" w:hAnsi="宋体" w:hint="eastAsia"/>
          <w:sz w:val="24"/>
        </w:rPr>
        <w:t>7日年化收益率</w:t>
      </w:r>
      <w:proofErr w:type="gramEnd"/>
      <w:r w:rsidRPr="00620F6E">
        <w:rPr>
          <w:rFonts w:ascii="宋体" w:hAnsi="宋体" w:hint="eastAsia"/>
          <w:sz w:val="24"/>
        </w:rPr>
        <w:t>。</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第四章 资本市场理财工具与产品</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股票、债券、证券投资基金是目前我国资本市场的主要理财工具与产品。通过本章的学习，要理解股票、债券、证券投资基金概念、性质、特征和类别，熟</w:t>
      </w:r>
      <w:r w:rsidRPr="00620F6E">
        <w:rPr>
          <w:rFonts w:ascii="宋体" w:hAnsi="宋体" w:hint="eastAsia"/>
          <w:sz w:val="24"/>
        </w:rPr>
        <w:lastRenderedPageBreak/>
        <w:t>悉股票、债券、证券投资基金的发行和交易方式，掌握股票、债券、证券投资基金的风险与收益特性。</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w:t>
      </w:r>
      <w:r w:rsidR="002173E7" w:rsidRPr="00491D09">
        <w:rPr>
          <w:rFonts w:ascii="宋体" w:hAnsi="宋体" w:hint="eastAsia"/>
          <w:sz w:val="24"/>
        </w:rPr>
        <w:t xml:space="preserve"> </w:t>
      </w:r>
      <w:r w:rsidRPr="00620F6E">
        <w:rPr>
          <w:rFonts w:ascii="宋体" w:hAnsi="宋体" w:hint="eastAsia"/>
          <w:sz w:val="24"/>
        </w:rPr>
        <w:t>股票</w:t>
      </w:r>
    </w:p>
    <w:p w:rsidR="006972DE" w:rsidRPr="00620F6E" w:rsidRDefault="006972DE" w:rsidP="00620F6E">
      <w:pPr>
        <w:rPr>
          <w:rFonts w:ascii="宋体" w:hAnsi="宋体"/>
          <w:sz w:val="24"/>
        </w:rPr>
      </w:pPr>
      <w:r w:rsidRPr="00620F6E">
        <w:rPr>
          <w:rFonts w:ascii="宋体" w:hAnsi="宋体" w:hint="eastAsia"/>
          <w:sz w:val="24"/>
        </w:rPr>
        <w:t>（一）股票的内涵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股票的含义；股票的性质；普通股与优先股；我国现有的股票种类。</w:t>
      </w:r>
    </w:p>
    <w:p w:rsidR="006972DE" w:rsidRPr="00620F6E" w:rsidRDefault="006972DE" w:rsidP="00620F6E">
      <w:pPr>
        <w:rPr>
          <w:rFonts w:ascii="宋体" w:hAnsi="宋体"/>
          <w:sz w:val="24"/>
        </w:rPr>
      </w:pPr>
      <w:r w:rsidRPr="00620F6E">
        <w:rPr>
          <w:rFonts w:ascii="宋体" w:hAnsi="宋体" w:hint="eastAsia"/>
          <w:sz w:val="24"/>
        </w:rPr>
        <w:t>（二）股票的价格</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股票的价格属性；股票的价格种类；影响股票市场价格的基本因素；股票价格指数。</w:t>
      </w:r>
    </w:p>
    <w:p w:rsidR="006972DE" w:rsidRPr="00620F6E" w:rsidRDefault="006972DE" w:rsidP="00620F6E">
      <w:pPr>
        <w:rPr>
          <w:rFonts w:ascii="宋体" w:hAnsi="宋体"/>
          <w:sz w:val="24"/>
        </w:rPr>
      </w:pPr>
      <w:r w:rsidRPr="00620F6E">
        <w:rPr>
          <w:rFonts w:ascii="宋体" w:hAnsi="宋体" w:hint="eastAsia"/>
          <w:sz w:val="24"/>
        </w:rPr>
        <w:t>（三）股票的发行与流通</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股票市场的基本结构；股票发行与上市的条件；股票发行的方式；股票的流通市场；股票的暂停上市与终止上市。</w:t>
      </w:r>
    </w:p>
    <w:p w:rsidR="006972DE" w:rsidRPr="00620F6E" w:rsidRDefault="006972DE" w:rsidP="002173E7">
      <w:pPr>
        <w:rPr>
          <w:rFonts w:ascii="宋体" w:hAnsi="宋体"/>
          <w:sz w:val="24"/>
        </w:rPr>
      </w:pPr>
      <w:r w:rsidRPr="00620F6E">
        <w:rPr>
          <w:rFonts w:ascii="宋体" w:hAnsi="宋体" w:hint="eastAsia"/>
          <w:sz w:val="24"/>
        </w:rPr>
        <w:t>（四）股票的收益与风险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股票收益的构成；股票收益率的计算；影响股票收益率的因素；股票投资风险的类型</w:t>
      </w:r>
    </w:p>
    <w:p w:rsidR="006972DE" w:rsidRPr="00620F6E" w:rsidRDefault="006972DE" w:rsidP="00620F6E">
      <w:pPr>
        <w:rPr>
          <w:rFonts w:ascii="宋体" w:hAnsi="宋体"/>
          <w:sz w:val="24"/>
        </w:rPr>
      </w:pPr>
      <w:r w:rsidRPr="00620F6E">
        <w:rPr>
          <w:rFonts w:ascii="宋体" w:hAnsi="宋体" w:hint="eastAsia"/>
          <w:sz w:val="24"/>
        </w:rPr>
        <w:t>第二节 债券</w:t>
      </w:r>
    </w:p>
    <w:p w:rsidR="006972DE" w:rsidRPr="00620F6E" w:rsidRDefault="006972DE" w:rsidP="00620F6E">
      <w:pPr>
        <w:rPr>
          <w:rFonts w:ascii="宋体" w:hAnsi="宋体"/>
          <w:sz w:val="24"/>
        </w:rPr>
      </w:pPr>
      <w:r w:rsidRPr="00620F6E">
        <w:rPr>
          <w:rFonts w:ascii="宋体" w:hAnsi="宋体" w:hint="eastAsia"/>
          <w:sz w:val="24"/>
        </w:rPr>
        <w:t>（一）债券的内涵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债券的含义；债券的票面要素；债券的性质；债券的种类；债券的价格。</w:t>
      </w:r>
    </w:p>
    <w:p w:rsidR="006972DE" w:rsidRPr="00620F6E" w:rsidRDefault="006972DE" w:rsidP="00620F6E">
      <w:pPr>
        <w:rPr>
          <w:rFonts w:ascii="宋体" w:hAnsi="宋体"/>
          <w:sz w:val="24"/>
        </w:rPr>
      </w:pPr>
      <w:r w:rsidRPr="00620F6E">
        <w:rPr>
          <w:rFonts w:ascii="宋体" w:hAnsi="宋体" w:hint="eastAsia"/>
          <w:sz w:val="24"/>
        </w:rPr>
        <w:t>（二）债券的发行与承销</w:t>
      </w:r>
    </w:p>
    <w:p w:rsidR="006972DE" w:rsidRPr="00620F6E" w:rsidRDefault="006972DE" w:rsidP="00620F6E">
      <w:pPr>
        <w:ind w:firstLineChars="200" w:firstLine="480"/>
        <w:rPr>
          <w:rFonts w:ascii="宋体" w:hAnsi="宋体"/>
          <w:sz w:val="24"/>
        </w:rPr>
      </w:pPr>
      <w:r w:rsidRPr="00620F6E">
        <w:rPr>
          <w:rFonts w:ascii="宋体" w:hAnsi="宋体" w:hint="eastAsia"/>
          <w:sz w:val="24"/>
        </w:rPr>
        <w:t>国债的发行与承销；金融债券的发行与承销；公司企业债券的发行与承销。</w:t>
      </w:r>
    </w:p>
    <w:p w:rsidR="006972DE" w:rsidRPr="00620F6E" w:rsidRDefault="006972DE" w:rsidP="00620F6E">
      <w:pPr>
        <w:rPr>
          <w:rFonts w:ascii="宋体" w:hAnsi="宋体"/>
          <w:sz w:val="24"/>
        </w:rPr>
      </w:pPr>
      <w:r w:rsidRPr="00620F6E">
        <w:rPr>
          <w:rFonts w:ascii="宋体" w:hAnsi="宋体" w:hint="eastAsia"/>
          <w:sz w:val="24"/>
        </w:rPr>
        <w:t>（三）债券的收益与风险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债券收益的构成；影响债券收益的因素；债券的收益率；债券投资的风险。</w:t>
      </w:r>
    </w:p>
    <w:p w:rsidR="006972DE" w:rsidRPr="00620F6E" w:rsidRDefault="006972DE" w:rsidP="00620F6E">
      <w:pPr>
        <w:rPr>
          <w:rFonts w:ascii="宋体" w:hAnsi="宋体"/>
          <w:sz w:val="24"/>
        </w:rPr>
      </w:pPr>
      <w:r w:rsidRPr="00620F6E">
        <w:rPr>
          <w:rFonts w:ascii="宋体" w:hAnsi="宋体" w:hint="eastAsia"/>
          <w:sz w:val="24"/>
        </w:rPr>
        <w:t>第三节 证券投资基金</w:t>
      </w:r>
    </w:p>
    <w:p w:rsidR="006972DE" w:rsidRPr="00620F6E" w:rsidRDefault="006972DE" w:rsidP="00620F6E">
      <w:pPr>
        <w:rPr>
          <w:rFonts w:ascii="宋体" w:hAnsi="宋体"/>
          <w:sz w:val="24"/>
        </w:rPr>
      </w:pPr>
      <w:r w:rsidRPr="00620F6E">
        <w:rPr>
          <w:rFonts w:ascii="宋体" w:hAnsi="宋体" w:hint="eastAsia"/>
          <w:sz w:val="24"/>
        </w:rPr>
        <w:t>（一）证券投资基金的内涵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证券投资基金的含义；基金的特征；基金的种类。</w:t>
      </w:r>
    </w:p>
    <w:p w:rsidR="006972DE" w:rsidRPr="00620F6E" w:rsidRDefault="006972DE" w:rsidP="00620F6E">
      <w:pPr>
        <w:rPr>
          <w:rFonts w:ascii="宋体" w:hAnsi="宋体"/>
          <w:sz w:val="24"/>
        </w:rPr>
      </w:pPr>
      <w:r w:rsidRPr="00620F6E">
        <w:rPr>
          <w:rFonts w:ascii="宋体" w:hAnsi="宋体" w:hint="eastAsia"/>
          <w:sz w:val="24"/>
        </w:rPr>
        <w:t>（二）证券投资基金的运作</w:t>
      </w:r>
    </w:p>
    <w:p w:rsidR="006972DE" w:rsidRPr="00620F6E" w:rsidRDefault="006972DE" w:rsidP="00620F6E">
      <w:pPr>
        <w:ind w:firstLineChars="200" w:firstLine="480"/>
        <w:rPr>
          <w:rFonts w:ascii="宋体" w:hAnsi="宋体"/>
          <w:sz w:val="24"/>
        </w:rPr>
      </w:pPr>
      <w:r w:rsidRPr="00620F6E">
        <w:rPr>
          <w:rFonts w:ascii="宋体" w:hAnsi="宋体" w:hint="eastAsia"/>
          <w:sz w:val="24"/>
        </w:rPr>
        <w:t>基金的管理；基金的托管；基金的发行与承销；基金的交易；基金的运营。</w:t>
      </w:r>
    </w:p>
    <w:p w:rsidR="006972DE" w:rsidRPr="00620F6E" w:rsidRDefault="006972DE" w:rsidP="00620F6E">
      <w:pPr>
        <w:rPr>
          <w:rFonts w:ascii="宋体" w:hAnsi="宋体"/>
          <w:sz w:val="24"/>
        </w:rPr>
      </w:pPr>
      <w:r w:rsidRPr="00620F6E">
        <w:rPr>
          <w:rFonts w:ascii="宋体" w:hAnsi="宋体" w:hint="eastAsia"/>
          <w:sz w:val="24"/>
        </w:rPr>
        <w:t>（三）证券投资基金的收益与风险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基金的收益构成；基金收益的衡量；基金的风险。</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（一）股票的内涵</w:t>
      </w:r>
    </w:p>
    <w:p w:rsidR="006972DE" w:rsidRPr="00620F6E" w:rsidRDefault="006972DE" w:rsidP="00620F6E">
      <w:pPr>
        <w:rPr>
          <w:rFonts w:ascii="宋体" w:hAnsi="宋体"/>
          <w:sz w:val="24"/>
        </w:rPr>
      </w:pPr>
      <w:r w:rsidRPr="00620F6E">
        <w:rPr>
          <w:rFonts w:ascii="宋体" w:hAnsi="宋体" w:hint="eastAsia"/>
          <w:sz w:val="24"/>
        </w:rPr>
        <w:t>（二）股票的价格</w:t>
      </w:r>
    </w:p>
    <w:p w:rsidR="006972DE" w:rsidRPr="00620F6E" w:rsidRDefault="006972DE" w:rsidP="00620F6E">
      <w:pPr>
        <w:rPr>
          <w:rFonts w:ascii="宋体" w:hAnsi="宋体"/>
          <w:sz w:val="24"/>
        </w:rPr>
      </w:pPr>
      <w:r w:rsidRPr="00620F6E">
        <w:rPr>
          <w:rFonts w:ascii="宋体" w:hAnsi="宋体" w:hint="eastAsia"/>
          <w:sz w:val="24"/>
        </w:rPr>
        <w:t>（三）股票的发行与流通</w:t>
      </w:r>
    </w:p>
    <w:p w:rsidR="006972DE" w:rsidRPr="00620F6E" w:rsidRDefault="006972DE" w:rsidP="002173E7">
      <w:pPr>
        <w:rPr>
          <w:rFonts w:ascii="宋体" w:hAnsi="宋体"/>
          <w:sz w:val="24"/>
        </w:rPr>
      </w:pPr>
      <w:r w:rsidRPr="00620F6E">
        <w:rPr>
          <w:rFonts w:ascii="宋体" w:hAnsi="宋体" w:hint="eastAsia"/>
          <w:sz w:val="24"/>
        </w:rPr>
        <w:t>（四）股票的收益与风险</w:t>
      </w:r>
    </w:p>
    <w:p w:rsidR="006972DE" w:rsidRPr="00620F6E" w:rsidRDefault="006972DE" w:rsidP="00620F6E">
      <w:pPr>
        <w:rPr>
          <w:rFonts w:ascii="宋体" w:hAnsi="宋体"/>
          <w:sz w:val="24"/>
        </w:rPr>
      </w:pPr>
      <w:r w:rsidRPr="00620F6E">
        <w:rPr>
          <w:rFonts w:ascii="宋体" w:hAnsi="宋体" w:hint="eastAsia"/>
          <w:sz w:val="24"/>
        </w:rPr>
        <w:t>（五）债券的内涵</w:t>
      </w:r>
    </w:p>
    <w:p w:rsidR="006972DE" w:rsidRPr="00620F6E" w:rsidRDefault="006972DE" w:rsidP="00620F6E">
      <w:pPr>
        <w:rPr>
          <w:rFonts w:ascii="宋体" w:hAnsi="宋体"/>
          <w:sz w:val="24"/>
        </w:rPr>
      </w:pPr>
      <w:r w:rsidRPr="00620F6E">
        <w:rPr>
          <w:rFonts w:ascii="宋体" w:hAnsi="宋体" w:hint="eastAsia"/>
          <w:sz w:val="24"/>
        </w:rPr>
        <w:t>（六）债券的发行与承销</w:t>
      </w:r>
    </w:p>
    <w:p w:rsidR="006972DE" w:rsidRPr="00620F6E" w:rsidRDefault="006972DE" w:rsidP="00620F6E">
      <w:pPr>
        <w:rPr>
          <w:rFonts w:ascii="宋体" w:hAnsi="宋体"/>
          <w:sz w:val="24"/>
        </w:rPr>
      </w:pPr>
      <w:r w:rsidRPr="00620F6E">
        <w:rPr>
          <w:rFonts w:ascii="宋体" w:hAnsi="宋体" w:hint="eastAsia"/>
          <w:sz w:val="24"/>
        </w:rPr>
        <w:t>（七）债券的收益与风险</w:t>
      </w:r>
    </w:p>
    <w:p w:rsidR="006972DE" w:rsidRPr="00620F6E" w:rsidRDefault="006972DE" w:rsidP="00620F6E">
      <w:pPr>
        <w:rPr>
          <w:rFonts w:ascii="宋体" w:hAnsi="宋体"/>
          <w:sz w:val="24"/>
        </w:rPr>
      </w:pPr>
      <w:r w:rsidRPr="00620F6E">
        <w:rPr>
          <w:rFonts w:ascii="宋体" w:hAnsi="宋体" w:hint="eastAsia"/>
          <w:sz w:val="24"/>
        </w:rPr>
        <w:t>（八）证券投资基金的内涵</w:t>
      </w:r>
    </w:p>
    <w:p w:rsidR="006972DE" w:rsidRPr="00620F6E" w:rsidRDefault="006972DE" w:rsidP="00620F6E">
      <w:pPr>
        <w:rPr>
          <w:rFonts w:ascii="宋体" w:hAnsi="宋体"/>
          <w:sz w:val="24"/>
        </w:rPr>
      </w:pPr>
      <w:r w:rsidRPr="00620F6E">
        <w:rPr>
          <w:rFonts w:ascii="宋体" w:hAnsi="宋体" w:hint="eastAsia"/>
          <w:sz w:val="24"/>
        </w:rPr>
        <w:t>（九）证券投资基金的运作</w:t>
      </w:r>
    </w:p>
    <w:p w:rsidR="006972DE" w:rsidRPr="00620F6E" w:rsidRDefault="006972DE" w:rsidP="00620F6E">
      <w:pPr>
        <w:rPr>
          <w:rFonts w:ascii="宋体" w:hAnsi="宋体"/>
          <w:sz w:val="24"/>
        </w:rPr>
      </w:pPr>
      <w:r w:rsidRPr="00620F6E">
        <w:rPr>
          <w:rFonts w:ascii="宋体" w:hAnsi="宋体" w:hint="eastAsia"/>
          <w:sz w:val="24"/>
        </w:rPr>
        <w:t>（十）证券投资基金的收益与风险</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lastRenderedPageBreak/>
        <w:t>（一）股票的内涵</w:t>
      </w:r>
    </w:p>
    <w:p w:rsidR="006972DE" w:rsidRPr="00620F6E" w:rsidRDefault="006972DE" w:rsidP="00620F6E">
      <w:pPr>
        <w:rPr>
          <w:rFonts w:ascii="宋体" w:hAnsi="宋体"/>
          <w:sz w:val="24"/>
        </w:rPr>
      </w:pPr>
      <w:r w:rsidRPr="00620F6E">
        <w:rPr>
          <w:rFonts w:ascii="宋体" w:hAnsi="宋体" w:hint="eastAsia"/>
          <w:sz w:val="24"/>
        </w:rPr>
        <w:t>1、领会：股票的含义。</w:t>
      </w:r>
    </w:p>
    <w:p w:rsidR="006972DE" w:rsidRPr="00620F6E" w:rsidRDefault="006972DE" w:rsidP="00620F6E">
      <w:pPr>
        <w:rPr>
          <w:rFonts w:ascii="宋体" w:hAnsi="宋体"/>
          <w:sz w:val="24"/>
        </w:rPr>
      </w:pPr>
      <w:r w:rsidRPr="00620F6E">
        <w:rPr>
          <w:rFonts w:ascii="宋体" w:hAnsi="宋体" w:hint="eastAsia"/>
          <w:sz w:val="24"/>
        </w:rPr>
        <w:t>2、识记：（1）股票的性质；（2）普通股与优先股的特点与区别；（3）我国现有的股票种类。</w:t>
      </w:r>
    </w:p>
    <w:p w:rsidR="006972DE" w:rsidRPr="00620F6E" w:rsidRDefault="006972DE" w:rsidP="00620F6E">
      <w:pPr>
        <w:rPr>
          <w:rFonts w:ascii="宋体" w:hAnsi="宋体"/>
          <w:sz w:val="24"/>
        </w:rPr>
      </w:pPr>
      <w:r w:rsidRPr="00620F6E">
        <w:rPr>
          <w:rFonts w:ascii="宋体" w:hAnsi="宋体" w:hint="eastAsia"/>
          <w:sz w:val="24"/>
        </w:rPr>
        <w:t>（二）股票的价格</w:t>
      </w:r>
    </w:p>
    <w:p w:rsidR="006972DE" w:rsidRPr="00620F6E" w:rsidRDefault="006972DE" w:rsidP="00620F6E">
      <w:pPr>
        <w:rPr>
          <w:rFonts w:ascii="宋体" w:hAnsi="宋体"/>
          <w:sz w:val="24"/>
        </w:rPr>
      </w:pPr>
      <w:r w:rsidRPr="00620F6E">
        <w:rPr>
          <w:rFonts w:ascii="宋体" w:hAnsi="宋体" w:hint="eastAsia"/>
          <w:sz w:val="24"/>
        </w:rPr>
        <w:t>1、领会：（1）股票的价格属性；（2）股票的价格种类；（3）影响股票市场价格的基本因素。</w:t>
      </w:r>
    </w:p>
    <w:p w:rsidR="006972DE" w:rsidRPr="00620F6E" w:rsidRDefault="006972DE" w:rsidP="00620F6E">
      <w:pPr>
        <w:rPr>
          <w:rFonts w:ascii="宋体" w:hAnsi="宋体"/>
          <w:sz w:val="24"/>
        </w:rPr>
      </w:pPr>
      <w:r w:rsidRPr="00620F6E">
        <w:rPr>
          <w:rFonts w:ascii="宋体" w:hAnsi="宋体" w:hint="eastAsia"/>
          <w:sz w:val="24"/>
        </w:rPr>
        <w:t>2、简单应用：（1）除权除息价格的计算；（2）股票价格指数的计算。</w:t>
      </w:r>
    </w:p>
    <w:p w:rsidR="006972DE" w:rsidRPr="00620F6E" w:rsidRDefault="006972DE" w:rsidP="00620F6E">
      <w:pPr>
        <w:rPr>
          <w:rFonts w:ascii="宋体" w:hAnsi="宋体"/>
          <w:sz w:val="24"/>
        </w:rPr>
      </w:pPr>
      <w:r w:rsidRPr="00620F6E">
        <w:rPr>
          <w:rFonts w:ascii="宋体" w:hAnsi="宋体" w:hint="eastAsia"/>
          <w:sz w:val="24"/>
        </w:rPr>
        <w:t>（三）股票的发行与流通</w:t>
      </w:r>
    </w:p>
    <w:p w:rsidR="006972DE" w:rsidRPr="00620F6E" w:rsidRDefault="006972DE" w:rsidP="00620F6E">
      <w:pPr>
        <w:rPr>
          <w:rFonts w:ascii="宋体" w:hAnsi="宋体"/>
          <w:sz w:val="24"/>
        </w:rPr>
      </w:pPr>
      <w:r w:rsidRPr="00620F6E">
        <w:rPr>
          <w:rFonts w:ascii="宋体" w:hAnsi="宋体" w:hint="eastAsia"/>
          <w:sz w:val="24"/>
        </w:rPr>
        <w:t>1、识记：（1）股票发行与上市的条件；（2）股票的暂停上市与终止上市的条件。</w:t>
      </w:r>
    </w:p>
    <w:p w:rsidR="006972DE" w:rsidRPr="00620F6E" w:rsidRDefault="006972DE" w:rsidP="00620F6E">
      <w:pPr>
        <w:rPr>
          <w:rFonts w:ascii="宋体" w:hAnsi="宋体"/>
          <w:sz w:val="24"/>
        </w:rPr>
      </w:pPr>
      <w:r w:rsidRPr="00620F6E">
        <w:rPr>
          <w:rFonts w:ascii="宋体" w:hAnsi="宋体" w:hint="eastAsia"/>
          <w:sz w:val="24"/>
        </w:rPr>
        <w:t>2、领会：（1）股票市场的基本结构；（2）股票发行的方式；（3）股票的流通市场。</w:t>
      </w:r>
    </w:p>
    <w:p w:rsidR="006972DE" w:rsidRPr="00620F6E" w:rsidRDefault="006972DE" w:rsidP="00620F6E">
      <w:pPr>
        <w:rPr>
          <w:rFonts w:ascii="宋体" w:hAnsi="宋体"/>
          <w:sz w:val="24"/>
        </w:rPr>
      </w:pPr>
      <w:r w:rsidRPr="00620F6E">
        <w:rPr>
          <w:rFonts w:ascii="宋体" w:hAnsi="宋体" w:hint="eastAsia"/>
          <w:sz w:val="24"/>
        </w:rPr>
        <w:t>3、简单应用：（1）股票每股收益的计算。</w:t>
      </w:r>
    </w:p>
    <w:p w:rsidR="006972DE" w:rsidRPr="00620F6E" w:rsidRDefault="006972DE" w:rsidP="002173E7">
      <w:pPr>
        <w:rPr>
          <w:rFonts w:ascii="宋体" w:hAnsi="宋体"/>
          <w:sz w:val="24"/>
        </w:rPr>
      </w:pPr>
      <w:r w:rsidRPr="00620F6E">
        <w:rPr>
          <w:rFonts w:ascii="宋体" w:hAnsi="宋体" w:hint="eastAsia"/>
          <w:sz w:val="24"/>
        </w:rPr>
        <w:t>（四）股票的收益与风险</w:t>
      </w:r>
    </w:p>
    <w:p w:rsidR="006972DE" w:rsidRPr="00620F6E" w:rsidRDefault="006972DE" w:rsidP="00620F6E">
      <w:pPr>
        <w:rPr>
          <w:rFonts w:ascii="宋体" w:hAnsi="宋体"/>
          <w:sz w:val="24"/>
        </w:rPr>
      </w:pPr>
      <w:r w:rsidRPr="00620F6E">
        <w:rPr>
          <w:rFonts w:ascii="宋体" w:hAnsi="宋体" w:hint="eastAsia"/>
          <w:sz w:val="24"/>
        </w:rPr>
        <w:t>1、领会：（1）股票收益的构成；（2）影响股票收益率的因素；（3）股票投资风险的类型。</w:t>
      </w:r>
    </w:p>
    <w:p w:rsidR="006972DE" w:rsidRPr="00620F6E" w:rsidRDefault="006972DE" w:rsidP="00620F6E">
      <w:pPr>
        <w:rPr>
          <w:rFonts w:ascii="宋体" w:hAnsi="宋体"/>
          <w:sz w:val="24"/>
        </w:rPr>
      </w:pPr>
      <w:r w:rsidRPr="00620F6E">
        <w:rPr>
          <w:rFonts w:ascii="宋体" w:hAnsi="宋体" w:hint="eastAsia"/>
          <w:sz w:val="24"/>
        </w:rPr>
        <w:t>2、简单应用：股票收益率的计算，包括股息收益率，持有其收益率。</w:t>
      </w:r>
    </w:p>
    <w:p w:rsidR="006972DE" w:rsidRPr="00620F6E" w:rsidRDefault="006972DE" w:rsidP="00620F6E">
      <w:pPr>
        <w:rPr>
          <w:rFonts w:ascii="宋体" w:hAnsi="宋体"/>
          <w:sz w:val="24"/>
        </w:rPr>
      </w:pPr>
      <w:r w:rsidRPr="00620F6E">
        <w:rPr>
          <w:rFonts w:ascii="宋体" w:hAnsi="宋体" w:hint="eastAsia"/>
          <w:sz w:val="24"/>
        </w:rPr>
        <w:t>（五）债券的内涵</w:t>
      </w:r>
    </w:p>
    <w:p w:rsidR="006972DE" w:rsidRPr="00620F6E" w:rsidRDefault="006972DE" w:rsidP="00620F6E">
      <w:pPr>
        <w:rPr>
          <w:rFonts w:ascii="宋体" w:hAnsi="宋体"/>
          <w:sz w:val="24"/>
        </w:rPr>
      </w:pPr>
      <w:r w:rsidRPr="00620F6E">
        <w:rPr>
          <w:rFonts w:ascii="宋体" w:hAnsi="宋体" w:hint="eastAsia"/>
          <w:sz w:val="24"/>
        </w:rPr>
        <w:t>1、识记：（1）债券的含义；（2）债券的票面要素；（3）债券的性质</w:t>
      </w:r>
    </w:p>
    <w:p w:rsidR="006972DE" w:rsidRPr="00620F6E" w:rsidRDefault="006972DE" w:rsidP="00620F6E">
      <w:pPr>
        <w:rPr>
          <w:rFonts w:ascii="宋体" w:hAnsi="宋体"/>
          <w:sz w:val="24"/>
        </w:rPr>
      </w:pPr>
      <w:r w:rsidRPr="00620F6E">
        <w:rPr>
          <w:rFonts w:ascii="宋体" w:hAnsi="宋体" w:hint="eastAsia"/>
          <w:sz w:val="24"/>
        </w:rPr>
        <w:t>2、领会：（1）债券的种类；（2）债券的价格。</w:t>
      </w:r>
    </w:p>
    <w:p w:rsidR="006972DE" w:rsidRPr="00620F6E" w:rsidRDefault="006972DE" w:rsidP="00620F6E">
      <w:pPr>
        <w:rPr>
          <w:rFonts w:ascii="宋体" w:hAnsi="宋体"/>
          <w:sz w:val="24"/>
        </w:rPr>
      </w:pPr>
      <w:r w:rsidRPr="00620F6E">
        <w:rPr>
          <w:rFonts w:ascii="宋体" w:hAnsi="宋体" w:hint="eastAsia"/>
          <w:sz w:val="24"/>
        </w:rPr>
        <w:t>（六）债券的发行与承销</w:t>
      </w:r>
    </w:p>
    <w:p w:rsidR="006972DE" w:rsidRPr="00620F6E" w:rsidRDefault="006972DE" w:rsidP="00620F6E">
      <w:pPr>
        <w:rPr>
          <w:rFonts w:ascii="宋体" w:hAnsi="宋体"/>
          <w:sz w:val="24"/>
        </w:rPr>
      </w:pPr>
      <w:r w:rsidRPr="00620F6E">
        <w:rPr>
          <w:rFonts w:ascii="宋体" w:hAnsi="宋体" w:hint="eastAsia"/>
          <w:sz w:val="24"/>
        </w:rPr>
        <w:t>1、识记：（1）国债的发行与承销，包括承销方式，销售价格的影响因素；（2）金融债券的发行与承销；（3）公司企业债券的发行与承销。</w:t>
      </w:r>
    </w:p>
    <w:p w:rsidR="006972DE" w:rsidRPr="00620F6E" w:rsidRDefault="006972DE" w:rsidP="00620F6E">
      <w:pPr>
        <w:rPr>
          <w:rFonts w:ascii="宋体" w:hAnsi="宋体"/>
          <w:sz w:val="24"/>
        </w:rPr>
      </w:pPr>
      <w:r w:rsidRPr="00620F6E">
        <w:rPr>
          <w:rFonts w:ascii="宋体" w:hAnsi="宋体" w:hint="eastAsia"/>
          <w:sz w:val="24"/>
        </w:rPr>
        <w:t>（七）债券的收益与风险</w:t>
      </w:r>
    </w:p>
    <w:p w:rsidR="006972DE" w:rsidRPr="00620F6E" w:rsidRDefault="006972DE" w:rsidP="00620F6E">
      <w:pPr>
        <w:rPr>
          <w:rFonts w:ascii="宋体" w:hAnsi="宋体"/>
          <w:sz w:val="24"/>
        </w:rPr>
      </w:pPr>
      <w:r w:rsidRPr="00620F6E">
        <w:rPr>
          <w:rFonts w:ascii="宋体" w:hAnsi="宋体" w:hint="eastAsia"/>
          <w:sz w:val="24"/>
        </w:rPr>
        <w:t>1、领会：（1）债券收益的构成；（2）影响债券收益的因素；（3）债券投资的风险。</w:t>
      </w:r>
    </w:p>
    <w:p w:rsidR="006972DE" w:rsidRPr="00620F6E" w:rsidRDefault="006972DE" w:rsidP="00620F6E">
      <w:pPr>
        <w:rPr>
          <w:rFonts w:ascii="宋体" w:hAnsi="宋体"/>
          <w:sz w:val="24"/>
        </w:rPr>
      </w:pPr>
      <w:r w:rsidRPr="00620F6E">
        <w:rPr>
          <w:rFonts w:ascii="宋体" w:hAnsi="宋体" w:hint="eastAsia"/>
          <w:sz w:val="24"/>
        </w:rPr>
        <w:t>2、综合应用：债券的收益率的计算。</w:t>
      </w:r>
    </w:p>
    <w:p w:rsidR="006972DE" w:rsidRPr="00620F6E" w:rsidRDefault="006972DE" w:rsidP="00620F6E">
      <w:pPr>
        <w:rPr>
          <w:rFonts w:ascii="宋体" w:hAnsi="宋体"/>
          <w:sz w:val="24"/>
        </w:rPr>
      </w:pPr>
      <w:r w:rsidRPr="00620F6E">
        <w:rPr>
          <w:rFonts w:ascii="宋体" w:hAnsi="宋体" w:hint="eastAsia"/>
          <w:sz w:val="24"/>
        </w:rPr>
        <w:t>（八）证券投资基金的内涵</w:t>
      </w:r>
    </w:p>
    <w:p w:rsidR="006972DE" w:rsidRPr="00620F6E" w:rsidRDefault="006972DE" w:rsidP="00620F6E">
      <w:pPr>
        <w:rPr>
          <w:rFonts w:ascii="宋体" w:hAnsi="宋体"/>
          <w:sz w:val="24"/>
        </w:rPr>
      </w:pPr>
      <w:r w:rsidRPr="00620F6E">
        <w:rPr>
          <w:rFonts w:ascii="宋体" w:hAnsi="宋体" w:hint="eastAsia"/>
          <w:sz w:val="24"/>
        </w:rPr>
        <w:t>1、识记：（1）证券投资基金的含义；（2）基金的特征。</w:t>
      </w:r>
    </w:p>
    <w:p w:rsidR="006972DE" w:rsidRPr="00620F6E" w:rsidRDefault="006972DE" w:rsidP="00620F6E">
      <w:pPr>
        <w:rPr>
          <w:rFonts w:ascii="宋体" w:hAnsi="宋体"/>
          <w:sz w:val="24"/>
        </w:rPr>
      </w:pPr>
      <w:r w:rsidRPr="00620F6E">
        <w:rPr>
          <w:rFonts w:ascii="宋体" w:hAnsi="宋体" w:hint="eastAsia"/>
          <w:sz w:val="24"/>
        </w:rPr>
        <w:t>2、领会：（1）不同分类标准基金的种类；（2）开放式基金与封闭式基金的区别。</w:t>
      </w:r>
    </w:p>
    <w:p w:rsidR="006972DE" w:rsidRPr="00620F6E" w:rsidRDefault="006972DE" w:rsidP="00620F6E">
      <w:pPr>
        <w:rPr>
          <w:rFonts w:ascii="宋体" w:hAnsi="宋体"/>
          <w:sz w:val="24"/>
        </w:rPr>
      </w:pPr>
      <w:r w:rsidRPr="00620F6E">
        <w:rPr>
          <w:rFonts w:ascii="宋体" w:hAnsi="宋体" w:hint="eastAsia"/>
          <w:sz w:val="24"/>
        </w:rPr>
        <w:t>（九）证券投资基金的运作</w:t>
      </w:r>
    </w:p>
    <w:p w:rsidR="006972DE" w:rsidRPr="00620F6E" w:rsidRDefault="006972DE" w:rsidP="00620F6E">
      <w:pPr>
        <w:rPr>
          <w:rFonts w:ascii="宋体" w:hAnsi="宋体"/>
          <w:sz w:val="24"/>
        </w:rPr>
      </w:pPr>
      <w:r w:rsidRPr="00620F6E">
        <w:rPr>
          <w:rFonts w:ascii="宋体" w:hAnsi="宋体" w:hint="eastAsia"/>
          <w:sz w:val="24"/>
        </w:rPr>
        <w:t>1、领会：（1）基金的管理；（2）基金的托管；（3）基金的发行与承销；（4）基金的交易；（5）基金的运营。</w:t>
      </w:r>
    </w:p>
    <w:p w:rsidR="006972DE" w:rsidRPr="00620F6E" w:rsidRDefault="006972DE" w:rsidP="00620F6E">
      <w:pPr>
        <w:rPr>
          <w:rFonts w:ascii="宋体" w:hAnsi="宋体"/>
          <w:sz w:val="24"/>
        </w:rPr>
      </w:pPr>
      <w:r w:rsidRPr="00620F6E">
        <w:rPr>
          <w:rFonts w:ascii="宋体" w:hAnsi="宋体" w:hint="eastAsia"/>
          <w:sz w:val="24"/>
        </w:rPr>
        <w:t>（十）证券投资基金的收益与风险</w:t>
      </w:r>
    </w:p>
    <w:p w:rsidR="006972DE" w:rsidRPr="00620F6E" w:rsidRDefault="006972DE" w:rsidP="00620F6E">
      <w:pPr>
        <w:rPr>
          <w:rFonts w:ascii="宋体" w:hAnsi="宋体"/>
          <w:sz w:val="24"/>
        </w:rPr>
      </w:pPr>
      <w:r w:rsidRPr="00620F6E">
        <w:rPr>
          <w:rFonts w:ascii="宋体" w:hAnsi="宋体" w:hint="eastAsia"/>
          <w:sz w:val="24"/>
        </w:rPr>
        <w:t>1、领会：（1）基金的收益构成；（2）基金的风险。</w:t>
      </w:r>
    </w:p>
    <w:p w:rsidR="006972DE" w:rsidRPr="00620F6E" w:rsidRDefault="006972DE" w:rsidP="00620F6E">
      <w:pPr>
        <w:rPr>
          <w:rFonts w:ascii="宋体" w:hAnsi="宋体"/>
          <w:sz w:val="24"/>
        </w:rPr>
      </w:pPr>
      <w:r w:rsidRPr="00620F6E">
        <w:rPr>
          <w:rFonts w:ascii="宋体" w:hAnsi="宋体" w:hint="eastAsia"/>
          <w:sz w:val="24"/>
        </w:rPr>
        <w:t>2、简单应用：基金收益的衡量。</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第五章 金融衍生品市场理财工具与产品</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金融期货、金融期权、信用交易、可转换公司债</w:t>
      </w:r>
      <w:proofErr w:type="gramStart"/>
      <w:r w:rsidRPr="00620F6E">
        <w:rPr>
          <w:rFonts w:ascii="宋体" w:hAnsi="宋体" w:hint="eastAsia"/>
          <w:sz w:val="24"/>
        </w:rPr>
        <w:t>券</w:t>
      </w:r>
      <w:proofErr w:type="gramEnd"/>
      <w:r w:rsidRPr="00620F6E">
        <w:rPr>
          <w:rFonts w:ascii="宋体" w:hAnsi="宋体" w:hint="eastAsia"/>
          <w:sz w:val="24"/>
        </w:rPr>
        <w:t>是衍生金融工具与产品市场的主要内容。通过本章的学习，要理解金融期货、金融期权、信用交易、可转换公司债</w:t>
      </w:r>
      <w:proofErr w:type="gramStart"/>
      <w:r w:rsidRPr="00620F6E">
        <w:rPr>
          <w:rFonts w:ascii="宋体" w:hAnsi="宋体" w:hint="eastAsia"/>
          <w:sz w:val="24"/>
        </w:rPr>
        <w:t>券</w:t>
      </w:r>
      <w:proofErr w:type="gramEnd"/>
      <w:r w:rsidRPr="00620F6E">
        <w:rPr>
          <w:rFonts w:ascii="宋体" w:hAnsi="宋体" w:hint="eastAsia"/>
          <w:sz w:val="24"/>
        </w:rPr>
        <w:t>的概念、性质、特征和类别，掌握金融期货、金融期权、信用交易、可转换公司债</w:t>
      </w:r>
      <w:proofErr w:type="gramStart"/>
      <w:r w:rsidRPr="00620F6E">
        <w:rPr>
          <w:rFonts w:ascii="宋体" w:hAnsi="宋体" w:hint="eastAsia"/>
          <w:sz w:val="24"/>
        </w:rPr>
        <w:t>券</w:t>
      </w:r>
      <w:proofErr w:type="gramEnd"/>
      <w:r w:rsidRPr="00620F6E">
        <w:rPr>
          <w:rFonts w:ascii="宋体" w:hAnsi="宋体" w:hint="eastAsia"/>
          <w:sz w:val="24"/>
        </w:rPr>
        <w:t>的功能、交易特点与方式。</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lastRenderedPageBreak/>
        <w:t>二、课程内容</w:t>
      </w:r>
    </w:p>
    <w:p w:rsidR="006972DE" w:rsidRPr="00620F6E" w:rsidRDefault="006972DE" w:rsidP="00620F6E">
      <w:pPr>
        <w:rPr>
          <w:rFonts w:ascii="宋体" w:hAnsi="宋体"/>
          <w:sz w:val="24"/>
        </w:rPr>
      </w:pPr>
      <w:r w:rsidRPr="00620F6E">
        <w:rPr>
          <w:rFonts w:ascii="宋体" w:hAnsi="宋体" w:hint="eastAsia"/>
          <w:sz w:val="24"/>
        </w:rPr>
        <w:t>第一节 金融期货</w:t>
      </w:r>
    </w:p>
    <w:p w:rsidR="006972DE" w:rsidRPr="00620F6E" w:rsidRDefault="006972DE" w:rsidP="00620F6E">
      <w:pPr>
        <w:rPr>
          <w:rFonts w:ascii="宋体" w:hAnsi="宋体"/>
          <w:sz w:val="24"/>
        </w:rPr>
      </w:pPr>
      <w:r w:rsidRPr="00620F6E">
        <w:rPr>
          <w:rFonts w:ascii="宋体" w:hAnsi="宋体" w:hint="eastAsia"/>
          <w:sz w:val="24"/>
        </w:rPr>
        <w:t>（一）金融期货的内涵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金融期货的含义；金融期货合约的要素；金融期货交易的基本特征；金融期货的功能。</w:t>
      </w:r>
    </w:p>
    <w:p w:rsidR="006972DE" w:rsidRPr="00620F6E" w:rsidRDefault="006972DE" w:rsidP="00620F6E">
      <w:pPr>
        <w:rPr>
          <w:rFonts w:ascii="宋体" w:hAnsi="宋体"/>
          <w:sz w:val="24"/>
        </w:rPr>
      </w:pPr>
      <w:r w:rsidRPr="00620F6E">
        <w:rPr>
          <w:rFonts w:ascii="宋体" w:hAnsi="宋体" w:hint="eastAsia"/>
          <w:sz w:val="24"/>
        </w:rPr>
        <w:t>（二）金融期货交易制度</w:t>
      </w:r>
    </w:p>
    <w:p w:rsidR="006972DE" w:rsidRPr="00620F6E" w:rsidRDefault="006972DE" w:rsidP="00620F6E">
      <w:pPr>
        <w:ind w:firstLineChars="200" w:firstLine="480"/>
        <w:rPr>
          <w:rFonts w:ascii="宋体" w:hAnsi="宋体"/>
          <w:sz w:val="24"/>
        </w:rPr>
      </w:pPr>
      <w:r w:rsidRPr="00620F6E">
        <w:rPr>
          <w:rFonts w:ascii="宋体" w:hAnsi="宋体" w:hint="eastAsia"/>
          <w:sz w:val="24"/>
        </w:rPr>
        <w:t>保证金制度；当日无负债结算制度；涨跌停板制度；持仓限额制度；大户报告制度；交割制度；强行平仓制度；风险准备金制度；信息披露制度。</w:t>
      </w:r>
    </w:p>
    <w:p w:rsidR="006972DE" w:rsidRPr="00620F6E" w:rsidRDefault="006972DE" w:rsidP="00620F6E">
      <w:pPr>
        <w:rPr>
          <w:rFonts w:ascii="宋体" w:hAnsi="宋体"/>
          <w:sz w:val="24"/>
        </w:rPr>
      </w:pPr>
      <w:r w:rsidRPr="00620F6E">
        <w:rPr>
          <w:rFonts w:ascii="宋体" w:hAnsi="宋体" w:hint="eastAsia"/>
          <w:sz w:val="24"/>
        </w:rPr>
        <w:t>（三）金融期货的价格</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金融期货价格的构成；金融期货价格与现货价格的关系；影响金融期货价格的主要因素。</w:t>
      </w:r>
    </w:p>
    <w:p w:rsidR="006972DE" w:rsidRPr="00620F6E" w:rsidRDefault="006972DE" w:rsidP="002173E7">
      <w:pPr>
        <w:rPr>
          <w:rFonts w:ascii="宋体" w:hAnsi="宋体"/>
          <w:sz w:val="24"/>
        </w:rPr>
      </w:pPr>
      <w:r w:rsidRPr="00620F6E">
        <w:rPr>
          <w:rFonts w:ascii="宋体" w:hAnsi="宋体" w:hint="eastAsia"/>
          <w:sz w:val="24"/>
        </w:rPr>
        <w:t>（四）金融期货交易的基本方式</w:t>
      </w:r>
    </w:p>
    <w:p w:rsidR="006972DE" w:rsidRPr="00620F6E" w:rsidRDefault="006972DE" w:rsidP="00620F6E">
      <w:pPr>
        <w:ind w:firstLineChars="200" w:firstLine="480"/>
        <w:rPr>
          <w:rFonts w:ascii="宋体" w:hAnsi="宋体"/>
          <w:sz w:val="24"/>
        </w:rPr>
      </w:pPr>
      <w:r w:rsidRPr="00620F6E">
        <w:rPr>
          <w:rFonts w:ascii="宋体" w:hAnsi="宋体" w:hint="eastAsia"/>
          <w:sz w:val="24"/>
        </w:rPr>
        <w:t>买进金融期货合约；卖出金融期货合约。</w:t>
      </w:r>
    </w:p>
    <w:p w:rsidR="006972DE" w:rsidRPr="00620F6E" w:rsidRDefault="006972DE" w:rsidP="00620F6E">
      <w:pPr>
        <w:rPr>
          <w:rFonts w:ascii="宋体" w:hAnsi="宋体"/>
          <w:sz w:val="24"/>
        </w:rPr>
      </w:pPr>
      <w:r w:rsidRPr="00620F6E">
        <w:rPr>
          <w:rFonts w:ascii="宋体" w:hAnsi="宋体" w:hint="eastAsia"/>
          <w:sz w:val="24"/>
        </w:rPr>
        <w:t>（五）外汇期货</w:t>
      </w:r>
    </w:p>
    <w:p w:rsidR="006972DE" w:rsidRPr="00620F6E" w:rsidRDefault="006972DE" w:rsidP="00620F6E">
      <w:pPr>
        <w:ind w:firstLineChars="200" w:firstLine="480"/>
        <w:rPr>
          <w:rFonts w:ascii="宋体" w:hAnsi="宋体"/>
          <w:sz w:val="24"/>
        </w:rPr>
      </w:pPr>
      <w:r w:rsidRPr="00620F6E">
        <w:rPr>
          <w:rFonts w:ascii="宋体" w:hAnsi="宋体" w:hint="eastAsia"/>
          <w:sz w:val="24"/>
        </w:rPr>
        <w:t>外汇期货的含义；外汇期货交易。</w:t>
      </w:r>
    </w:p>
    <w:p w:rsidR="006972DE" w:rsidRPr="00620F6E" w:rsidRDefault="006972DE" w:rsidP="00620F6E">
      <w:pPr>
        <w:rPr>
          <w:rFonts w:ascii="宋体" w:hAnsi="宋体"/>
          <w:sz w:val="24"/>
        </w:rPr>
      </w:pPr>
      <w:r w:rsidRPr="00620F6E">
        <w:rPr>
          <w:rFonts w:ascii="宋体" w:hAnsi="宋体" w:hint="eastAsia"/>
          <w:sz w:val="24"/>
        </w:rPr>
        <w:t>（六）利率期货</w:t>
      </w:r>
    </w:p>
    <w:p w:rsidR="006972DE" w:rsidRPr="00620F6E" w:rsidRDefault="006972DE" w:rsidP="00620F6E">
      <w:pPr>
        <w:ind w:firstLineChars="200" w:firstLine="480"/>
        <w:rPr>
          <w:rFonts w:ascii="宋体" w:hAnsi="宋体"/>
          <w:sz w:val="24"/>
        </w:rPr>
      </w:pPr>
      <w:r w:rsidRPr="00620F6E">
        <w:rPr>
          <w:rFonts w:ascii="宋体" w:hAnsi="宋体" w:hint="eastAsia"/>
          <w:sz w:val="24"/>
        </w:rPr>
        <w:t>利率期货的含义；利率期货交易。</w:t>
      </w:r>
    </w:p>
    <w:p w:rsidR="006972DE" w:rsidRPr="00620F6E" w:rsidRDefault="006972DE" w:rsidP="00620F6E">
      <w:pPr>
        <w:rPr>
          <w:rFonts w:ascii="宋体" w:hAnsi="宋体"/>
          <w:sz w:val="24"/>
        </w:rPr>
      </w:pPr>
      <w:r w:rsidRPr="00620F6E">
        <w:rPr>
          <w:rFonts w:ascii="宋体" w:hAnsi="宋体" w:hint="eastAsia"/>
          <w:sz w:val="24"/>
        </w:rPr>
        <w:t>（七）股票指数期货</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股票指数期货的含义；股指期货的交易。</w:t>
      </w:r>
    </w:p>
    <w:p w:rsidR="006972DE" w:rsidRPr="00620F6E" w:rsidRDefault="006972DE" w:rsidP="00620F6E">
      <w:pPr>
        <w:rPr>
          <w:rFonts w:ascii="宋体" w:hAnsi="宋体"/>
          <w:sz w:val="24"/>
        </w:rPr>
      </w:pPr>
      <w:r w:rsidRPr="00620F6E">
        <w:rPr>
          <w:rFonts w:ascii="宋体" w:hAnsi="宋体" w:hint="eastAsia"/>
          <w:sz w:val="24"/>
        </w:rPr>
        <w:t>第二节 金融期权</w:t>
      </w:r>
    </w:p>
    <w:p w:rsidR="006972DE" w:rsidRPr="00620F6E" w:rsidRDefault="006972DE" w:rsidP="00620F6E">
      <w:pPr>
        <w:rPr>
          <w:rFonts w:ascii="宋体" w:hAnsi="宋体"/>
          <w:sz w:val="24"/>
        </w:rPr>
      </w:pPr>
      <w:r w:rsidRPr="00620F6E">
        <w:rPr>
          <w:rFonts w:ascii="宋体" w:hAnsi="宋体" w:hint="eastAsia"/>
          <w:sz w:val="24"/>
        </w:rPr>
        <w:t>（一）金融期权的含义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金融期权的含义。</w:t>
      </w:r>
    </w:p>
    <w:p w:rsidR="006972DE" w:rsidRPr="00620F6E" w:rsidRDefault="006972DE" w:rsidP="00620F6E">
      <w:pPr>
        <w:rPr>
          <w:rFonts w:ascii="宋体" w:hAnsi="宋体"/>
          <w:sz w:val="24"/>
        </w:rPr>
      </w:pPr>
      <w:r w:rsidRPr="00620F6E">
        <w:rPr>
          <w:rFonts w:ascii="宋体" w:hAnsi="宋体" w:hint="eastAsia"/>
          <w:sz w:val="24"/>
        </w:rPr>
        <w:t>（二）金融期权的分类</w:t>
      </w:r>
    </w:p>
    <w:p w:rsidR="006972DE" w:rsidRPr="00620F6E" w:rsidRDefault="006972DE" w:rsidP="00620F6E">
      <w:pPr>
        <w:ind w:firstLineChars="200" w:firstLine="480"/>
        <w:rPr>
          <w:rFonts w:ascii="宋体" w:hAnsi="宋体"/>
          <w:sz w:val="24"/>
        </w:rPr>
      </w:pPr>
      <w:r w:rsidRPr="00620F6E">
        <w:rPr>
          <w:rFonts w:ascii="宋体" w:hAnsi="宋体" w:hint="eastAsia"/>
          <w:sz w:val="24"/>
        </w:rPr>
        <w:t>看涨期权、看跌期权；美式期权、欧式期权；现货期权、期货期权。</w:t>
      </w:r>
    </w:p>
    <w:p w:rsidR="006972DE" w:rsidRPr="00620F6E" w:rsidRDefault="006972DE" w:rsidP="00620F6E">
      <w:pPr>
        <w:rPr>
          <w:rFonts w:ascii="宋体" w:hAnsi="宋体"/>
          <w:sz w:val="24"/>
        </w:rPr>
      </w:pPr>
      <w:r w:rsidRPr="00620F6E">
        <w:rPr>
          <w:rFonts w:ascii="宋体" w:hAnsi="宋体" w:hint="eastAsia"/>
          <w:sz w:val="24"/>
        </w:rPr>
        <w:t>（三）金融期权与金融期货的区别</w:t>
      </w:r>
    </w:p>
    <w:p w:rsidR="006972DE" w:rsidRPr="00620F6E" w:rsidRDefault="006972DE" w:rsidP="00620F6E">
      <w:pPr>
        <w:rPr>
          <w:rFonts w:ascii="宋体" w:hAnsi="宋体"/>
          <w:sz w:val="24"/>
        </w:rPr>
      </w:pPr>
      <w:r w:rsidRPr="00620F6E">
        <w:rPr>
          <w:rFonts w:ascii="宋体" w:hAnsi="宋体" w:hint="eastAsia"/>
          <w:sz w:val="24"/>
        </w:rPr>
        <w:t>（四）金融期权交易制度</w:t>
      </w:r>
    </w:p>
    <w:p w:rsidR="006972DE" w:rsidRPr="00620F6E" w:rsidRDefault="006972DE" w:rsidP="00620F6E">
      <w:pPr>
        <w:ind w:firstLineChars="200" w:firstLine="480"/>
        <w:rPr>
          <w:rFonts w:ascii="宋体" w:hAnsi="宋体"/>
          <w:sz w:val="24"/>
        </w:rPr>
      </w:pPr>
      <w:r w:rsidRPr="00620F6E">
        <w:rPr>
          <w:rFonts w:ascii="宋体" w:hAnsi="宋体" w:hint="eastAsia"/>
          <w:sz w:val="24"/>
        </w:rPr>
        <w:t>期权合约的标准化；保证金制度；对冲与履约；部位限制。</w:t>
      </w:r>
    </w:p>
    <w:p w:rsidR="006972DE" w:rsidRPr="00620F6E" w:rsidRDefault="006972DE" w:rsidP="00620F6E">
      <w:pPr>
        <w:rPr>
          <w:rFonts w:ascii="宋体" w:hAnsi="宋体"/>
          <w:sz w:val="24"/>
        </w:rPr>
      </w:pPr>
      <w:r w:rsidRPr="00620F6E">
        <w:rPr>
          <w:rFonts w:ascii="宋体" w:hAnsi="宋体" w:hint="eastAsia"/>
          <w:sz w:val="24"/>
        </w:rPr>
        <w:t>（五）金融期权的价格（期权费）</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金融期权价格的构成；影响金融期权价格的主要因素。</w:t>
      </w:r>
    </w:p>
    <w:p w:rsidR="006972DE" w:rsidRPr="00620F6E" w:rsidRDefault="006972DE" w:rsidP="00620F6E">
      <w:pPr>
        <w:rPr>
          <w:rFonts w:ascii="宋体" w:hAnsi="宋体"/>
          <w:sz w:val="24"/>
        </w:rPr>
      </w:pPr>
      <w:r w:rsidRPr="00620F6E">
        <w:rPr>
          <w:rFonts w:ascii="宋体" w:hAnsi="宋体" w:hint="eastAsia"/>
          <w:sz w:val="24"/>
        </w:rPr>
        <w:t>（六）股票期权</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股票期权的含义；股票期权交易的收益特点。</w:t>
      </w:r>
    </w:p>
    <w:p w:rsidR="006972DE" w:rsidRPr="00620F6E" w:rsidRDefault="006972DE" w:rsidP="00620F6E">
      <w:pPr>
        <w:rPr>
          <w:rFonts w:ascii="宋体" w:hAnsi="宋体"/>
          <w:sz w:val="24"/>
        </w:rPr>
      </w:pPr>
      <w:r w:rsidRPr="00620F6E">
        <w:rPr>
          <w:rFonts w:ascii="宋体" w:hAnsi="宋体" w:hint="eastAsia"/>
          <w:sz w:val="24"/>
        </w:rPr>
        <w:t>（七）货币期权</w:t>
      </w:r>
    </w:p>
    <w:p w:rsidR="006972DE" w:rsidRPr="00620F6E" w:rsidRDefault="006972DE" w:rsidP="00620F6E">
      <w:pPr>
        <w:ind w:firstLineChars="200" w:firstLine="480"/>
        <w:rPr>
          <w:rFonts w:ascii="宋体" w:hAnsi="宋体"/>
          <w:sz w:val="24"/>
        </w:rPr>
      </w:pPr>
      <w:r w:rsidRPr="00620F6E">
        <w:rPr>
          <w:rFonts w:ascii="宋体" w:hAnsi="宋体" w:hint="eastAsia"/>
          <w:sz w:val="24"/>
        </w:rPr>
        <w:t>货币期权的含义。</w:t>
      </w:r>
    </w:p>
    <w:p w:rsidR="006972DE" w:rsidRPr="00620F6E" w:rsidRDefault="006972DE" w:rsidP="00620F6E">
      <w:pPr>
        <w:rPr>
          <w:rFonts w:ascii="宋体" w:hAnsi="宋体"/>
          <w:sz w:val="24"/>
        </w:rPr>
      </w:pPr>
      <w:r w:rsidRPr="00620F6E">
        <w:rPr>
          <w:rFonts w:ascii="宋体" w:hAnsi="宋体" w:hint="eastAsia"/>
          <w:sz w:val="24"/>
        </w:rPr>
        <w:t>（八）利率期权</w:t>
      </w:r>
    </w:p>
    <w:p w:rsidR="006972DE" w:rsidRPr="00620F6E" w:rsidRDefault="006972DE" w:rsidP="00620F6E">
      <w:pPr>
        <w:ind w:firstLineChars="200" w:firstLine="480"/>
        <w:rPr>
          <w:rFonts w:ascii="宋体" w:hAnsi="宋体"/>
          <w:sz w:val="24"/>
        </w:rPr>
      </w:pPr>
      <w:r w:rsidRPr="00620F6E">
        <w:rPr>
          <w:rFonts w:ascii="宋体" w:hAnsi="宋体" w:hint="eastAsia"/>
          <w:sz w:val="24"/>
        </w:rPr>
        <w:t>利率期权的含义。</w:t>
      </w:r>
    </w:p>
    <w:p w:rsidR="006972DE" w:rsidRPr="00620F6E" w:rsidRDefault="006972DE" w:rsidP="00620F6E">
      <w:pPr>
        <w:rPr>
          <w:rFonts w:ascii="宋体" w:hAnsi="宋体"/>
          <w:sz w:val="24"/>
        </w:rPr>
      </w:pPr>
      <w:r w:rsidRPr="00620F6E">
        <w:rPr>
          <w:rFonts w:ascii="宋体" w:hAnsi="宋体" w:hint="eastAsia"/>
          <w:sz w:val="24"/>
        </w:rPr>
        <w:t>第三节 信用交易</w:t>
      </w:r>
    </w:p>
    <w:p w:rsidR="006972DE" w:rsidRPr="00620F6E" w:rsidRDefault="006972DE" w:rsidP="00620F6E">
      <w:pPr>
        <w:rPr>
          <w:rFonts w:ascii="宋体" w:hAnsi="宋体"/>
          <w:sz w:val="24"/>
        </w:rPr>
      </w:pPr>
      <w:r w:rsidRPr="00620F6E">
        <w:rPr>
          <w:rFonts w:ascii="宋体" w:hAnsi="宋体" w:hint="eastAsia"/>
          <w:sz w:val="24"/>
        </w:rPr>
        <w:t>（一）信用交易的内涵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信用交易的涵义；融资融券交易。</w:t>
      </w:r>
    </w:p>
    <w:p w:rsidR="006972DE" w:rsidRPr="00620F6E" w:rsidRDefault="006972DE" w:rsidP="00620F6E">
      <w:pPr>
        <w:rPr>
          <w:rFonts w:ascii="宋体" w:hAnsi="宋体"/>
          <w:sz w:val="24"/>
        </w:rPr>
      </w:pPr>
      <w:r w:rsidRPr="00620F6E">
        <w:rPr>
          <w:rFonts w:ascii="宋体" w:hAnsi="宋体" w:hint="eastAsia"/>
          <w:sz w:val="24"/>
        </w:rPr>
        <w:t>（二）买空信用交易</w:t>
      </w:r>
    </w:p>
    <w:p w:rsidR="006972DE" w:rsidRPr="00620F6E" w:rsidRDefault="006972DE" w:rsidP="00620F6E">
      <w:pPr>
        <w:ind w:firstLineChars="200" w:firstLine="480"/>
        <w:rPr>
          <w:rFonts w:ascii="宋体" w:hAnsi="宋体"/>
          <w:sz w:val="24"/>
        </w:rPr>
      </w:pPr>
      <w:r w:rsidRPr="00620F6E">
        <w:rPr>
          <w:rFonts w:ascii="宋体" w:hAnsi="宋体" w:hint="eastAsia"/>
          <w:sz w:val="24"/>
        </w:rPr>
        <w:t>买空初始保证金率；实际保证金率；需补充保证金的临界价格。</w:t>
      </w:r>
    </w:p>
    <w:p w:rsidR="006972DE" w:rsidRPr="00620F6E" w:rsidRDefault="006972DE" w:rsidP="00620F6E">
      <w:pPr>
        <w:rPr>
          <w:rFonts w:ascii="宋体" w:hAnsi="宋体"/>
          <w:sz w:val="24"/>
        </w:rPr>
      </w:pPr>
      <w:r w:rsidRPr="00620F6E">
        <w:rPr>
          <w:rFonts w:ascii="宋体" w:hAnsi="宋体" w:hint="eastAsia"/>
          <w:sz w:val="24"/>
        </w:rPr>
        <w:t>（三）卖空信用交易</w:t>
      </w:r>
    </w:p>
    <w:p w:rsidR="006972DE" w:rsidRPr="00620F6E" w:rsidRDefault="006972DE" w:rsidP="00620F6E">
      <w:pPr>
        <w:ind w:firstLineChars="200" w:firstLine="480"/>
        <w:rPr>
          <w:rFonts w:ascii="宋体" w:hAnsi="宋体"/>
          <w:sz w:val="24"/>
        </w:rPr>
      </w:pPr>
      <w:r w:rsidRPr="00620F6E">
        <w:rPr>
          <w:rFonts w:ascii="宋体" w:hAnsi="宋体" w:hint="eastAsia"/>
          <w:sz w:val="24"/>
        </w:rPr>
        <w:t>卖空初始保证金率；实际保证金率；需补充保证金的临界价格。</w:t>
      </w:r>
    </w:p>
    <w:p w:rsidR="006972DE" w:rsidRPr="00620F6E" w:rsidRDefault="006972DE" w:rsidP="00620F6E">
      <w:pPr>
        <w:rPr>
          <w:rFonts w:ascii="宋体" w:hAnsi="宋体"/>
          <w:sz w:val="24"/>
        </w:rPr>
      </w:pPr>
      <w:r w:rsidRPr="00620F6E">
        <w:rPr>
          <w:rFonts w:ascii="宋体" w:hAnsi="宋体" w:hint="eastAsia"/>
          <w:sz w:val="24"/>
        </w:rPr>
        <w:t>第四节 可转换公司债</w:t>
      </w:r>
      <w:proofErr w:type="gramStart"/>
      <w:r w:rsidRPr="00620F6E">
        <w:rPr>
          <w:rFonts w:ascii="宋体" w:hAnsi="宋体" w:hint="eastAsia"/>
          <w:sz w:val="24"/>
        </w:rPr>
        <w:t>券</w:t>
      </w:r>
      <w:proofErr w:type="gramEnd"/>
    </w:p>
    <w:p w:rsidR="006972DE" w:rsidRPr="00620F6E" w:rsidRDefault="006972DE" w:rsidP="00620F6E">
      <w:pPr>
        <w:rPr>
          <w:rFonts w:ascii="宋体" w:hAnsi="宋体"/>
          <w:sz w:val="24"/>
        </w:rPr>
      </w:pPr>
      <w:r w:rsidRPr="00620F6E">
        <w:rPr>
          <w:rFonts w:ascii="宋体" w:hAnsi="宋体" w:hint="eastAsia"/>
          <w:sz w:val="24"/>
        </w:rPr>
        <w:t>（一）可转换公司债</w:t>
      </w:r>
      <w:proofErr w:type="gramStart"/>
      <w:r w:rsidRPr="00620F6E">
        <w:rPr>
          <w:rFonts w:ascii="宋体" w:hAnsi="宋体" w:hint="eastAsia"/>
          <w:sz w:val="24"/>
        </w:rPr>
        <w:t>券</w:t>
      </w:r>
      <w:proofErr w:type="gramEnd"/>
      <w:r w:rsidRPr="00620F6E">
        <w:rPr>
          <w:rFonts w:ascii="宋体" w:hAnsi="宋体" w:hint="eastAsia"/>
          <w:sz w:val="24"/>
        </w:rPr>
        <w:t>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lastRenderedPageBreak/>
        <w:t>可转换公司债</w:t>
      </w:r>
      <w:proofErr w:type="gramStart"/>
      <w:r w:rsidRPr="00620F6E">
        <w:rPr>
          <w:rFonts w:ascii="宋体" w:hAnsi="宋体" w:hint="eastAsia"/>
          <w:sz w:val="24"/>
        </w:rPr>
        <w:t>券</w:t>
      </w:r>
      <w:proofErr w:type="gramEnd"/>
      <w:r w:rsidRPr="00620F6E">
        <w:rPr>
          <w:rFonts w:ascii="宋体" w:hAnsi="宋体" w:hint="eastAsia"/>
          <w:sz w:val="24"/>
        </w:rPr>
        <w:t>的含义；可转换公司债</w:t>
      </w:r>
      <w:proofErr w:type="gramStart"/>
      <w:r w:rsidRPr="00620F6E">
        <w:rPr>
          <w:rFonts w:ascii="宋体" w:hAnsi="宋体" w:hint="eastAsia"/>
          <w:sz w:val="24"/>
        </w:rPr>
        <w:t>券</w:t>
      </w:r>
      <w:proofErr w:type="gramEnd"/>
      <w:r w:rsidRPr="00620F6E">
        <w:rPr>
          <w:rFonts w:ascii="宋体" w:hAnsi="宋体" w:hint="eastAsia"/>
          <w:sz w:val="24"/>
        </w:rPr>
        <w:t>的特征；可转换公司债</w:t>
      </w:r>
      <w:proofErr w:type="gramStart"/>
      <w:r w:rsidRPr="00620F6E">
        <w:rPr>
          <w:rFonts w:ascii="宋体" w:hAnsi="宋体" w:hint="eastAsia"/>
          <w:sz w:val="24"/>
        </w:rPr>
        <w:t>券</w:t>
      </w:r>
      <w:proofErr w:type="gramEnd"/>
      <w:r w:rsidRPr="00620F6E">
        <w:rPr>
          <w:rFonts w:ascii="宋体" w:hAnsi="宋体" w:hint="eastAsia"/>
          <w:sz w:val="24"/>
        </w:rPr>
        <w:t>对发行公司和投资者的主要优势；可转换公司债</w:t>
      </w:r>
      <w:proofErr w:type="gramStart"/>
      <w:r w:rsidRPr="00620F6E">
        <w:rPr>
          <w:rFonts w:ascii="宋体" w:hAnsi="宋体" w:hint="eastAsia"/>
          <w:sz w:val="24"/>
        </w:rPr>
        <w:t>券</w:t>
      </w:r>
      <w:proofErr w:type="gramEnd"/>
      <w:r w:rsidRPr="00620F6E">
        <w:rPr>
          <w:rFonts w:ascii="宋体" w:hAnsi="宋体" w:hint="eastAsia"/>
          <w:sz w:val="24"/>
        </w:rPr>
        <w:t>的类别。</w:t>
      </w:r>
    </w:p>
    <w:p w:rsidR="006972DE" w:rsidRPr="00620F6E" w:rsidRDefault="006972DE" w:rsidP="00620F6E">
      <w:pPr>
        <w:rPr>
          <w:rFonts w:ascii="宋体" w:hAnsi="宋体"/>
          <w:sz w:val="24"/>
        </w:rPr>
      </w:pPr>
      <w:r w:rsidRPr="00620F6E">
        <w:rPr>
          <w:rFonts w:ascii="宋体" w:hAnsi="宋体" w:hint="eastAsia"/>
          <w:sz w:val="24"/>
        </w:rPr>
        <w:t>（二）可转换公司债</w:t>
      </w:r>
      <w:proofErr w:type="gramStart"/>
      <w:r w:rsidRPr="00620F6E">
        <w:rPr>
          <w:rFonts w:ascii="宋体" w:hAnsi="宋体" w:hint="eastAsia"/>
          <w:sz w:val="24"/>
        </w:rPr>
        <w:t>券</w:t>
      </w:r>
      <w:proofErr w:type="gramEnd"/>
      <w:r w:rsidRPr="00620F6E">
        <w:rPr>
          <w:rFonts w:ascii="宋体" w:hAnsi="宋体" w:hint="eastAsia"/>
          <w:sz w:val="24"/>
        </w:rPr>
        <w:t>的要素</w:t>
      </w:r>
    </w:p>
    <w:p w:rsidR="006972DE" w:rsidRPr="00620F6E" w:rsidRDefault="006972DE" w:rsidP="00620F6E">
      <w:pPr>
        <w:ind w:firstLineChars="200" w:firstLine="480"/>
        <w:rPr>
          <w:rFonts w:ascii="宋体" w:hAnsi="宋体"/>
          <w:sz w:val="24"/>
        </w:rPr>
      </w:pPr>
      <w:r w:rsidRPr="00620F6E">
        <w:rPr>
          <w:rFonts w:ascii="宋体" w:hAnsi="宋体" w:hint="eastAsia"/>
          <w:sz w:val="24"/>
        </w:rPr>
        <w:t>面值；基准股票及币种；票面利率；期限；转换价格与转换比率；赎回条款；回售条款；转股价格调整条款；强制性转股条款。</w:t>
      </w:r>
    </w:p>
    <w:p w:rsidR="006972DE" w:rsidRPr="00620F6E" w:rsidRDefault="006972DE" w:rsidP="00620F6E">
      <w:pPr>
        <w:rPr>
          <w:rFonts w:ascii="宋体" w:hAnsi="宋体"/>
          <w:sz w:val="24"/>
        </w:rPr>
      </w:pPr>
      <w:r w:rsidRPr="00620F6E">
        <w:rPr>
          <w:rFonts w:ascii="宋体" w:hAnsi="宋体" w:hint="eastAsia"/>
          <w:sz w:val="24"/>
        </w:rPr>
        <w:t>（三）可转换公司债</w:t>
      </w:r>
      <w:proofErr w:type="gramStart"/>
      <w:r w:rsidRPr="00620F6E">
        <w:rPr>
          <w:rFonts w:ascii="宋体" w:hAnsi="宋体" w:hint="eastAsia"/>
          <w:sz w:val="24"/>
        </w:rPr>
        <w:t>券</w:t>
      </w:r>
      <w:proofErr w:type="gramEnd"/>
      <w:r w:rsidRPr="00620F6E">
        <w:rPr>
          <w:rFonts w:ascii="宋体" w:hAnsi="宋体" w:hint="eastAsia"/>
          <w:sz w:val="24"/>
        </w:rPr>
        <w:t>的价值</w:t>
      </w:r>
    </w:p>
    <w:p w:rsidR="006972DE" w:rsidRPr="00620F6E" w:rsidRDefault="006972DE" w:rsidP="00620F6E">
      <w:pPr>
        <w:ind w:firstLineChars="200" w:firstLine="480"/>
        <w:rPr>
          <w:rFonts w:ascii="宋体" w:hAnsi="宋体"/>
          <w:sz w:val="24"/>
        </w:rPr>
      </w:pPr>
      <w:r w:rsidRPr="00620F6E">
        <w:rPr>
          <w:rFonts w:ascii="宋体" w:hAnsi="宋体" w:hint="eastAsia"/>
          <w:sz w:val="24"/>
        </w:rPr>
        <w:t>可转换公司债</w:t>
      </w:r>
      <w:proofErr w:type="gramStart"/>
      <w:r w:rsidRPr="00620F6E">
        <w:rPr>
          <w:rFonts w:ascii="宋体" w:hAnsi="宋体" w:hint="eastAsia"/>
          <w:sz w:val="24"/>
        </w:rPr>
        <w:t>券</w:t>
      </w:r>
      <w:proofErr w:type="gramEnd"/>
      <w:r w:rsidRPr="00620F6E">
        <w:rPr>
          <w:rFonts w:ascii="宋体" w:hAnsi="宋体" w:hint="eastAsia"/>
          <w:sz w:val="24"/>
        </w:rPr>
        <w:t>的价值构成；可转换公司债</w:t>
      </w:r>
      <w:proofErr w:type="gramStart"/>
      <w:r w:rsidRPr="00620F6E">
        <w:rPr>
          <w:rFonts w:ascii="宋体" w:hAnsi="宋体" w:hint="eastAsia"/>
          <w:sz w:val="24"/>
        </w:rPr>
        <w:t>券</w:t>
      </w:r>
      <w:proofErr w:type="gramEnd"/>
      <w:r w:rsidRPr="00620F6E">
        <w:rPr>
          <w:rFonts w:ascii="宋体" w:hAnsi="宋体" w:hint="eastAsia"/>
          <w:sz w:val="24"/>
        </w:rPr>
        <w:t>的价值曲线；影响可转换公司债</w:t>
      </w:r>
      <w:proofErr w:type="gramStart"/>
      <w:r w:rsidRPr="00620F6E">
        <w:rPr>
          <w:rFonts w:ascii="宋体" w:hAnsi="宋体" w:hint="eastAsia"/>
          <w:sz w:val="24"/>
        </w:rPr>
        <w:t>券</w:t>
      </w:r>
      <w:proofErr w:type="gramEnd"/>
      <w:r w:rsidRPr="00620F6E">
        <w:rPr>
          <w:rFonts w:ascii="宋体" w:hAnsi="宋体" w:hint="eastAsia"/>
          <w:sz w:val="24"/>
        </w:rPr>
        <w:t>价值的因素</w:t>
      </w:r>
    </w:p>
    <w:p w:rsidR="006972DE" w:rsidRPr="00620F6E" w:rsidRDefault="006972DE" w:rsidP="00620F6E">
      <w:pPr>
        <w:rPr>
          <w:rFonts w:ascii="宋体" w:hAnsi="宋体"/>
          <w:sz w:val="24"/>
        </w:rPr>
      </w:pPr>
      <w:r w:rsidRPr="00620F6E">
        <w:rPr>
          <w:rFonts w:ascii="宋体" w:hAnsi="宋体" w:hint="eastAsia"/>
          <w:sz w:val="24"/>
        </w:rPr>
        <w:t>（四）可转换公司债</w:t>
      </w:r>
      <w:proofErr w:type="gramStart"/>
      <w:r w:rsidRPr="00620F6E">
        <w:rPr>
          <w:rFonts w:ascii="宋体" w:hAnsi="宋体" w:hint="eastAsia"/>
          <w:sz w:val="24"/>
        </w:rPr>
        <w:t>券</w:t>
      </w:r>
      <w:proofErr w:type="gramEnd"/>
      <w:r w:rsidRPr="00620F6E">
        <w:rPr>
          <w:rFonts w:ascii="宋体" w:hAnsi="宋体" w:hint="eastAsia"/>
          <w:sz w:val="24"/>
        </w:rPr>
        <w:t>的收益与风险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可转换公司债</w:t>
      </w:r>
      <w:proofErr w:type="gramStart"/>
      <w:r w:rsidRPr="00620F6E">
        <w:rPr>
          <w:rFonts w:ascii="宋体" w:hAnsi="宋体" w:hint="eastAsia"/>
          <w:sz w:val="24"/>
        </w:rPr>
        <w:t>券</w:t>
      </w:r>
      <w:proofErr w:type="gramEnd"/>
      <w:r w:rsidRPr="00620F6E">
        <w:rPr>
          <w:rFonts w:ascii="宋体" w:hAnsi="宋体" w:hint="eastAsia"/>
          <w:sz w:val="24"/>
        </w:rPr>
        <w:t>的收益；可转换公司债</w:t>
      </w:r>
      <w:proofErr w:type="gramStart"/>
      <w:r w:rsidRPr="00620F6E">
        <w:rPr>
          <w:rFonts w:ascii="宋体" w:hAnsi="宋体" w:hint="eastAsia"/>
          <w:sz w:val="24"/>
        </w:rPr>
        <w:t>券</w:t>
      </w:r>
      <w:proofErr w:type="gramEnd"/>
      <w:r w:rsidRPr="00620F6E">
        <w:rPr>
          <w:rFonts w:ascii="宋体" w:hAnsi="宋体" w:hint="eastAsia"/>
          <w:sz w:val="24"/>
        </w:rPr>
        <w:t>的风险</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（一）金融期货的内涵</w:t>
      </w:r>
    </w:p>
    <w:p w:rsidR="006972DE" w:rsidRPr="00620F6E" w:rsidRDefault="006972DE" w:rsidP="00620F6E">
      <w:pPr>
        <w:rPr>
          <w:rFonts w:ascii="宋体" w:hAnsi="宋体"/>
          <w:sz w:val="24"/>
        </w:rPr>
      </w:pPr>
      <w:r w:rsidRPr="00620F6E">
        <w:rPr>
          <w:rFonts w:ascii="宋体" w:hAnsi="宋体" w:hint="eastAsia"/>
          <w:sz w:val="24"/>
        </w:rPr>
        <w:t>（二）金融期货交易制度</w:t>
      </w:r>
    </w:p>
    <w:p w:rsidR="006972DE" w:rsidRPr="00620F6E" w:rsidRDefault="006972DE" w:rsidP="00620F6E">
      <w:pPr>
        <w:rPr>
          <w:rFonts w:ascii="宋体" w:hAnsi="宋体"/>
          <w:sz w:val="24"/>
        </w:rPr>
      </w:pPr>
      <w:r w:rsidRPr="00620F6E">
        <w:rPr>
          <w:rFonts w:ascii="宋体" w:hAnsi="宋体" w:hint="eastAsia"/>
          <w:sz w:val="24"/>
        </w:rPr>
        <w:t>（三）金融期货的价格</w:t>
      </w:r>
    </w:p>
    <w:p w:rsidR="006972DE" w:rsidRPr="00620F6E" w:rsidRDefault="006972DE" w:rsidP="002173E7">
      <w:pPr>
        <w:rPr>
          <w:rFonts w:ascii="宋体" w:hAnsi="宋体"/>
          <w:sz w:val="24"/>
        </w:rPr>
      </w:pPr>
      <w:r w:rsidRPr="00620F6E">
        <w:rPr>
          <w:rFonts w:ascii="宋体" w:hAnsi="宋体" w:hint="eastAsia"/>
          <w:sz w:val="24"/>
        </w:rPr>
        <w:t>（四）金融期货交易的基本方式</w:t>
      </w:r>
    </w:p>
    <w:p w:rsidR="006972DE" w:rsidRPr="00620F6E" w:rsidRDefault="006972DE" w:rsidP="00620F6E">
      <w:pPr>
        <w:rPr>
          <w:rFonts w:ascii="宋体" w:hAnsi="宋体"/>
          <w:sz w:val="24"/>
        </w:rPr>
      </w:pPr>
      <w:r w:rsidRPr="00620F6E">
        <w:rPr>
          <w:rFonts w:ascii="宋体" w:hAnsi="宋体" w:hint="eastAsia"/>
          <w:sz w:val="24"/>
        </w:rPr>
        <w:t>（五）外汇期货</w:t>
      </w:r>
    </w:p>
    <w:p w:rsidR="006972DE" w:rsidRPr="00620F6E" w:rsidRDefault="006972DE" w:rsidP="00620F6E">
      <w:pPr>
        <w:rPr>
          <w:rFonts w:ascii="宋体" w:hAnsi="宋体"/>
          <w:sz w:val="24"/>
        </w:rPr>
      </w:pPr>
      <w:r w:rsidRPr="00620F6E">
        <w:rPr>
          <w:rFonts w:ascii="宋体" w:hAnsi="宋体" w:hint="eastAsia"/>
          <w:sz w:val="24"/>
        </w:rPr>
        <w:t>（六）利率期货</w:t>
      </w:r>
    </w:p>
    <w:p w:rsidR="006972DE" w:rsidRPr="00620F6E" w:rsidRDefault="006972DE" w:rsidP="00620F6E">
      <w:pPr>
        <w:rPr>
          <w:rFonts w:ascii="宋体" w:hAnsi="宋体"/>
          <w:sz w:val="24"/>
        </w:rPr>
      </w:pPr>
      <w:r w:rsidRPr="00620F6E">
        <w:rPr>
          <w:rFonts w:ascii="宋体" w:hAnsi="宋体" w:hint="eastAsia"/>
          <w:sz w:val="24"/>
        </w:rPr>
        <w:t>（七）股票指数期货</w:t>
      </w:r>
    </w:p>
    <w:p w:rsidR="006972DE" w:rsidRPr="00620F6E" w:rsidRDefault="006972DE" w:rsidP="00620F6E">
      <w:pPr>
        <w:rPr>
          <w:rFonts w:ascii="宋体" w:hAnsi="宋体"/>
          <w:sz w:val="24"/>
        </w:rPr>
      </w:pPr>
      <w:r w:rsidRPr="00620F6E">
        <w:rPr>
          <w:rFonts w:ascii="宋体" w:hAnsi="宋体" w:hint="eastAsia"/>
          <w:sz w:val="24"/>
        </w:rPr>
        <w:t>（八）金融期权的含义</w:t>
      </w:r>
    </w:p>
    <w:p w:rsidR="006972DE" w:rsidRPr="00620F6E" w:rsidRDefault="006972DE" w:rsidP="00620F6E">
      <w:pPr>
        <w:rPr>
          <w:rFonts w:ascii="宋体" w:hAnsi="宋体"/>
          <w:sz w:val="24"/>
        </w:rPr>
      </w:pPr>
      <w:r w:rsidRPr="00620F6E">
        <w:rPr>
          <w:rFonts w:ascii="宋体" w:hAnsi="宋体" w:hint="eastAsia"/>
          <w:sz w:val="24"/>
        </w:rPr>
        <w:t>（九）金融期权的分类</w:t>
      </w:r>
    </w:p>
    <w:p w:rsidR="006972DE" w:rsidRPr="00620F6E" w:rsidRDefault="006972DE" w:rsidP="00620F6E">
      <w:pPr>
        <w:rPr>
          <w:rFonts w:ascii="宋体" w:hAnsi="宋体"/>
          <w:sz w:val="24"/>
        </w:rPr>
      </w:pPr>
      <w:r w:rsidRPr="00620F6E">
        <w:rPr>
          <w:rFonts w:ascii="宋体" w:hAnsi="宋体" w:hint="eastAsia"/>
          <w:sz w:val="24"/>
        </w:rPr>
        <w:t>（十）金融期权与金融期货的区别</w:t>
      </w:r>
    </w:p>
    <w:p w:rsidR="006972DE" w:rsidRPr="00620F6E" w:rsidRDefault="006972DE" w:rsidP="00620F6E">
      <w:pPr>
        <w:rPr>
          <w:rFonts w:ascii="宋体" w:hAnsi="宋体"/>
          <w:sz w:val="24"/>
        </w:rPr>
      </w:pPr>
      <w:r w:rsidRPr="00620F6E">
        <w:rPr>
          <w:rFonts w:ascii="宋体" w:hAnsi="宋体" w:hint="eastAsia"/>
          <w:sz w:val="24"/>
        </w:rPr>
        <w:t>（十一）金融期权交易制度</w:t>
      </w:r>
    </w:p>
    <w:p w:rsidR="006972DE" w:rsidRPr="00620F6E" w:rsidRDefault="006972DE" w:rsidP="00620F6E">
      <w:pPr>
        <w:rPr>
          <w:rFonts w:ascii="宋体" w:hAnsi="宋体"/>
          <w:sz w:val="24"/>
        </w:rPr>
      </w:pPr>
      <w:r w:rsidRPr="00620F6E">
        <w:rPr>
          <w:rFonts w:ascii="宋体" w:hAnsi="宋体" w:hint="eastAsia"/>
          <w:sz w:val="24"/>
        </w:rPr>
        <w:t>（十二）金融期权的价格（期权费）</w:t>
      </w:r>
    </w:p>
    <w:p w:rsidR="006972DE" w:rsidRPr="00620F6E" w:rsidRDefault="006972DE" w:rsidP="00620F6E">
      <w:pPr>
        <w:rPr>
          <w:rFonts w:ascii="宋体" w:hAnsi="宋体"/>
          <w:sz w:val="24"/>
        </w:rPr>
      </w:pPr>
      <w:r w:rsidRPr="00620F6E">
        <w:rPr>
          <w:rFonts w:ascii="宋体" w:hAnsi="宋体" w:hint="eastAsia"/>
          <w:sz w:val="24"/>
        </w:rPr>
        <w:t>（十三）股票期权</w:t>
      </w:r>
    </w:p>
    <w:p w:rsidR="006972DE" w:rsidRPr="00620F6E" w:rsidRDefault="006972DE" w:rsidP="00620F6E">
      <w:pPr>
        <w:rPr>
          <w:rFonts w:ascii="宋体" w:hAnsi="宋体"/>
          <w:sz w:val="24"/>
        </w:rPr>
      </w:pPr>
      <w:r w:rsidRPr="00620F6E">
        <w:rPr>
          <w:rFonts w:ascii="宋体" w:hAnsi="宋体" w:hint="eastAsia"/>
          <w:sz w:val="24"/>
        </w:rPr>
        <w:t>（十四）货币期权</w:t>
      </w:r>
    </w:p>
    <w:p w:rsidR="006972DE" w:rsidRPr="00620F6E" w:rsidRDefault="006972DE" w:rsidP="00620F6E">
      <w:pPr>
        <w:rPr>
          <w:rFonts w:ascii="宋体" w:hAnsi="宋体"/>
          <w:sz w:val="24"/>
        </w:rPr>
      </w:pPr>
      <w:r w:rsidRPr="00620F6E">
        <w:rPr>
          <w:rFonts w:ascii="宋体" w:hAnsi="宋体" w:hint="eastAsia"/>
          <w:sz w:val="24"/>
        </w:rPr>
        <w:t>（十五）利率期权</w:t>
      </w:r>
    </w:p>
    <w:p w:rsidR="006972DE" w:rsidRPr="00620F6E" w:rsidRDefault="006972DE" w:rsidP="00620F6E">
      <w:pPr>
        <w:rPr>
          <w:rFonts w:ascii="宋体" w:hAnsi="宋体"/>
          <w:sz w:val="24"/>
        </w:rPr>
      </w:pPr>
      <w:r w:rsidRPr="00620F6E">
        <w:rPr>
          <w:rFonts w:ascii="宋体" w:hAnsi="宋体" w:hint="eastAsia"/>
          <w:sz w:val="24"/>
        </w:rPr>
        <w:t>（十六）信用交易的内涵</w:t>
      </w:r>
    </w:p>
    <w:p w:rsidR="006972DE" w:rsidRPr="00620F6E" w:rsidRDefault="006972DE" w:rsidP="00620F6E">
      <w:pPr>
        <w:rPr>
          <w:rFonts w:ascii="宋体" w:hAnsi="宋体"/>
          <w:sz w:val="24"/>
        </w:rPr>
      </w:pPr>
      <w:r w:rsidRPr="00620F6E">
        <w:rPr>
          <w:rFonts w:ascii="宋体" w:hAnsi="宋体" w:hint="eastAsia"/>
          <w:sz w:val="24"/>
        </w:rPr>
        <w:t>（十七）买空信用交易</w:t>
      </w:r>
    </w:p>
    <w:p w:rsidR="006972DE" w:rsidRPr="00620F6E" w:rsidRDefault="006972DE" w:rsidP="00620F6E">
      <w:pPr>
        <w:rPr>
          <w:rFonts w:ascii="宋体" w:hAnsi="宋体"/>
          <w:sz w:val="24"/>
        </w:rPr>
      </w:pPr>
      <w:r w:rsidRPr="00620F6E">
        <w:rPr>
          <w:rFonts w:ascii="宋体" w:hAnsi="宋体" w:hint="eastAsia"/>
          <w:sz w:val="24"/>
        </w:rPr>
        <w:t>（十八）卖空信用交易</w:t>
      </w:r>
    </w:p>
    <w:p w:rsidR="006972DE" w:rsidRPr="00620F6E" w:rsidRDefault="006972DE" w:rsidP="00620F6E">
      <w:pPr>
        <w:rPr>
          <w:rFonts w:ascii="宋体" w:hAnsi="宋体"/>
          <w:sz w:val="24"/>
        </w:rPr>
      </w:pPr>
      <w:r w:rsidRPr="00620F6E">
        <w:rPr>
          <w:rFonts w:ascii="宋体" w:hAnsi="宋体" w:hint="eastAsia"/>
          <w:sz w:val="24"/>
        </w:rPr>
        <w:t>（十九）可转换公司债</w:t>
      </w:r>
      <w:proofErr w:type="gramStart"/>
      <w:r w:rsidRPr="00620F6E">
        <w:rPr>
          <w:rFonts w:ascii="宋体" w:hAnsi="宋体" w:hint="eastAsia"/>
          <w:sz w:val="24"/>
        </w:rPr>
        <w:t>券</w:t>
      </w:r>
      <w:proofErr w:type="gramEnd"/>
      <w:r w:rsidRPr="00620F6E">
        <w:rPr>
          <w:rFonts w:ascii="宋体" w:hAnsi="宋体" w:hint="eastAsia"/>
          <w:sz w:val="24"/>
        </w:rPr>
        <w:t>的内涵</w:t>
      </w:r>
    </w:p>
    <w:p w:rsidR="006972DE" w:rsidRPr="00620F6E" w:rsidRDefault="006972DE" w:rsidP="00620F6E">
      <w:pPr>
        <w:rPr>
          <w:rFonts w:ascii="宋体" w:hAnsi="宋体"/>
          <w:sz w:val="24"/>
        </w:rPr>
      </w:pPr>
      <w:r w:rsidRPr="00620F6E">
        <w:rPr>
          <w:rFonts w:ascii="宋体" w:hAnsi="宋体" w:hint="eastAsia"/>
          <w:sz w:val="24"/>
        </w:rPr>
        <w:t>（二十）可转换公司债</w:t>
      </w:r>
      <w:proofErr w:type="gramStart"/>
      <w:r w:rsidRPr="00620F6E">
        <w:rPr>
          <w:rFonts w:ascii="宋体" w:hAnsi="宋体" w:hint="eastAsia"/>
          <w:sz w:val="24"/>
        </w:rPr>
        <w:t>券</w:t>
      </w:r>
      <w:proofErr w:type="gramEnd"/>
      <w:r w:rsidRPr="00620F6E">
        <w:rPr>
          <w:rFonts w:ascii="宋体" w:hAnsi="宋体" w:hint="eastAsia"/>
          <w:sz w:val="24"/>
        </w:rPr>
        <w:t>的要素</w:t>
      </w:r>
    </w:p>
    <w:p w:rsidR="006972DE" w:rsidRPr="00620F6E" w:rsidRDefault="006972DE" w:rsidP="00620F6E">
      <w:pPr>
        <w:rPr>
          <w:rFonts w:ascii="宋体" w:hAnsi="宋体"/>
          <w:sz w:val="24"/>
        </w:rPr>
      </w:pPr>
      <w:r w:rsidRPr="00620F6E">
        <w:rPr>
          <w:rFonts w:ascii="宋体" w:hAnsi="宋体" w:hint="eastAsia"/>
          <w:sz w:val="24"/>
        </w:rPr>
        <w:t>（二十一）可转换公司债</w:t>
      </w:r>
      <w:proofErr w:type="gramStart"/>
      <w:r w:rsidRPr="00620F6E">
        <w:rPr>
          <w:rFonts w:ascii="宋体" w:hAnsi="宋体" w:hint="eastAsia"/>
          <w:sz w:val="24"/>
        </w:rPr>
        <w:t>券</w:t>
      </w:r>
      <w:proofErr w:type="gramEnd"/>
      <w:r w:rsidRPr="00620F6E">
        <w:rPr>
          <w:rFonts w:ascii="宋体" w:hAnsi="宋体" w:hint="eastAsia"/>
          <w:sz w:val="24"/>
        </w:rPr>
        <w:t>的价值</w:t>
      </w:r>
    </w:p>
    <w:p w:rsidR="006972DE" w:rsidRPr="00620F6E" w:rsidRDefault="006972DE" w:rsidP="00620F6E">
      <w:pPr>
        <w:rPr>
          <w:rFonts w:ascii="宋体" w:hAnsi="宋体"/>
          <w:sz w:val="24"/>
        </w:rPr>
      </w:pPr>
      <w:r w:rsidRPr="00620F6E">
        <w:rPr>
          <w:rFonts w:ascii="宋体" w:hAnsi="宋体" w:hint="eastAsia"/>
          <w:sz w:val="24"/>
        </w:rPr>
        <w:t>（二十二）可转换公司债</w:t>
      </w:r>
      <w:proofErr w:type="gramStart"/>
      <w:r w:rsidRPr="00620F6E">
        <w:rPr>
          <w:rFonts w:ascii="宋体" w:hAnsi="宋体" w:hint="eastAsia"/>
          <w:sz w:val="24"/>
        </w:rPr>
        <w:t>券</w:t>
      </w:r>
      <w:proofErr w:type="gramEnd"/>
      <w:r w:rsidRPr="00620F6E">
        <w:rPr>
          <w:rFonts w:ascii="宋体" w:hAnsi="宋体" w:hint="eastAsia"/>
          <w:sz w:val="24"/>
        </w:rPr>
        <w:t>的收益与风险</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（一）金融期货的内涵</w:t>
      </w:r>
    </w:p>
    <w:p w:rsidR="006972DE" w:rsidRPr="00620F6E" w:rsidRDefault="006972DE" w:rsidP="00620F6E">
      <w:pPr>
        <w:rPr>
          <w:rFonts w:ascii="宋体" w:hAnsi="宋体"/>
          <w:sz w:val="24"/>
        </w:rPr>
      </w:pPr>
      <w:r w:rsidRPr="00620F6E">
        <w:rPr>
          <w:rFonts w:ascii="宋体" w:hAnsi="宋体" w:hint="eastAsia"/>
          <w:sz w:val="24"/>
        </w:rPr>
        <w:t>1、识记：金融期货的含义。</w:t>
      </w:r>
    </w:p>
    <w:p w:rsidR="006972DE" w:rsidRPr="00620F6E" w:rsidRDefault="006972DE" w:rsidP="00620F6E">
      <w:pPr>
        <w:rPr>
          <w:rFonts w:ascii="宋体" w:hAnsi="宋体"/>
          <w:sz w:val="24"/>
        </w:rPr>
      </w:pPr>
      <w:r w:rsidRPr="00620F6E">
        <w:rPr>
          <w:rFonts w:ascii="宋体" w:hAnsi="宋体" w:hint="eastAsia"/>
          <w:sz w:val="24"/>
        </w:rPr>
        <w:t>2、领会：（1）金融期货合约的要素；（2）金融期货交易的基本特征；（3）金融期货的功能。</w:t>
      </w:r>
    </w:p>
    <w:p w:rsidR="006972DE" w:rsidRPr="00620F6E" w:rsidRDefault="006972DE" w:rsidP="00620F6E">
      <w:pPr>
        <w:rPr>
          <w:rFonts w:ascii="宋体" w:hAnsi="宋体"/>
          <w:sz w:val="24"/>
        </w:rPr>
      </w:pPr>
      <w:r w:rsidRPr="00620F6E">
        <w:rPr>
          <w:rFonts w:ascii="宋体" w:hAnsi="宋体" w:hint="eastAsia"/>
          <w:sz w:val="24"/>
        </w:rPr>
        <w:t>（二）金融期货交易制度</w:t>
      </w:r>
    </w:p>
    <w:p w:rsidR="006972DE" w:rsidRPr="00620F6E" w:rsidRDefault="006972DE" w:rsidP="00620F6E">
      <w:pPr>
        <w:rPr>
          <w:rFonts w:ascii="宋体" w:hAnsi="宋体"/>
          <w:sz w:val="24"/>
        </w:rPr>
      </w:pPr>
      <w:r w:rsidRPr="00620F6E">
        <w:rPr>
          <w:rFonts w:ascii="宋体" w:hAnsi="宋体" w:hint="eastAsia"/>
          <w:sz w:val="24"/>
        </w:rPr>
        <w:t>1、领会：（1）保证金制度；（2）当日无负债结算制度；（3）涨跌停板制度；（4）持仓限额制度；（5）大户报告制度；（6）交割制度；（7）强行平仓制度；（8）风险准备金制度；（9）信息披露制度。</w:t>
      </w:r>
    </w:p>
    <w:p w:rsidR="006972DE" w:rsidRPr="00620F6E" w:rsidRDefault="006972DE" w:rsidP="00620F6E">
      <w:pPr>
        <w:rPr>
          <w:rFonts w:ascii="宋体" w:hAnsi="宋体"/>
          <w:sz w:val="24"/>
        </w:rPr>
      </w:pPr>
      <w:r w:rsidRPr="00620F6E">
        <w:rPr>
          <w:rFonts w:ascii="宋体" w:hAnsi="宋体" w:hint="eastAsia"/>
          <w:sz w:val="24"/>
        </w:rPr>
        <w:lastRenderedPageBreak/>
        <w:t>（三）金融期货的价格</w:t>
      </w:r>
    </w:p>
    <w:p w:rsidR="006972DE" w:rsidRPr="00620F6E" w:rsidRDefault="006972DE" w:rsidP="00620F6E">
      <w:pPr>
        <w:rPr>
          <w:rFonts w:ascii="宋体" w:hAnsi="宋体"/>
          <w:sz w:val="24"/>
        </w:rPr>
      </w:pPr>
      <w:r w:rsidRPr="00620F6E">
        <w:rPr>
          <w:rFonts w:ascii="宋体" w:hAnsi="宋体" w:hint="eastAsia"/>
          <w:sz w:val="24"/>
        </w:rPr>
        <w:t>1、领会：影响金融期货价格的主要因素。</w:t>
      </w:r>
    </w:p>
    <w:p w:rsidR="006972DE" w:rsidRPr="00620F6E" w:rsidRDefault="006972DE" w:rsidP="00620F6E">
      <w:pPr>
        <w:rPr>
          <w:rFonts w:ascii="宋体" w:hAnsi="宋体"/>
          <w:sz w:val="24"/>
        </w:rPr>
      </w:pPr>
      <w:r w:rsidRPr="00620F6E">
        <w:rPr>
          <w:rFonts w:ascii="宋体" w:hAnsi="宋体" w:hint="eastAsia"/>
          <w:sz w:val="24"/>
        </w:rPr>
        <w:t>2、简单应用：（1）金融期货价格的构成；（2）金融期货价格与现货价格的关系。</w:t>
      </w:r>
    </w:p>
    <w:p w:rsidR="006972DE" w:rsidRPr="00620F6E" w:rsidRDefault="006972DE" w:rsidP="002173E7">
      <w:pPr>
        <w:rPr>
          <w:rFonts w:ascii="宋体" w:hAnsi="宋体"/>
          <w:sz w:val="24"/>
        </w:rPr>
      </w:pPr>
      <w:r w:rsidRPr="00620F6E">
        <w:rPr>
          <w:rFonts w:ascii="宋体" w:hAnsi="宋体" w:hint="eastAsia"/>
          <w:sz w:val="24"/>
        </w:rPr>
        <w:t>（四）金融期货交易的基本方式</w:t>
      </w:r>
    </w:p>
    <w:p w:rsidR="006972DE" w:rsidRPr="00620F6E" w:rsidRDefault="006972DE" w:rsidP="00620F6E">
      <w:pPr>
        <w:rPr>
          <w:rFonts w:ascii="宋体" w:hAnsi="宋体"/>
          <w:sz w:val="24"/>
        </w:rPr>
      </w:pPr>
      <w:r w:rsidRPr="00620F6E">
        <w:rPr>
          <w:rFonts w:ascii="宋体" w:hAnsi="宋体" w:hint="eastAsia"/>
          <w:sz w:val="24"/>
        </w:rPr>
        <w:t>1、简单应用：（1）买进金融期货合约；（2）卖出金融期货合约。</w:t>
      </w:r>
    </w:p>
    <w:p w:rsidR="006972DE" w:rsidRPr="00620F6E" w:rsidRDefault="006972DE" w:rsidP="00620F6E">
      <w:pPr>
        <w:rPr>
          <w:rFonts w:ascii="宋体" w:hAnsi="宋体"/>
          <w:sz w:val="24"/>
        </w:rPr>
      </w:pPr>
      <w:r w:rsidRPr="00620F6E">
        <w:rPr>
          <w:rFonts w:ascii="宋体" w:hAnsi="宋体" w:hint="eastAsia"/>
          <w:sz w:val="24"/>
        </w:rPr>
        <w:t>（五）外汇期货</w:t>
      </w:r>
    </w:p>
    <w:p w:rsidR="006972DE" w:rsidRPr="00620F6E" w:rsidRDefault="006972DE" w:rsidP="00620F6E">
      <w:pPr>
        <w:rPr>
          <w:rFonts w:ascii="宋体" w:hAnsi="宋体"/>
          <w:sz w:val="24"/>
        </w:rPr>
      </w:pPr>
      <w:r w:rsidRPr="00620F6E">
        <w:rPr>
          <w:rFonts w:ascii="宋体" w:hAnsi="宋体" w:hint="eastAsia"/>
          <w:sz w:val="24"/>
        </w:rPr>
        <w:t>1、领会：（1）外汇期货的含义；（2）外汇期货交易。</w:t>
      </w:r>
    </w:p>
    <w:p w:rsidR="006972DE" w:rsidRPr="00620F6E" w:rsidRDefault="006972DE" w:rsidP="00620F6E">
      <w:pPr>
        <w:rPr>
          <w:rFonts w:ascii="宋体" w:hAnsi="宋体"/>
          <w:sz w:val="24"/>
        </w:rPr>
      </w:pPr>
      <w:r w:rsidRPr="00620F6E">
        <w:rPr>
          <w:rFonts w:ascii="宋体" w:hAnsi="宋体" w:hint="eastAsia"/>
          <w:sz w:val="24"/>
        </w:rPr>
        <w:t>（六）利率期货</w:t>
      </w:r>
    </w:p>
    <w:p w:rsidR="006972DE" w:rsidRPr="00620F6E" w:rsidRDefault="006972DE" w:rsidP="00620F6E">
      <w:pPr>
        <w:rPr>
          <w:rFonts w:ascii="宋体" w:hAnsi="宋体"/>
          <w:sz w:val="24"/>
        </w:rPr>
      </w:pPr>
      <w:r w:rsidRPr="00620F6E">
        <w:rPr>
          <w:rFonts w:ascii="宋体" w:hAnsi="宋体" w:hint="eastAsia"/>
          <w:sz w:val="24"/>
        </w:rPr>
        <w:t>1、领会：利率期货的含义；（2）利率期货交易。</w:t>
      </w:r>
    </w:p>
    <w:p w:rsidR="006972DE" w:rsidRPr="00620F6E" w:rsidRDefault="006972DE" w:rsidP="00620F6E">
      <w:pPr>
        <w:rPr>
          <w:rFonts w:ascii="宋体" w:hAnsi="宋体"/>
          <w:sz w:val="24"/>
        </w:rPr>
      </w:pPr>
      <w:r w:rsidRPr="00620F6E">
        <w:rPr>
          <w:rFonts w:ascii="宋体" w:hAnsi="宋体" w:hint="eastAsia"/>
          <w:sz w:val="24"/>
        </w:rPr>
        <w:t>（七）股票指数期货</w:t>
      </w:r>
    </w:p>
    <w:p w:rsidR="006972DE" w:rsidRPr="00620F6E" w:rsidRDefault="006972DE" w:rsidP="00620F6E">
      <w:pPr>
        <w:rPr>
          <w:rFonts w:ascii="宋体" w:hAnsi="宋体"/>
          <w:sz w:val="24"/>
        </w:rPr>
      </w:pPr>
      <w:r w:rsidRPr="00620F6E">
        <w:rPr>
          <w:rFonts w:ascii="宋体" w:hAnsi="宋体" w:hint="eastAsia"/>
          <w:sz w:val="24"/>
        </w:rPr>
        <w:t>1、领会：（1）股票指数期货的含义；（2）股指期货的交易。</w:t>
      </w:r>
    </w:p>
    <w:p w:rsidR="006972DE" w:rsidRPr="00620F6E" w:rsidRDefault="006972DE" w:rsidP="00620F6E">
      <w:pPr>
        <w:rPr>
          <w:rFonts w:ascii="宋体" w:hAnsi="宋体"/>
          <w:sz w:val="24"/>
        </w:rPr>
      </w:pPr>
      <w:r w:rsidRPr="00620F6E">
        <w:rPr>
          <w:rFonts w:ascii="宋体" w:hAnsi="宋体" w:hint="eastAsia"/>
          <w:sz w:val="24"/>
        </w:rPr>
        <w:t>（八）金融期权的含义</w:t>
      </w:r>
    </w:p>
    <w:p w:rsidR="006972DE" w:rsidRPr="00620F6E" w:rsidRDefault="006972DE" w:rsidP="00620F6E">
      <w:pPr>
        <w:rPr>
          <w:rFonts w:ascii="宋体" w:hAnsi="宋体"/>
          <w:sz w:val="24"/>
        </w:rPr>
      </w:pPr>
      <w:r w:rsidRPr="00620F6E">
        <w:rPr>
          <w:rFonts w:ascii="宋体" w:hAnsi="宋体" w:hint="eastAsia"/>
          <w:sz w:val="24"/>
        </w:rPr>
        <w:t>1、领会：金融期权的含义。</w:t>
      </w:r>
    </w:p>
    <w:p w:rsidR="006972DE" w:rsidRPr="00620F6E" w:rsidRDefault="006972DE" w:rsidP="00620F6E">
      <w:pPr>
        <w:rPr>
          <w:rFonts w:ascii="宋体" w:hAnsi="宋体"/>
          <w:sz w:val="24"/>
        </w:rPr>
      </w:pPr>
      <w:r w:rsidRPr="00620F6E">
        <w:rPr>
          <w:rFonts w:ascii="宋体" w:hAnsi="宋体" w:hint="eastAsia"/>
          <w:sz w:val="24"/>
        </w:rPr>
        <w:t>（九）金融期权的分类</w:t>
      </w:r>
    </w:p>
    <w:p w:rsidR="006972DE" w:rsidRPr="00620F6E" w:rsidRDefault="006972DE" w:rsidP="00620F6E">
      <w:pPr>
        <w:rPr>
          <w:rFonts w:ascii="宋体" w:hAnsi="宋体"/>
          <w:sz w:val="24"/>
        </w:rPr>
      </w:pPr>
      <w:r w:rsidRPr="00620F6E">
        <w:rPr>
          <w:rFonts w:ascii="宋体" w:hAnsi="宋体" w:hint="eastAsia"/>
          <w:sz w:val="24"/>
        </w:rPr>
        <w:t>1、识记：美式期权、欧式期权；现货期权、期货期权。</w:t>
      </w:r>
    </w:p>
    <w:p w:rsidR="006972DE" w:rsidRPr="00620F6E" w:rsidRDefault="006972DE" w:rsidP="00620F6E">
      <w:pPr>
        <w:rPr>
          <w:rFonts w:ascii="宋体" w:hAnsi="宋体"/>
          <w:sz w:val="24"/>
        </w:rPr>
      </w:pPr>
      <w:r w:rsidRPr="00620F6E">
        <w:rPr>
          <w:rFonts w:ascii="宋体" w:hAnsi="宋体" w:hint="eastAsia"/>
          <w:sz w:val="24"/>
        </w:rPr>
        <w:t>2、简单应用：看涨期权、看跌期权的特点。</w:t>
      </w:r>
    </w:p>
    <w:p w:rsidR="006972DE" w:rsidRPr="00620F6E" w:rsidRDefault="006972DE" w:rsidP="00620F6E">
      <w:pPr>
        <w:rPr>
          <w:rFonts w:ascii="宋体" w:hAnsi="宋体"/>
          <w:sz w:val="24"/>
        </w:rPr>
      </w:pPr>
      <w:r w:rsidRPr="00620F6E">
        <w:rPr>
          <w:rFonts w:ascii="宋体" w:hAnsi="宋体" w:hint="eastAsia"/>
          <w:sz w:val="24"/>
        </w:rPr>
        <w:t>（十）金融期权与金融期货的区别</w:t>
      </w:r>
    </w:p>
    <w:p w:rsidR="006972DE" w:rsidRPr="00620F6E" w:rsidRDefault="006972DE" w:rsidP="00620F6E">
      <w:pPr>
        <w:rPr>
          <w:rFonts w:ascii="宋体" w:hAnsi="宋体"/>
          <w:sz w:val="24"/>
        </w:rPr>
      </w:pPr>
      <w:r w:rsidRPr="00620F6E">
        <w:rPr>
          <w:rFonts w:ascii="宋体" w:hAnsi="宋体" w:hint="eastAsia"/>
          <w:sz w:val="24"/>
        </w:rPr>
        <w:t>1、领会：金融期权与金融期货的区别</w:t>
      </w:r>
    </w:p>
    <w:p w:rsidR="006972DE" w:rsidRPr="00620F6E" w:rsidRDefault="006972DE" w:rsidP="00620F6E">
      <w:pPr>
        <w:rPr>
          <w:rFonts w:ascii="宋体" w:hAnsi="宋体"/>
          <w:sz w:val="24"/>
        </w:rPr>
      </w:pPr>
      <w:r w:rsidRPr="00620F6E">
        <w:rPr>
          <w:rFonts w:ascii="宋体" w:hAnsi="宋体" w:hint="eastAsia"/>
          <w:sz w:val="24"/>
        </w:rPr>
        <w:t>（十一）金融期权交易制度</w:t>
      </w:r>
    </w:p>
    <w:p w:rsidR="006972DE" w:rsidRPr="00620F6E" w:rsidRDefault="006972DE" w:rsidP="00620F6E">
      <w:pPr>
        <w:rPr>
          <w:rFonts w:ascii="宋体" w:hAnsi="宋体"/>
          <w:sz w:val="24"/>
        </w:rPr>
      </w:pPr>
      <w:r w:rsidRPr="00620F6E">
        <w:rPr>
          <w:rFonts w:ascii="宋体" w:hAnsi="宋体" w:hint="eastAsia"/>
          <w:sz w:val="24"/>
        </w:rPr>
        <w:t>1、领会：（1）期权合约的标准化；（2）保证金制度；（3）对冲与履约；（4）部位限制。</w:t>
      </w:r>
    </w:p>
    <w:p w:rsidR="006972DE" w:rsidRPr="00620F6E" w:rsidRDefault="006972DE" w:rsidP="00620F6E">
      <w:pPr>
        <w:rPr>
          <w:rFonts w:ascii="宋体" w:hAnsi="宋体"/>
          <w:sz w:val="24"/>
        </w:rPr>
      </w:pPr>
      <w:r w:rsidRPr="00620F6E">
        <w:rPr>
          <w:rFonts w:ascii="宋体" w:hAnsi="宋体" w:hint="eastAsia"/>
          <w:sz w:val="24"/>
        </w:rPr>
        <w:t>（十二）金融期权的价格（期权费）</w:t>
      </w:r>
    </w:p>
    <w:p w:rsidR="006972DE" w:rsidRPr="00620F6E" w:rsidRDefault="006972DE" w:rsidP="00620F6E">
      <w:pPr>
        <w:rPr>
          <w:rFonts w:ascii="宋体" w:hAnsi="宋体"/>
          <w:sz w:val="24"/>
        </w:rPr>
      </w:pPr>
      <w:r w:rsidRPr="00620F6E">
        <w:rPr>
          <w:rFonts w:ascii="宋体" w:hAnsi="宋体" w:hint="eastAsia"/>
          <w:sz w:val="24"/>
        </w:rPr>
        <w:t>1、领会：（1）金融期权价格的构成；（2）影响金融期权价格的主要因素。</w:t>
      </w:r>
    </w:p>
    <w:p w:rsidR="006972DE" w:rsidRPr="00620F6E" w:rsidRDefault="006972DE" w:rsidP="00620F6E">
      <w:pPr>
        <w:rPr>
          <w:rFonts w:ascii="宋体" w:hAnsi="宋体"/>
          <w:sz w:val="24"/>
        </w:rPr>
      </w:pPr>
      <w:r w:rsidRPr="00620F6E">
        <w:rPr>
          <w:rFonts w:ascii="宋体" w:hAnsi="宋体" w:hint="eastAsia"/>
          <w:sz w:val="24"/>
        </w:rPr>
        <w:t>（十三）股票期权</w:t>
      </w:r>
    </w:p>
    <w:p w:rsidR="006972DE" w:rsidRPr="00620F6E" w:rsidRDefault="006972DE" w:rsidP="00620F6E">
      <w:pPr>
        <w:rPr>
          <w:rFonts w:ascii="宋体" w:hAnsi="宋体"/>
          <w:sz w:val="24"/>
        </w:rPr>
      </w:pPr>
      <w:r w:rsidRPr="00620F6E">
        <w:rPr>
          <w:rFonts w:ascii="宋体" w:hAnsi="宋体" w:hint="eastAsia"/>
          <w:sz w:val="24"/>
        </w:rPr>
        <w:t>1、识记：（1）股票期权的含义；（2）股票期权交易的收益特点。</w:t>
      </w:r>
    </w:p>
    <w:p w:rsidR="006972DE" w:rsidRPr="00620F6E" w:rsidRDefault="006972DE" w:rsidP="00620F6E">
      <w:pPr>
        <w:rPr>
          <w:rFonts w:ascii="宋体" w:hAnsi="宋体"/>
          <w:sz w:val="24"/>
        </w:rPr>
      </w:pPr>
      <w:r w:rsidRPr="00620F6E">
        <w:rPr>
          <w:rFonts w:ascii="宋体" w:hAnsi="宋体" w:hint="eastAsia"/>
          <w:sz w:val="24"/>
        </w:rPr>
        <w:t>（十四）货币期权</w:t>
      </w:r>
    </w:p>
    <w:p w:rsidR="006972DE" w:rsidRPr="00620F6E" w:rsidRDefault="006972DE" w:rsidP="00620F6E">
      <w:pPr>
        <w:rPr>
          <w:rFonts w:ascii="宋体" w:hAnsi="宋体"/>
          <w:sz w:val="24"/>
        </w:rPr>
      </w:pPr>
      <w:r w:rsidRPr="00620F6E">
        <w:rPr>
          <w:rFonts w:ascii="宋体" w:hAnsi="宋体" w:hint="eastAsia"/>
          <w:sz w:val="24"/>
        </w:rPr>
        <w:t>1、识记：货币期权的含义。</w:t>
      </w:r>
    </w:p>
    <w:p w:rsidR="006972DE" w:rsidRPr="00620F6E" w:rsidRDefault="006972DE" w:rsidP="00620F6E">
      <w:pPr>
        <w:rPr>
          <w:rFonts w:ascii="宋体" w:hAnsi="宋体"/>
          <w:sz w:val="24"/>
        </w:rPr>
      </w:pPr>
      <w:r w:rsidRPr="00620F6E">
        <w:rPr>
          <w:rFonts w:ascii="宋体" w:hAnsi="宋体" w:hint="eastAsia"/>
          <w:sz w:val="24"/>
        </w:rPr>
        <w:t>（十五）利率期权</w:t>
      </w:r>
    </w:p>
    <w:p w:rsidR="006972DE" w:rsidRPr="00620F6E" w:rsidRDefault="006972DE" w:rsidP="00620F6E">
      <w:pPr>
        <w:rPr>
          <w:rFonts w:ascii="宋体" w:hAnsi="宋体"/>
          <w:sz w:val="24"/>
        </w:rPr>
      </w:pPr>
      <w:r w:rsidRPr="00620F6E">
        <w:rPr>
          <w:rFonts w:ascii="宋体" w:hAnsi="宋体" w:hint="eastAsia"/>
          <w:sz w:val="24"/>
        </w:rPr>
        <w:t>1、识记：利率期权的含义。</w:t>
      </w:r>
    </w:p>
    <w:p w:rsidR="006972DE" w:rsidRPr="00620F6E" w:rsidRDefault="006972DE" w:rsidP="00620F6E">
      <w:pPr>
        <w:rPr>
          <w:rFonts w:ascii="宋体" w:hAnsi="宋体"/>
          <w:sz w:val="24"/>
        </w:rPr>
      </w:pPr>
      <w:r w:rsidRPr="00620F6E">
        <w:rPr>
          <w:rFonts w:ascii="宋体" w:hAnsi="宋体" w:hint="eastAsia"/>
          <w:sz w:val="24"/>
        </w:rPr>
        <w:t>（十六）信用交易的内涵</w:t>
      </w:r>
    </w:p>
    <w:p w:rsidR="006972DE" w:rsidRPr="00620F6E" w:rsidRDefault="006972DE" w:rsidP="00620F6E">
      <w:pPr>
        <w:rPr>
          <w:rFonts w:ascii="宋体" w:hAnsi="宋体"/>
          <w:sz w:val="24"/>
        </w:rPr>
      </w:pPr>
      <w:r w:rsidRPr="00620F6E">
        <w:rPr>
          <w:rFonts w:ascii="宋体" w:hAnsi="宋体" w:hint="eastAsia"/>
          <w:sz w:val="24"/>
        </w:rPr>
        <w:t>1、识记：（1）信用交易的涵义；（2）融资融券交易。</w:t>
      </w:r>
    </w:p>
    <w:p w:rsidR="006972DE" w:rsidRPr="00620F6E" w:rsidRDefault="006972DE" w:rsidP="00620F6E">
      <w:pPr>
        <w:rPr>
          <w:rFonts w:ascii="宋体" w:hAnsi="宋体"/>
          <w:sz w:val="24"/>
        </w:rPr>
      </w:pPr>
      <w:r w:rsidRPr="00620F6E">
        <w:rPr>
          <w:rFonts w:ascii="宋体" w:hAnsi="宋体" w:hint="eastAsia"/>
          <w:sz w:val="24"/>
        </w:rPr>
        <w:t>（十七）买空信用交易</w:t>
      </w:r>
    </w:p>
    <w:p w:rsidR="006972DE" w:rsidRPr="00620F6E" w:rsidRDefault="006972DE" w:rsidP="00620F6E">
      <w:pPr>
        <w:rPr>
          <w:rFonts w:ascii="宋体" w:hAnsi="宋体"/>
          <w:sz w:val="24"/>
        </w:rPr>
      </w:pPr>
      <w:r w:rsidRPr="00620F6E">
        <w:rPr>
          <w:rFonts w:ascii="宋体" w:hAnsi="宋体" w:hint="eastAsia"/>
          <w:sz w:val="24"/>
        </w:rPr>
        <w:t>1、综合应用：（1）买空初始保证金率；（2）实际保证金率；（3）需补充保证金的临界价格。</w:t>
      </w:r>
    </w:p>
    <w:p w:rsidR="006972DE" w:rsidRPr="00620F6E" w:rsidRDefault="006972DE" w:rsidP="00620F6E">
      <w:pPr>
        <w:rPr>
          <w:rFonts w:ascii="宋体" w:hAnsi="宋体"/>
          <w:sz w:val="24"/>
        </w:rPr>
      </w:pPr>
      <w:r w:rsidRPr="00620F6E">
        <w:rPr>
          <w:rFonts w:ascii="宋体" w:hAnsi="宋体" w:hint="eastAsia"/>
          <w:sz w:val="24"/>
        </w:rPr>
        <w:t>（十八）卖空信用交易</w:t>
      </w:r>
    </w:p>
    <w:p w:rsidR="006972DE" w:rsidRPr="00620F6E" w:rsidRDefault="006972DE" w:rsidP="00620F6E">
      <w:pPr>
        <w:rPr>
          <w:rFonts w:ascii="宋体" w:hAnsi="宋体"/>
          <w:sz w:val="24"/>
        </w:rPr>
      </w:pPr>
      <w:r w:rsidRPr="00620F6E">
        <w:rPr>
          <w:rFonts w:ascii="宋体" w:hAnsi="宋体" w:hint="eastAsia"/>
          <w:sz w:val="24"/>
        </w:rPr>
        <w:t>1、综合应用：（1）卖空初始保证金率；（2）实际保证金率；（3）需补充保证金的临界价格。</w:t>
      </w:r>
    </w:p>
    <w:p w:rsidR="006972DE" w:rsidRPr="00620F6E" w:rsidRDefault="006972DE" w:rsidP="00620F6E">
      <w:pPr>
        <w:rPr>
          <w:rFonts w:ascii="宋体" w:hAnsi="宋体"/>
          <w:sz w:val="24"/>
        </w:rPr>
      </w:pPr>
      <w:r w:rsidRPr="00620F6E">
        <w:rPr>
          <w:rFonts w:ascii="宋体" w:hAnsi="宋体" w:hint="eastAsia"/>
          <w:sz w:val="24"/>
        </w:rPr>
        <w:t>（十九）可转换公司债</w:t>
      </w:r>
      <w:proofErr w:type="gramStart"/>
      <w:r w:rsidRPr="00620F6E">
        <w:rPr>
          <w:rFonts w:ascii="宋体" w:hAnsi="宋体" w:hint="eastAsia"/>
          <w:sz w:val="24"/>
        </w:rPr>
        <w:t>券</w:t>
      </w:r>
      <w:proofErr w:type="gramEnd"/>
      <w:r w:rsidRPr="00620F6E">
        <w:rPr>
          <w:rFonts w:ascii="宋体" w:hAnsi="宋体" w:hint="eastAsia"/>
          <w:sz w:val="24"/>
        </w:rPr>
        <w:t>的内涵</w:t>
      </w:r>
    </w:p>
    <w:p w:rsidR="006972DE" w:rsidRPr="00620F6E" w:rsidRDefault="006972DE" w:rsidP="00620F6E">
      <w:pPr>
        <w:rPr>
          <w:rFonts w:ascii="宋体" w:hAnsi="宋体"/>
          <w:sz w:val="24"/>
        </w:rPr>
      </w:pPr>
      <w:r w:rsidRPr="00620F6E">
        <w:rPr>
          <w:rFonts w:ascii="宋体" w:hAnsi="宋体" w:hint="eastAsia"/>
          <w:sz w:val="24"/>
        </w:rPr>
        <w:t>1、识记：（1）可转换公司债</w:t>
      </w:r>
      <w:proofErr w:type="gramStart"/>
      <w:r w:rsidRPr="00620F6E">
        <w:rPr>
          <w:rFonts w:ascii="宋体" w:hAnsi="宋体" w:hint="eastAsia"/>
          <w:sz w:val="24"/>
        </w:rPr>
        <w:t>券</w:t>
      </w:r>
      <w:proofErr w:type="gramEnd"/>
      <w:r w:rsidRPr="00620F6E">
        <w:rPr>
          <w:rFonts w:ascii="宋体" w:hAnsi="宋体" w:hint="eastAsia"/>
          <w:sz w:val="24"/>
        </w:rPr>
        <w:t>的含义；（2）可转换公司债</w:t>
      </w:r>
      <w:proofErr w:type="gramStart"/>
      <w:r w:rsidRPr="00620F6E">
        <w:rPr>
          <w:rFonts w:ascii="宋体" w:hAnsi="宋体" w:hint="eastAsia"/>
          <w:sz w:val="24"/>
        </w:rPr>
        <w:t>券</w:t>
      </w:r>
      <w:proofErr w:type="gramEnd"/>
      <w:r w:rsidRPr="00620F6E">
        <w:rPr>
          <w:rFonts w:ascii="宋体" w:hAnsi="宋体" w:hint="eastAsia"/>
          <w:sz w:val="24"/>
        </w:rPr>
        <w:t>的特征。</w:t>
      </w:r>
    </w:p>
    <w:p w:rsidR="006972DE" w:rsidRPr="00620F6E" w:rsidRDefault="006972DE" w:rsidP="00620F6E">
      <w:pPr>
        <w:rPr>
          <w:rFonts w:ascii="宋体" w:hAnsi="宋体"/>
          <w:sz w:val="24"/>
        </w:rPr>
      </w:pPr>
      <w:r w:rsidRPr="00620F6E">
        <w:rPr>
          <w:rFonts w:ascii="宋体" w:hAnsi="宋体" w:hint="eastAsia"/>
          <w:sz w:val="24"/>
        </w:rPr>
        <w:t>2、领会：（1）可转换公司债</w:t>
      </w:r>
      <w:proofErr w:type="gramStart"/>
      <w:r w:rsidRPr="00620F6E">
        <w:rPr>
          <w:rFonts w:ascii="宋体" w:hAnsi="宋体" w:hint="eastAsia"/>
          <w:sz w:val="24"/>
        </w:rPr>
        <w:t>券</w:t>
      </w:r>
      <w:proofErr w:type="gramEnd"/>
      <w:r w:rsidRPr="00620F6E">
        <w:rPr>
          <w:rFonts w:ascii="宋体" w:hAnsi="宋体" w:hint="eastAsia"/>
          <w:sz w:val="24"/>
        </w:rPr>
        <w:t>对发行公司和投资者的主要优势；（2）可转换公司债</w:t>
      </w:r>
      <w:proofErr w:type="gramStart"/>
      <w:r w:rsidRPr="00620F6E">
        <w:rPr>
          <w:rFonts w:ascii="宋体" w:hAnsi="宋体" w:hint="eastAsia"/>
          <w:sz w:val="24"/>
        </w:rPr>
        <w:t>券</w:t>
      </w:r>
      <w:proofErr w:type="gramEnd"/>
      <w:r w:rsidRPr="00620F6E">
        <w:rPr>
          <w:rFonts w:ascii="宋体" w:hAnsi="宋体" w:hint="eastAsia"/>
          <w:sz w:val="24"/>
        </w:rPr>
        <w:t>的类别。</w:t>
      </w:r>
    </w:p>
    <w:p w:rsidR="006972DE" w:rsidRPr="00620F6E" w:rsidRDefault="006972DE" w:rsidP="00620F6E">
      <w:pPr>
        <w:rPr>
          <w:rFonts w:ascii="宋体" w:hAnsi="宋体"/>
          <w:sz w:val="24"/>
        </w:rPr>
      </w:pPr>
      <w:r w:rsidRPr="00620F6E">
        <w:rPr>
          <w:rFonts w:ascii="宋体" w:hAnsi="宋体" w:hint="eastAsia"/>
          <w:sz w:val="24"/>
        </w:rPr>
        <w:t>（二十）可转换公司债</w:t>
      </w:r>
      <w:proofErr w:type="gramStart"/>
      <w:r w:rsidRPr="00620F6E">
        <w:rPr>
          <w:rFonts w:ascii="宋体" w:hAnsi="宋体" w:hint="eastAsia"/>
          <w:sz w:val="24"/>
        </w:rPr>
        <w:t>券</w:t>
      </w:r>
      <w:proofErr w:type="gramEnd"/>
      <w:r w:rsidRPr="00620F6E">
        <w:rPr>
          <w:rFonts w:ascii="宋体" w:hAnsi="宋体" w:hint="eastAsia"/>
          <w:sz w:val="24"/>
        </w:rPr>
        <w:t>的要素</w:t>
      </w:r>
    </w:p>
    <w:p w:rsidR="006972DE" w:rsidRPr="00620F6E" w:rsidRDefault="006972DE" w:rsidP="00620F6E">
      <w:pPr>
        <w:rPr>
          <w:rFonts w:ascii="宋体" w:hAnsi="宋体"/>
          <w:sz w:val="24"/>
        </w:rPr>
      </w:pPr>
      <w:r w:rsidRPr="00620F6E">
        <w:rPr>
          <w:rFonts w:ascii="宋体" w:hAnsi="宋体" w:hint="eastAsia"/>
          <w:sz w:val="24"/>
        </w:rPr>
        <w:t>1、领会：（1）面值；（2）基准股票及币种；（3）票面利率；（4）期限；（5）赎回条款；（6）回售条款；（7）转股价格调整条款；（8）强制性转股条款。</w:t>
      </w:r>
    </w:p>
    <w:p w:rsidR="006972DE" w:rsidRPr="00620F6E" w:rsidRDefault="006972DE" w:rsidP="00620F6E">
      <w:pPr>
        <w:rPr>
          <w:rFonts w:ascii="宋体" w:hAnsi="宋体"/>
          <w:sz w:val="24"/>
        </w:rPr>
      </w:pPr>
      <w:r w:rsidRPr="00620F6E">
        <w:rPr>
          <w:rFonts w:ascii="宋体" w:hAnsi="宋体" w:hint="eastAsia"/>
          <w:sz w:val="24"/>
        </w:rPr>
        <w:lastRenderedPageBreak/>
        <w:t>2、简单应用：转换价格与转换比率.</w:t>
      </w:r>
    </w:p>
    <w:p w:rsidR="006972DE" w:rsidRPr="00620F6E" w:rsidRDefault="006972DE" w:rsidP="00620F6E">
      <w:pPr>
        <w:rPr>
          <w:rFonts w:ascii="宋体" w:hAnsi="宋体"/>
          <w:sz w:val="24"/>
        </w:rPr>
      </w:pPr>
      <w:r w:rsidRPr="00620F6E">
        <w:rPr>
          <w:rFonts w:ascii="宋体" w:hAnsi="宋体" w:hint="eastAsia"/>
          <w:sz w:val="24"/>
        </w:rPr>
        <w:t>（二十一）可转换公司债</w:t>
      </w:r>
      <w:proofErr w:type="gramStart"/>
      <w:r w:rsidRPr="00620F6E">
        <w:rPr>
          <w:rFonts w:ascii="宋体" w:hAnsi="宋体" w:hint="eastAsia"/>
          <w:sz w:val="24"/>
        </w:rPr>
        <w:t>券</w:t>
      </w:r>
      <w:proofErr w:type="gramEnd"/>
      <w:r w:rsidRPr="00620F6E">
        <w:rPr>
          <w:rFonts w:ascii="宋体" w:hAnsi="宋体" w:hint="eastAsia"/>
          <w:sz w:val="24"/>
        </w:rPr>
        <w:t>的价值</w:t>
      </w:r>
    </w:p>
    <w:p w:rsidR="006972DE" w:rsidRPr="00620F6E" w:rsidRDefault="006972DE" w:rsidP="00620F6E">
      <w:pPr>
        <w:rPr>
          <w:rFonts w:ascii="宋体" w:hAnsi="宋体"/>
          <w:sz w:val="24"/>
        </w:rPr>
      </w:pPr>
      <w:r w:rsidRPr="00620F6E">
        <w:rPr>
          <w:rFonts w:ascii="宋体" w:hAnsi="宋体" w:hint="eastAsia"/>
          <w:sz w:val="24"/>
        </w:rPr>
        <w:t>1、领会：（1）可转换公司债</w:t>
      </w:r>
      <w:proofErr w:type="gramStart"/>
      <w:r w:rsidRPr="00620F6E">
        <w:rPr>
          <w:rFonts w:ascii="宋体" w:hAnsi="宋体" w:hint="eastAsia"/>
          <w:sz w:val="24"/>
        </w:rPr>
        <w:t>券</w:t>
      </w:r>
      <w:proofErr w:type="gramEnd"/>
      <w:r w:rsidRPr="00620F6E">
        <w:rPr>
          <w:rFonts w:ascii="宋体" w:hAnsi="宋体" w:hint="eastAsia"/>
          <w:sz w:val="24"/>
        </w:rPr>
        <w:t>的价值构成；（2）可转换公司债</w:t>
      </w:r>
      <w:proofErr w:type="gramStart"/>
      <w:r w:rsidRPr="00620F6E">
        <w:rPr>
          <w:rFonts w:ascii="宋体" w:hAnsi="宋体" w:hint="eastAsia"/>
          <w:sz w:val="24"/>
        </w:rPr>
        <w:t>券</w:t>
      </w:r>
      <w:proofErr w:type="gramEnd"/>
      <w:r w:rsidRPr="00620F6E">
        <w:rPr>
          <w:rFonts w:ascii="宋体" w:hAnsi="宋体" w:hint="eastAsia"/>
          <w:sz w:val="24"/>
        </w:rPr>
        <w:t>的价值曲线；（3）影响可转换公司债</w:t>
      </w:r>
      <w:proofErr w:type="gramStart"/>
      <w:r w:rsidRPr="00620F6E">
        <w:rPr>
          <w:rFonts w:ascii="宋体" w:hAnsi="宋体" w:hint="eastAsia"/>
          <w:sz w:val="24"/>
        </w:rPr>
        <w:t>券</w:t>
      </w:r>
      <w:proofErr w:type="gramEnd"/>
      <w:r w:rsidRPr="00620F6E">
        <w:rPr>
          <w:rFonts w:ascii="宋体" w:hAnsi="宋体" w:hint="eastAsia"/>
          <w:sz w:val="24"/>
        </w:rPr>
        <w:t>价值的因素</w:t>
      </w:r>
    </w:p>
    <w:p w:rsidR="006972DE" w:rsidRPr="00620F6E" w:rsidRDefault="006972DE" w:rsidP="00620F6E">
      <w:pPr>
        <w:rPr>
          <w:rFonts w:ascii="宋体" w:hAnsi="宋体"/>
          <w:sz w:val="24"/>
        </w:rPr>
      </w:pPr>
      <w:r w:rsidRPr="00620F6E">
        <w:rPr>
          <w:rFonts w:ascii="宋体" w:hAnsi="宋体" w:hint="eastAsia"/>
          <w:sz w:val="24"/>
        </w:rPr>
        <w:t>（二十二）可转换公司债</w:t>
      </w:r>
      <w:proofErr w:type="gramStart"/>
      <w:r w:rsidRPr="00620F6E">
        <w:rPr>
          <w:rFonts w:ascii="宋体" w:hAnsi="宋体" w:hint="eastAsia"/>
          <w:sz w:val="24"/>
        </w:rPr>
        <w:t>券</w:t>
      </w:r>
      <w:proofErr w:type="gramEnd"/>
      <w:r w:rsidRPr="00620F6E">
        <w:rPr>
          <w:rFonts w:ascii="宋体" w:hAnsi="宋体" w:hint="eastAsia"/>
          <w:sz w:val="24"/>
        </w:rPr>
        <w:t>的收益与风险</w:t>
      </w:r>
    </w:p>
    <w:p w:rsidR="006972DE" w:rsidRPr="00620F6E" w:rsidRDefault="006972DE" w:rsidP="00620F6E">
      <w:pPr>
        <w:rPr>
          <w:rFonts w:ascii="宋体" w:hAnsi="宋体"/>
          <w:sz w:val="24"/>
        </w:rPr>
      </w:pPr>
      <w:r w:rsidRPr="00620F6E">
        <w:rPr>
          <w:rFonts w:ascii="宋体" w:hAnsi="宋体" w:hint="eastAsia"/>
          <w:sz w:val="24"/>
        </w:rPr>
        <w:t>1、领会：（1）可转换公司债</w:t>
      </w:r>
      <w:proofErr w:type="gramStart"/>
      <w:r w:rsidRPr="00620F6E">
        <w:rPr>
          <w:rFonts w:ascii="宋体" w:hAnsi="宋体" w:hint="eastAsia"/>
          <w:sz w:val="24"/>
        </w:rPr>
        <w:t>券</w:t>
      </w:r>
      <w:proofErr w:type="gramEnd"/>
      <w:r w:rsidRPr="00620F6E">
        <w:rPr>
          <w:rFonts w:ascii="宋体" w:hAnsi="宋体" w:hint="eastAsia"/>
          <w:sz w:val="24"/>
        </w:rPr>
        <w:t>的收益；（2）可转换公司债</w:t>
      </w:r>
      <w:proofErr w:type="gramStart"/>
      <w:r w:rsidRPr="00620F6E">
        <w:rPr>
          <w:rFonts w:ascii="宋体" w:hAnsi="宋体" w:hint="eastAsia"/>
          <w:sz w:val="24"/>
        </w:rPr>
        <w:t>券</w:t>
      </w:r>
      <w:proofErr w:type="gramEnd"/>
      <w:r w:rsidRPr="00620F6E">
        <w:rPr>
          <w:rFonts w:ascii="宋体" w:hAnsi="宋体" w:hint="eastAsia"/>
          <w:sz w:val="24"/>
        </w:rPr>
        <w:t>的风险。</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第六章 个人</w:t>
      </w:r>
      <w:r w:rsidR="002173E7" w:rsidRPr="00491D09">
        <w:rPr>
          <w:rFonts w:ascii="宋体" w:hAnsi="宋体" w:hint="eastAsia"/>
          <w:sz w:val="24"/>
        </w:rPr>
        <w:t>及</w:t>
      </w:r>
      <w:r w:rsidRPr="00620F6E">
        <w:rPr>
          <w:rFonts w:ascii="宋体" w:hAnsi="宋体" w:hint="eastAsia"/>
          <w:sz w:val="24"/>
        </w:rPr>
        <w:t>家庭理财工具与产品</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房地产投资与居住规划、教育与培训规划、保险理财、个人税收筹划、退休规划等五个领域是个人与家庭理财的基本内容。通过本章的学习，要掌握这五个领域的工具与产品的特点，熟悉这五种理财工具与产品的理财步骤及分析方法，为制定个人与家庭理财策略提供基础。</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2173E7" w:rsidP="00620F6E">
      <w:pPr>
        <w:rPr>
          <w:rFonts w:ascii="宋体" w:hAnsi="宋体"/>
          <w:sz w:val="24"/>
        </w:rPr>
      </w:pPr>
      <w:r w:rsidRPr="00620F6E">
        <w:rPr>
          <w:rFonts w:ascii="宋体" w:hAnsi="宋体" w:hint="eastAsia"/>
          <w:sz w:val="24"/>
        </w:rPr>
        <w:t>第</w:t>
      </w:r>
      <w:r w:rsidRPr="00491D09">
        <w:rPr>
          <w:rFonts w:ascii="宋体" w:hAnsi="宋体" w:hint="eastAsia"/>
          <w:sz w:val="24"/>
        </w:rPr>
        <w:t>二</w:t>
      </w:r>
      <w:r w:rsidR="006972DE" w:rsidRPr="00620F6E">
        <w:rPr>
          <w:rFonts w:ascii="宋体" w:hAnsi="宋体" w:hint="eastAsia"/>
          <w:sz w:val="24"/>
        </w:rPr>
        <w:t>节</w:t>
      </w:r>
      <w:r w:rsidRPr="00491D09">
        <w:rPr>
          <w:rFonts w:ascii="宋体" w:hAnsi="宋体" w:hint="eastAsia"/>
          <w:sz w:val="24"/>
        </w:rPr>
        <w:t xml:space="preserve"> </w:t>
      </w:r>
      <w:r w:rsidR="006972DE" w:rsidRPr="00620F6E">
        <w:rPr>
          <w:rFonts w:ascii="宋体" w:hAnsi="宋体" w:hint="eastAsia"/>
          <w:sz w:val="24"/>
        </w:rPr>
        <w:t>房地产投资与居住规划</w:t>
      </w:r>
    </w:p>
    <w:p w:rsidR="006972DE" w:rsidRPr="00620F6E" w:rsidRDefault="006972DE" w:rsidP="00620F6E">
      <w:pPr>
        <w:rPr>
          <w:rFonts w:ascii="宋体" w:hAnsi="宋体"/>
          <w:sz w:val="24"/>
        </w:rPr>
      </w:pPr>
      <w:r w:rsidRPr="00620F6E">
        <w:rPr>
          <w:rFonts w:ascii="宋体" w:hAnsi="宋体" w:hint="eastAsia"/>
          <w:sz w:val="24"/>
        </w:rPr>
        <w:t>（一）房地产投资的基本内涵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个人房地产投资的基本方式；个人房地产金融投资的方式；理财的定义。</w:t>
      </w:r>
    </w:p>
    <w:p w:rsidR="006972DE" w:rsidRPr="00620F6E" w:rsidRDefault="006972DE" w:rsidP="00620F6E">
      <w:pPr>
        <w:rPr>
          <w:rFonts w:ascii="宋体" w:hAnsi="宋体"/>
          <w:sz w:val="24"/>
        </w:rPr>
      </w:pPr>
      <w:r w:rsidRPr="00620F6E">
        <w:rPr>
          <w:rFonts w:ascii="宋体" w:hAnsi="宋体" w:hint="eastAsia"/>
          <w:sz w:val="24"/>
        </w:rPr>
        <w:t>（二）住房购买规划</w:t>
      </w:r>
    </w:p>
    <w:p w:rsidR="006972DE" w:rsidRPr="00620F6E" w:rsidRDefault="006972DE" w:rsidP="00620F6E">
      <w:pPr>
        <w:ind w:firstLineChars="200" w:firstLine="480"/>
        <w:rPr>
          <w:rFonts w:ascii="宋体" w:hAnsi="宋体"/>
          <w:sz w:val="24"/>
        </w:rPr>
      </w:pPr>
      <w:r w:rsidRPr="00620F6E">
        <w:rPr>
          <w:rFonts w:ascii="宋体" w:hAnsi="宋体" w:hint="eastAsia"/>
          <w:sz w:val="24"/>
        </w:rPr>
        <w:t>住房购买的总支付；购房预算规划；金融理财的具体类型。</w:t>
      </w:r>
    </w:p>
    <w:p w:rsidR="006972DE" w:rsidRPr="00620F6E" w:rsidRDefault="006972DE" w:rsidP="00620F6E">
      <w:pPr>
        <w:rPr>
          <w:rFonts w:ascii="宋体" w:hAnsi="宋体"/>
          <w:sz w:val="24"/>
        </w:rPr>
      </w:pPr>
      <w:r w:rsidRPr="00620F6E">
        <w:rPr>
          <w:rFonts w:ascii="宋体" w:hAnsi="宋体" w:hint="eastAsia"/>
          <w:sz w:val="24"/>
        </w:rPr>
        <w:t>（三）住房贷款规划</w:t>
      </w:r>
    </w:p>
    <w:p w:rsidR="006972DE" w:rsidRPr="00620F6E" w:rsidRDefault="006972DE" w:rsidP="00620F6E">
      <w:pPr>
        <w:ind w:firstLineChars="200" w:firstLine="480"/>
        <w:rPr>
          <w:rFonts w:ascii="宋体" w:hAnsi="宋体"/>
          <w:sz w:val="24"/>
        </w:rPr>
      </w:pPr>
      <w:r w:rsidRPr="00620F6E">
        <w:rPr>
          <w:rFonts w:ascii="宋体" w:hAnsi="宋体" w:hint="eastAsia"/>
          <w:sz w:val="24"/>
        </w:rPr>
        <w:t>住房贷款方式；住房贷款的还贷方式。</w:t>
      </w:r>
    </w:p>
    <w:p w:rsidR="006972DE" w:rsidRPr="00620F6E" w:rsidRDefault="002173E7" w:rsidP="00620F6E">
      <w:pPr>
        <w:rPr>
          <w:rFonts w:ascii="宋体" w:hAnsi="宋体"/>
          <w:sz w:val="24"/>
        </w:rPr>
      </w:pPr>
      <w:r w:rsidRPr="00620F6E">
        <w:rPr>
          <w:rFonts w:ascii="宋体" w:hAnsi="宋体" w:hint="eastAsia"/>
          <w:sz w:val="24"/>
        </w:rPr>
        <w:t>第</w:t>
      </w:r>
      <w:r w:rsidRPr="00491D09">
        <w:rPr>
          <w:rFonts w:ascii="宋体" w:hAnsi="宋体" w:hint="eastAsia"/>
          <w:sz w:val="24"/>
        </w:rPr>
        <w:t>三</w:t>
      </w:r>
      <w:r w:rsidR="006972DE" w:rsidRPr="00620F6E">
        <w:rPr>
          <w:rFonts w:ascii="宋体" w:hAnsi="宋体" w:hint="eastAsia"/>
          <w:sz w:val="24"/>
        </w:rPr>
        <w:t>节 教育与培训规划</w:t>
      </w:r>
    </w:p>
    <w:p w:rsidR="006972DE" w:rsidRPr="00620F6E" w:rsidRDefault="006972DE" w:rsidP="00620F6E">
      <w:pPr>
        <w:rPr>
          <w:rFonts w:ascii="宋体" w:hAnsi="宋体"/>
          <w:sz w:val="24"/>
        </w:rPr>
      </w:pPr>
      <w:r w:rsidRPr="00620F6E">
        <w:rPr>
          <w:rFonts w:ascii="宋体" w:hAnsi="宋体" w:hint="eastAsia"/>
          <w:sz w:val="24"/>
        </w:rPr>
        <w:t>（一）教育规划的内涵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自身的教育规划；子女的教育规划。</w:t>
      </w:r>
    </w:p>
    <w:p w:rsidR="006972DE" w:rsidRPr="00620F6E" w:rsidRDefault="006972DE" w:rsidP="00620F6E">
      <w:pPr>
        <w:rPr>
          <w:rFonts w:ascii="宋体" w:hAnsi="宋体"/>
          <w:sz w:val="24"/>
        </w:rPr>
      </w:pPr>
      <w:r w:rsidRPr="00620F6E">
        <w:rPr>
          <w:rFonts w:ascii="宋体" w:hAnsi="宋体" w:hint="eastAsia"/>
          <w:sz w:val="24"/>
        </w:rPr>
        <w:t>（二）子女教育的规划安排</w:t>
      </w:r>
    </w:p>
    <w:p w:rsidR="006972DE" w:rsidRPr="00620F6E" w:rsidRDefault="006972DE" w:rsidP="00620F6E">
      <w:pPr>
        <w:ind w:firstLineChars="200" w:firstLine="480"/>
        <w:rPr>
          <w:rFonts w:ascii="宋体" w:hAnsi="宋体"/>
          <w:sz w:val="24"/>
        </w:rPr>
      </w:pPr>
      <w:r w:rsidRPr="00620F6E">
        <w:rPr>
          <w:rFonts w:ascii="宋体" w:hAnsi="宋体" w:hint="eastAsia"/>
          <w:sz w:val="24"/>
        </w:rPr>
        <w:t>子女教育规划的基本原则；子女教育规划的基本步骤。</w:t>
      </w:r>
    </w:p>
    <w:p w:rsidR="006972DE" w:rsidRPr="00620F6E" w:rsidRDefault="006972DE" w:rsidP="00620F6E">
      <w:pPr>
        <w:rPr>
          <w:rFonts w:ascii="宋体" w:hAnsi="宋体"/>
          <w:sz w:val="24"/>
        </w:rPr>
      </w:pPr>
      <w:r w:rsidRPr="00620F6E">
        <w:rPr>
          <w:rFonts w:ascii="宋体" w:hAnsi="宋体" w:hint="eastAsia"/>
          <w:sz w:val="24"/>
        </w:rPr>
        <w:t>（三）自身培训的规划安排</w:t>
      </w:r>
    </w:p>
    <w:p w:rsidR="006972DE" w:rsidRPr="00620F6E" w:rsidRDefault="006972DE" w:rsidP="00620F6E">
      <w:pPr>
        <w:ind w:firstLineChars="200" w:firstLine="480"/>
        <w:rPr>
          <w:rFonts w:ascii="宋体" w:hAnsi="宋体"/>
          <w:sz w:val="24"/>
        </w:rPr>
      </w:pPr>
      <w:r w:rsidRPr="00620F6E">
        <w:rPr>
          <w:rFonts w:ascii="宋体" w:hAnsi="宋体" w:hint="eastAsia"/>
          <w:sz w:val="24"/>
        </w:rPr>
        <w:t>教育培训选择的影响因素；教育培训的成本和收益。</w:t>
      </w:r>
    </w:p>
    <w:p w:rsidR="006972DE" w:rsidRPr="00620F6E" w:rsidRDefault="006972DE" w:rsidP="00620F6E">
      <w:pPr>
        <w:rPr>
          <w:rFonts w:ascii="宋体" w:hAnsi="宋体"/>
          <w:sz w:val="24"/>
        </w:rPr>
      </w:pPr>
      <w:r w:rsidRPr="00620F6E">
        <w:rPr>
          <w:rFonts w:ascii="宋体" w:hAnsi="宋体" w:hint="eastAsia"/>
          <w:sz w:val="24"/>
        </w:rPr>
        <w:t>（四）教育培训费用的筹集</w:t>
      </w:r>
    </w:p>
    <w:p w:rsidR="006972DE" w:rsidRPr="00620F6E" w:rsidRDefault="006972DE" w:rsidP="00620F6E">
      <w:pPr>
        <w:ind w:firstLineChars="200" w:firstLine="480"/>
        <w:rPr>
          <w:rFonts w:ascii="宋体" w:hAnsi="宋体"/>
          <w:sz w:val="24"/>
        </w:rPr>
      </w:pPr>
      <w:r w:rsidRPr="00620F6E">
        <w:rPr>
          <w:rFonts w:ascii="宋体" w:hAnsi="宋体" w:hint="eastAsia"/>
          <w:sz w:val="24"/>
        </w:rPr>
        <w:t>教育储蓄；基金定投；教育年金保险；教育助学贷款。</w:t>
      </w:r>
    </w:p>
    <w:p w:rsidR="006972DE" w:rsidRPr="00620F6E" w:rsidRDefault="002173E7" w:rsidP="00620F6E">
      <w:pPr>
        <w:rPr>
          <w:rFonts w:ascii="宋体" w:hAnsi="宋体"/>
          <w:sz w:val="24"/>
        </w:rPr>
      </w:pPr>
      <w:r w:rsidRPr="00620F6E">
        <w:rPr>
          <w:rFonts w:ascii="宋体" w:hAnsi="宋体" w:hint="eastAsia"/>
          <w:sz w:val="24"/>
        </w:rPr>
        <w:t>第</w:t>
      </w:r>
      <w:r w:rsidRPr="00491D09">
        <w:rPr>
          <w:rFonts w:ascii="宋体" w:hAnsi="宋体" w:hint="eastAsia"/>
          <w:sz w:val="24"/>
        </w:rPr>
        <w:t>四</w:t>
      </w:r>
      <w:r w:rsidR="006972DE" w:rsidRPr="00620F6E">
        <w:rPr>
          <w:rFonts w:ascii="宋体" w:hAnsi="宋体" w:hint="eastAsia"/>
          <w:sz w:val="24"/>
        </w:rPr>
        <w:t>节 保险理财</w:t>
      </w:r>
    </w:p>
    <w:p w:rsidR="006972DE" w:rsidRPr="00620F6E" w:rsidRDefault="006972DE" w:rsidP="00620F6E">
      <w:pPr>
        <w:rPr>
          <w:rFonts w:ascii="宋体" w:hAnsi="宋体"/>
          <w:sz w:val="24"/>
        </w:rPr>
      </w:pPr>
      <w:r w:rsidRPr="00620F6E">
        <w:rPr>
          <w:rFonts w:ascii="宋体" w:hAnsi="宋体" w:hint="eastAsia"/>
          <w:sz w:val="24"/>
        </w:rPr>
        <w:t>（一）保险和保险理财</w:t>
      </w:r>
    </w:p>
    <w:p w:rsidR="006972DE" w:rsidRPr="00620F6E" w:rsidRDefault="006972DE" w:rsidP="00620F6E">
      <w:pPr>
        <w:ind w:firstLineChars="200" w:firstLine="480"/>
        <w:rPr>
          <w:rFonts w:ascii="宋体" w:hAnsi="宋体"/>
          <w:sz w:val="24"/>
        </w:rPr>
      </w:pPr>
      <w:r w:rsidRPr="00620F6E">
        <w:rPr>
          <w:rFonts w:ascii="宋体" w:hAnsi="宋体" w:hint="eastAsia"/>
          <w:sz w:val="24"/>
        </w:rPr>
        <w:t>保险的含义；保险理财的含义。</w:t>
      </w:r>
    </w:p>
    <w:p w:rsidR="006972DE" w:rsidRPr="00620F6E" w:rsidRDefault="006972DE" w:rsidP="00620F6E">
      <w:pPr>
        <w:rPr>
          <w:rFonts w:ascii="宋体" w:hAnsi="宋体"/>
          <w:sz w:val="24"/>
        </w:rPr>
      </w:pPr>
      <w:r w:rsidRPr="00620F6E">
        <w:rPr>
          <w:rFonts w:ascii="宋体" w:hAnsi="宋体" w:hint="eastAsia"/>
          <w:sz w:val="24"/>
        </w:rPr>
        <w:t>（二）保险理财产品</w:t>
      </w:r>
    </w:p>
    <w:p w:rsidR="006972DE" w:rsidRPr="00620F6E" w:rsidRDefault="006972DE" w:rsidP="00620F6E">
      <w:pPr>
        <w:ind w:firstLineChars="200" w:firstLine="480"/>
        <w:rPr>
          <w:rFonts w:ascii="宋体" w:hAnsi="宋体"/>
          <w:sz w:val="24"/>
        </w:rPr>
      </w:pPr>
      <w:r w:rsidRPr="00620F6E">
        <w:rPr>
          <w:rFonts w:ascii="宋体" w:hAnsi="宋体" w:hint="eastAsia"/>
          <w:sz w:val="24"/>
        </w:rPr>
        <w:t>人身保险；财产保险。</w:t>
      </w:r>
    </w:p>
    <w:p w:rsidR="006972DE" w:rsidRPr="00620F6E" w:rsidRDefault="006972DE" w:rsidP="00620F6E">
      <w:pPr>
        <w:rPr>
          <w:rFonts w:ascii="宋体" w:hAnsi="宋体"/>
          <w:sz w:val="24"/>
        </w:rPr>
      </w:pPr>
      <w:r w:rsidRPr="00620F6E">
        <w:rPr>
          <w:rFonts w:ascii="宋体" w:hAnsi="宋体" w:hint="eastAsia"/>
          <w:sz w:val="24"/>
        </w:rPr>
        <w:t>（三）保险理财的基本原则</w:t>
      </w:r>
    </w:p>
    <w:p w:rsidR="006972DE" w:rsidRPr="00620F6E" w:rsidRDefault="006972DE" w:rsidP="00620F6E">
      <w:pPr>
        <w:ind w:firstLineChars="200" w:firstLine="480"/>
        <w:rPr>
          <w:rFonts w:ascii="宋体" w:hAnsi="宋体"/>
          <w:sz w:val="24"/>
        </w:rPr>
      </w:pPr>
      <w:r w:rsidRPr="00620F6E">
        <w:rPr>
          <w:rFonts w:ascii="宋体" w:hAnsi="宋体" w:hint="eastAsia"/>
          <w:sz w:val="24"/>
        </w:rPr>
        <w:t>转移风险的原则；遵循保障第一原则；量力而行的原则；分析个人需求的原则；综合投保原则。</w:t>
      </w:r>
    </w:p>
    <w:p w:rsidR="006972DE" w:rsidRPr="00620F6E" w:rsidRDefault="006972DE" w:rsidP="00620F6E">
      <w:pPr>
        <w:rPr>
          <w:rFonts w:ascii="宋体" w:hAnsi="宋体"/>
          <w:sz w:val="24"/>
        </w:rPr>
      </w:pPr>
      <w:r w:rsidRPr="00620F6E">
        <w:rPr>
          <w:rFonts w:ascii="宋体" w:hAnsi="宋体" w:hint="eastAsia"/>
          <w:sz w:val="24"/>
        </w:rPr>
        <w:t>（四）生涯阶段与保险理财的需求分析</w:t>
      </w:r>
    </w:p>
    <w:p w:rsidR="006972DE" w:rsidRPr="00620F6E" w:rsidRDefault="006972DE" w:rsidP="00620F6E">
      <w:pPr>
        <w:ind w:firstLineChars="200" w:firstLine="480"/>
        <w:rPr>
          <w:rFonts w:ascii="宋体" w:hAnsi="宋体"/>
          <w:sz w:val="24"/>
        </w:rPr>
      </w:pPr>
      <w:r w:rsidRPr="00620F6E">
        <w:rPr>
          <w:rFonts w:ascii="宋体" w:hAnsi="宋体" w:hint="eastAsia"/>
          <w:sz w:val="24"/>
        </w:rPr>
        <w:t>生涯各阶段的特点；生涯各阶段的保险理财需求。</w:t>
      </w:r>
    </w:p>
    <w:p w:rsidR="006972DE" w:rsidRPr="00620F6E" w:rsidRDefault="006972DE" w:rsidP="00620F6E">
      <w:pPr>
        <w:rPr>
          <w:rFonts w:ascii="宋体" w:hAnsi="宋体"/>
          <w:sz w:val="24"/>
        </w:rPr>
      </w:pPr>
      <w:r w:rsidRPr="00620F6E">
        <w:rPr>
          <w:rFonts w:ascii="宋体" w:hAnsi="宋体" w:hint="eastAsia"/>
          <w:sz w:val="24"/>
        </w:rPr>
        <w:t>（五）保险理财的主要步骤</w:t>
      </w:r>
    </w:p>
    <w:p w:rsidR="006972DE" w:rsidRPr="00620F6E" w:rsidRDefault="006972DE" w:rsidP="00620F6E">
      <w:pPr>
        <w:ind w:firstLineChars="200" w:firstLine="480"/>
        <w:rPr>
          <w:rFonts w:ascii="宋体" w:hAnsi="宋体"/>
          <w:sz w:val="24"/>
        </w:rPr>
      </w:pPr>
      <w:r w:rsidRPr="00620F6E">
        <w:rPr>
          <w:rFonts w:ascii="宋体" w:hAnsi="宋体" w:hint="eastAsia"/>
          <w:sz w:val="24"/>
        </w:rPr>
        <w:t>确定保险标的；选定保险产品；确定保险金额；明确保险期限。</w:t>
      </w:r>
    </w:p>
    <w:p w:rsidR="006972DE" w:rsidRPr="00620F6E" w:rsidRDefault="002173E7" w:rsidP="00620F6E">
      <w:pPr>
        <w:rPr>
          <w:rFonts w:ascii="宋体" w:hAnsi="宋体"/>
          <w:sz w:val="24"/>
        </w:rPr>
      </w:pPr>
      <w:r w:rsidRPr="00620F6E">
        <w:rPr>
          <w:rFonts w:ascii="宋体" w:hAnsi="宋体" w:hint="eastAsia"/>
          <w:sz w:val="24"/>
        </w:rPr>
        <w:t>第</w:t>
      </w:r>
      <w:r w:rsidRPr="00491D09">
        <w:rPr>
          <w:rFonts w:ascii="宋体" w:hAnsi="宋体" w:hint="eastAsia"/>
          <w:sz w:val="24"/>
        </w:rPr>
        <w:t>五</w:t>
      </w:r>
      <w:r w:rsidR="006972DE" w:rsidRPr="00620F6E">
        <w:rPr>
          <w:rFonts w:ascii="宋体" w:hAnsi="宋体" w:hint="eastAsia"/>
          <w:sz w:val="24"/>
        </w:rPr>
        <w:t>节 个人税收筹划</w:t>
      </w:r>
    </w:p>
    <w:p w:rsidR="006972DE" w:rsidRPr="00620F6E" w:rsidRDefault="006972DE" w:rsidP="00620F6E">
      <w:pPr>
        <w:rPr>
          <w:rFonts w:ascii="宋体" w:hAnsi="宋体"/>
          <w:sz w:val="24"/>
        </w:rPr>
      </w:pPr>
      <w:r w:rsidRPr="00620F6E">
        <w:rPr>
          <w:rFonts w:ascii="宋体" w:hAnsi="宋体" w:hint="eastAsia"/>
          <w:sz w:val="24"/>
        </w:rPr>
        <w:lastRenderedPageBreak/>
        <w:t>（一）税收筹划的含义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税收筹划的含义；税收筹划的基本特点；税收筹划与避税的区别。</w:t>
      </w:r>
    </w:p>
    <w:p w:rsidR="006972DE" w:rsidRPr="00620F6E" w:rsidRDefault="006972DE" w:rsidP="00620F6E">
      <w:pPr>
        <w:rPr>
          <w:rFonts w:ascii="宋体" w:hAnsi="宋体"/>
          <w:sz w:val="24"/>
        </w:rPr>
      </w:pPr>
      <w:r w:rsidRPr="00620F6E">
        <w:rPr>
          <w:rFonts w:ascii="宋体" w:hAnsi="宋体" w:hint="eastAsia"/>
          <w:sz w:val="24"/>
        </w:rPr>
        <w:t>（二）个人税收的基本内容</w:t>
      </w:r>
    </w:p>
    <w:p w:rsidR="006972DE" w:rsidRPr="00620F6E" w:rsidRDefault="006972DE" w:rsidP="00620F6E">
      <w:pPr>
        <w:ind w:firstLineChars="200" w:firstLine="480"/>
        <w:rPr>
          <w:rFonts w:ascii="宋体" w:hAnsi="宋体"/>
          <w:sz w:val="24"/>
        </w:rPr>
      </w:pPr>
      <w:r w:rsidRPr="00620F6E">
        <w:rPr>
          <w:rFonts w:ascii="宋体" w:hAnsi="宋体" w:hint="eastAsia"/>
          <w:sz w:val="24"/>
        </w:rPr>
        <w:t>个人所得税的含义；应税所得的内涵；税率的含义；个人财产、所得及行为可以享受减免税优惠的基本条款</w:t>
      </w:r>
    </w:p>
    <w:p w:rsidR="006972DE" w:rsidRPr="00620F6E" w:rsidRDefault="006972DE" w:rsidP="00620F6E">
      <w:pPr>
        <w:rPr>
          <w:rFonts w:ascii="宋体" w:hAnsi="宋体"/>
          <w:sz w:val="24"/>
        </w:rPr>
      </w:pPr>
      <w:r w:rsidRPr="00620F6E">
        <w:rPr>
          <w:rFonts w:ascii="宋体" w:hAnsi="宋体" w:hint="eastAsia"/>
          <w:sz w:val="24"/>
        </w:rPr>
        <w:t>（三）税收筹划的基本方法</w:t>
      </w:r>
    </w:p>
    <w:p w:rsidR="006972DE" w:rsidRPr="00620F6E" w:rsidRDefault="006972DE" w:rsidP="00620F6E">
      <w:pPr>
        <w:ind w:firstLineChars="200" w:firstLine="480"/>
        <w:rPr>
          <w:rFonts w:ascii="宋体" w:hAnsi="宋体"/>
          <w:sz w:val="24"/>
        </w:rPr>
      </w:pPr>
      <w:r w:rsidRPr="00620F6E">
        <w:rPr>
          <w:rFonts w:ascii="宋体" w:hAnsi="宋体" w:hint="eastAsia"/>
          <w:sz w:val="24"/>
        </w:rPr>
        <w:t>充分利用税收优惠政策；缩小计税依据；选择合适的扣除时机；递延纳税时间。</w:t>
      </w:r>
    </w:p>
    <w:p w:rsidR="006972DE" w:rsidRPr="00620F6E" w:rsidRDefault="002173E7" w:rsidP="00620F6E">
      <w:pPr>
        <w:rPr>
          <w:rFonts w:ascii="宋体" w:hAnsi="宋体"/>
          <w:sz w:val="24"/>
        </w:rPr>
      </w:pPr>
      <w:r w:rsidRPr="00620F6E">
        <w:rPr>
          <w:rFonts w:ascii="宋体" w:hAnsi="宋体" w:hint="eastAsia"/>
          <w:sz w:val="24"/>
        </w:rPr>
        <w:t>第</w:t>
      </w:r>
      <w:r w:rsidRPr="00491D09">
        <w:rPr>
          <w:rFonts w:ascii="宋体" w:hAnsi="宋体" w:hint="eastAsia"/>
          <w:sz w:val="24"/>
        </w:rPr>
        <w:t>六</w:t>
      </w:r>
      <w:r w:rsidR="006972DE" w:rsidRPr="00620F6E">
        <w:rPr>
          <w:rFonts w:ascii="宋体" w:hAnsi="宋体" w:hint="eastAsia"/>
          <w:sz w:val="24"/>
        </w:rPr>
        <w:t>节 退休规划</w:t>
      </w:r>
    </w:p>
    <w:p w:rsidR="006972DE" w:rsidRPr="00620F6E" w:rsidRDefault="006972DE" w:rsidP="00620F6E">
      <w:pPr>
        <w:rPr>
          <w:rFonts w:ascii="宋体" w:hAnsi="宋体"/>
          <w:sz w:val="24"/>
        </w:rPr>
      </w:pPr>
      <w:r w:rsidRPr="00620F6E">
        <w:rPr>
          <w:rFonts w:ascii="宋体" w:hAnsi="宋体" w:hint="eastAsia"/>
          <w:sz w:val="24"/>
        </w:rPr>
        <w:t>（一）退休及退休规划的含义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退休的含义；退休规划的含义。</w:t>
      </w:r>
    </w:p>
    <w:p w:rsidR="006972DE" w:rsidRPr="00620F6E" w:rsidRDefault="006972DE" w:rsidP="00620F6E">
      <w:pPr>
        <w:rPr>
          <w:rFonts w:ascii="宋体" w:hAnsi="宋体"/>
          <w:sz w:val="24"/>
        </w:rPr>
      </w:pPr>
      <w:r w:rsidRPr="00620F6E">
        <w:rPr>
          <w:rFonts w:ascii="宋体" w:hAnsi="宋体" w:hint="eastAsia"/>
          <w:sz w:val="24"/>
        </w:rPr>
        <w:t>（二）退休收入的来源分析</w:t>
      </w:r>
    </w:p>
    <w:p w:rsidR="006972DE" w:rsidRPr="00620F6E" w:rsidRDefault="006972DE" w:rsidP="00620F6E">
      <w:pPr>
        <w:ind w:firstLineChars="200" w:firstLine="480"/>
        <w:rPr>
          <w:rFonts w:ascii="宋体" w:hAnsi="宋体"/>
          <w:sz w:val="24"/>
        </w:rPr>
      </w:pPr>
      <w:r w:rsidRPr="00620F6E">
        <w:rPr>
          <w:rFonts w:ascii="宋体" w:hAnsi="宋体" w:hint="eastAsia"/>
          <w:sz w:val="24"/>
        </w:rPr>
        <w:t>社会保障体系；年金保险；</w:t>
      </w:r>
      <w:proofErr w:type="gramStart"/>
      <w:r w:rsidRPr="00620F6E">
        <w:rPr>
          <w:rFonts w:ascii="宋体" w:hAnsi="宋体" w:hint="eastAsia"/>
          <w:sz w:val="24"/>
        </w:rPr>
        <w:t>个</w:t>
      </w:r>
      <w:proofErr w:type="gramEnd"/>
      <w:r w:rsidRPr="00620F6E">
        <w:rPr>
          <w:rFonts w:ascii="宋体" w:hAnsi="宋体" w:hint="eastAsia"/>
          <w:sz w:val="24"/>
        </w:rPr>
        <w:t>人为退休准备的资金。</w:t>
      </w:r>
    </w:p>
    <w:p w:rsidR="006972DE" w:rsidRPr="00620F6E" w:rsidRDefault="006972DE" w:rsidP="00620F6E">
      <w:pPr>
        <w:rPr>
          <w:rFonts w:ascii="宋体" w:hAnsi="宋体"/>
          <w:sz w:val="24"/>
        </w:rPr>
      </w:pPr>
      <w:r w:rsidRPr="00620F6E">
        <w:rPr>
          <w:rFonts w:ascii="宋体" w:hAnsi="宋体" w:hint="eastAsia"/>
          <w:sz w:val="24"/>
        </w:rPr>
        <w:t>（三）退休规划的风险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经济发展周期方面的风险；职业生涯规划的风险；额外支出风险；实际寿命比退休计划设定的期限长的风险；投资风险。</w:t>
      </w:r>
    </w:p>
    <w:p w:rsidR="006972DE" w:rsidRPr="00620F6E" w:rsidRDefault="006972DE" w:rsidP="00620F6E">
      <w:pPr>
        <w:rPr>
          <w:rFonts w:ascii="宋体" w:hAnsi="宋体"/>
          <w:sz w:val="24"/>
        </w:rPr>
      </w:pPr>
      <w:r w:rsidRPr="00620F6E">
        <w:rPr>
          <w:rFonts w:ascii="宋体" w:hAnsi="宋体" w:hint="eastAsia"/>
          <w:sz w:val="24"/>
        </w:rPr>
        <w:t>（四）退休规划流程</w:t>
      </w:r>
    </w:p>
    <w:p w:rsidR="006972DE" w:rsidRPr="00620F6E" w:rsidRDefault="006972DE" w:rsidP="00620F6E">
      <w:pPr>
        <w:ind w:firstLineChars="200" w:firstLine="480"/>
        <w:rPr>
          <w:rFonts w:ascii="宋体" w:hAnsi="宋体"/>
          <w:sz w:val="24"/>
        </w:rPr>
      </w:pPr>
      <w:r w:rsidRPr="00620F6E">
        <w:rPr>
          <w:rFonts w:ascii="宋体" w:hAnsi="宋体" w:hint="eastAsia"/>
          <w:sz w:val="24"/>
        </w:rPr>
        <w:t>退休规划流程的含义。</w:t>
      </w:r>
    </w:p>
    <w:p w:rsidR="006972DE" w:rsidRPr="00620F6E" w:rsidRDefault="006972DE" w:rsidP="00620F6E">
      <w:pPr>
        <w:rPr>
          <w:rFonts w:ascii="宋体" w:hAnsi="宋体"/>
          <w:sz w:val="24"/>
        </w:rPr>
      </w:pPr>
      <w:r w:rsidRPr="00620F6E">
        <w:rPr>
          <w:rFonts w:ascii="宋体" w:hAnsi="宋体" w:hint="eastAsia"/>
          <w:sz w:val="24"/>
        </w:rPr>
        <w:t>（五）制定退休规划的基本原则</w:t>
      </w:r>
    </w:p>
    <w:p w:rsidR="006972DE" w:rsidRPr="00620F6E" w:rsidRDefault="006972DE" w:rsidP="00620F6E">
      <w:pPr>
        <w:ind w:firstLineChars="200" w:firstLine="480"/>
        <w:rPr>
          <w:rFonts w:ascii="宋体" w:hAnsi="宋体"/>
          <w:sz w:val="24"/>
        </w:rPr>
      </w:pPr>
      <w:r w:rsidRPr="00620F6E">
        <w:rPr>
          <w:rFonts w:ascii="宋体" w:hAnsi="宋体" w:hint="eastAsia"/>
          <w:sz w:val="24"/>
        </w:rPr>
        <w:t>退休规划的总原则是：本金安全，适度收益，抵御生活费增长和通货膨胀。</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（一）房地产投资的基本内涵</w:t>
      </w:r>
    </w:p>
    <w:p w:rsidR="006972DE" w:rsidRPr="00620F6E" w:rsidRDefault="006972DE" w:rsidP="00620F6E">
      <w:pPr>
        <w:rPr>
          <w:rFonts w:ascii="宋体" w:hAnsi="宋体"/>
          <w:sz w:val="24"/>
        </w:rPr>
      </w:pPr>
      <w:r w:rsidRPr="00620F6E">
        <w:rPr>
          <w:rFonts w:ascii="宋体" w:hAnsi="宋体" w:hint="eastAsia"/>
          <w:sz w:val="24"/>
        </w:rPr>
        <w:t>（二）住房购买规划</w:t>
      </w:r>
    </w:p>
    <w:p w:rsidR="006972DE" w:rsidRPr="00620F6E" w:rsidRDefault="006972DE" w:rsidP="00620F6E">
      <w:pPr>
        <w:rPr>
          <w:rFonts w:ascii="宋体" w:hAnsi="宋体"/>
          <w:sz w:val="24"/>
        </w:rPr>
      </w:pPr>
      <w:r w:rsidRPr="00620F6E">
        <w:rPr>
          <w:rFonts w:ascii="宋体" w:hAnsi="宋体" w:hint="eastAsia"/>
          <w:sz w:val="24"/>
        </w:rPr>
        <w:t>（三）住房贷款规划</w:t>
      </w:r>
    </w:p>
    <w:p w:rsidR="006972DE" w:rsidRPr="00620F6E" w:rsidRDefault="006972DE" w:rsidP="00620F6E">
      <w:pPr>
        <w:rPr>
          <w:rFonts w:ascii="宋体" w:hAnsi="宋体"/>
          <w:sz w:val="24"/>
        </w:rPr>
      </w:pPr>
      <w:r w:rsidRPr="00620F6E">
        <w:rPr>
          <w:rFonts w:ascii="宋体" w:hAnsi="宋体" w:hint="eastAsia"/>
          <w:sz w:val="24"/>
        </w:rPr>
        <w:t>（四）教育规划的内涵</w:t>
      </w:r>
    </w:p>
    <w:p w:rsidR="006972DE" w:rsidRPr="00620F6E" w:rsidRDefault="006972DE" w:rsidP="00620F6E">
      <w:pPr>
        <w:rPr>
          <w:rFonts w:ascii="宋体" w:hAnsi="宋体"/>
          <w:sz w:val="24"/>
        </w:rPr>
      </w:pPr>
      <w:r w:rsidRPr="00620F6E">
        <w:rPr>
          <w:rFonts w:ascii="宋体" w:hAnsi="宋体" w:hint="eastAsia"/>
          <w:sz w:val="24"/>
        </w:rPr>
        <w:t>（五）子女教育的规划安排</w:t>
      </w:r>
    </w:p>
    <w:p w:rsidR="006972DE" w:rsidRPr="00620F6E" w:rsidRDefault="006972DE" w:rsidP="00620F6E">
      <w:pPr>
        <w:rPr>
          <w:rFonts w:ascii="宋体" w:hAnsi="宋体"/>
          <w:sz w:val="24"/>
        </w:rPr>
      </w:pPr>
      <w:r w:rsidRPr="00620F6E">
        <w:rPr>
          <w:rFonts w:ascii="宋体" w:hAnsi="宋体" w:hint="eastAsia"/>
          <w:sz w:val="24"/>
        </w:rPr>
        <w:t>（六）自身培训的规划安排</w:t>
      </w:r>
    </w:p>
    <w:p w:rsidR="006972DE" w:rsidRPr="00620F6E" w:rsidRDefault="006972DE" w:rsidP="00620F6E">
      <w:pPr>
        <w:rPr>
          <w:rFonts w:ascii="宋体" w:hAnsi="宋体"/>
          <w:sz w:val="24"/>
        </w:rPr>
      </w:pPr>
      <w:r w:rsidRPr="00620F6E">
        <w:rPr>
          <w:rFonts w:ascii="宋体" w:hAnsi="宋体" w:hint="eastAsia"/>
          <w:sz w:val="24"/>
        </w:rPr>
        <w:t>（七）教育培训费用的筹集</w:t>
      </w:r>
    </w:p>
    <w:p w:rsidR="006972DE" w:rsidRPr="00620F6E" w:rsidRDefault="006972DE" w:rsidP="00620F6E">
      <w:pPr>
        <w:rPr>
          <w:rFonts w:ascii="宋体" w:hAnsi="宋体"/>
          <w:sz w:val="24"/>
        </w:rPr>
      </w:pPr>
      <w:r w:rsidRPr="00620F6E">
        <w:rPr>
          <w:rFonts w:ascii="宋体" w:hAnsi="宋体" w:hint="eastAsia"/>
          <w:sz w:val="24"/>
        </w:rPr>
        <w:t>（八）保险和保险理财</w:t>
      </w:r>
    </w:p>
    <w:p w:rsidR="006972DE" w:rsidRPr="00620F6E" w:rsidRDefault="006972DE" w:rsidP="00620F6E">
      <w:pPr>
        <w:rPr>
          <w:rFonts w:ascii="宋体" w:hAnsi="宋体"/>
          <w:sz w:val="24"/>
        </w:rPr>
      </w:pPr>
      <w:r w:rsidRPr="00620F6E">
        <w:rPr>
          <w:rFonts w:ascii="宋体" w:hAnsi="宋体" w:hint="eastAsia"/>
          <w:sz w:val="24"/>
        </w:rPr>
        <w:t>（九）保险理财产品</w:t>
      </w:r>
    </w:p>
    <w:p w:rsidR="006972DE" w:rsidRPr="00620F6E" w:rsidRDefault="006972DE" w:rsidP="00620F6E">
      <w:pPr>
        <w:rPr>
          <w:rFonts w:ascii="宋体" w:hAnsi="宋体"/>
          <w:sz w:val="24"/>
        </w:rPr>
      </w:pPr>
      <w:r w:rsidRPr="00620F6E">
        <w:rPr>
          <w:rFonts w:ascii="宋体" w:hAnsi="宋体" w:hint="eastAsia"/>
          <w:sz w:val="24"/>
        </w:rPr>
        <w:t>（十）保险理财的基本原则</w:t>
      </w:r>
    </w:p>
    <w:p w:rsidR="006972DE" w:rsidRPr="00620F6E" w:rsidRDefault="006972DE" w:rsidP="00620F6E">
      <w:pPr>
        <w:rPr>
          <w:rFonts w:ascii="宋体" w:hAnsi="宋体"/>
          <w:sz w:val="24"/>
        </w:rPr>
      </w:pPr>
      <w:r w:rsidRPr="00620F6E">
        <w:rPr>
          <w:rFonts w:ascii="宋体" w:hAnsi="宋体" w:hint="eastAsia"/>
          <w:sz w:val="24"/>
        </w:rPr>
        <w:t>（十一）生涯阶段与保险理财的需求分析</w:t>
      </w:r>
    </w:p>
    <w:p w:rsidR="006972DE" w:rsidRPr="00620F6E" w:rsidRDefault="006972DE" w:rsidP="00620F6E">
      <w:pPr>
        <w:rPr>
          <w:rFonts w:ascii="宋体" w:hAnsi="宋体"/>
          <w:sz w:val="24"/>
        </w:rPr>
      </w:pPr>
      <w:r w:rsidRPr="00620F6E">
        <w:rPr>
          <w:rFonts w:ascii="宋体" w:hAnsi="宋体" w:hint="eastAsia"/>
          <w:sz w:val="24"/>
        </w:rPr>
        <w:t>（十二）税收筹划的含义</w:t>
      </w:r>
    </w:p>
    <w:p w:rsidR="006972DE" w:rsidRPr="00620F6E" w:rsidRDefault="006972DE" w:rsidP="00620F6E">
      <w:pPr>
        <w:rPr>
          <w:rFonts w:ascii="宋体" w:hAnsi="宋体"/>
          <w:sz w:val="24"/>
        </w:rPr>
      </w:pPr>
      <w:r w:rsidRPr="00620F6E">
        <w:rPr>
          <w:rFonts w:ascii="宋体" w:hAnsi="宋体" w:hint="eastAsia"/>
          <w:sz w:val="24"/>
        </w:rPr>
        <w:t>（十三）个人税收的基本内容</w:t>
      </w:r>
    </w:p>
    <w:p w:rsidR="006972DE" w:rsidRPr="00620F6E" w:rsidRDefault="006972DE" w:rsidP="00620F6E">
      <w:pPr>
        <w:rPr>
          <w:rFonts w:ascii="宋体" w:hAnsi="宋体"/>
          <w:sz w:val="24"/>
        </w:rPr>
      </w:pPr>
      <w:r w:rsidRPr="00620F6E">
        <w:rPr>
          <w:rFonts w:ascii="宋体" w:hAnsi="宋体" w:hint="eastAsia"/>
          <w:sz w:val="24"/>
        </w:rPr>
        <w:t>（十四）退休及退休规划的含义</w:t>
      </w:r>
    </w:p>
    <w:p w:rsidR="006972DE" w:rsidRPr="00620F6E" w:rsidRDefault="006972DE" w:rsidP="00620F6E">
      <w:pPr>
        <w:rPr>
          <w:rFonts w:ascii="宋体" w:hAnsi="宋体"/>
          <w:sz w:val="24"/>
        </w:rPr>
      </w:pPr>
      <w:r w:rsidRPr="00620F6E">
        <w:rPr>
          <w:rFonts w:ascii="宋体" w:hAnsi="宋体" w:hint="eastAsia"/>
          <w:sz w:val="24"/>
        </w:rPr>
        <w:t>（十五）退休收入的来源分析</w:t>
      </w:r>
    </w:p>
    <w:p w:rsidR="006972DE" w:rsidRPr="00620F6E" w:rsidRDefault="006972DE" w:rsidP="00620F6E">
      <w:pPr>
        <w:rPr>
          <w:rFonts w:ascii="宋体" w:hAnsi="宋体"/>
          <w:sz w:val="24"/>
        </w:rPr>
      </w:pPr>
      <w:r w:rsidRPr="00620F6E">
        <w:rPr>
          <w:rFonts w:ascii="宋体" w:hAnsi="宋体" w:hint="eastAsia"/>
          <w:sz w:val="24"/>
        </w:rPr>
        <w:t>（十六）退休规划的风险</w:t>
      </w:r>
    </w:p>
    <w:p w:rsidR="006972DE" w:rsidRPr="00620F6E" w:rsidRDefault="006972DE" w:rsidP="00620F6E">
      <w:pPr>
        <w:rPr>
          <w:rFonts w:ascii="宋体" w:hAnsi="宋体"/>
          <w:sz w:val="24"/>
        </w:rPr>
      </w:pPr>
      <w:r w:rsidRPr="00620F6E">
        <w:rPr>
          <w:rFonts w:ascii="宋体" w:hAnsi="宋体" w:hint="eastAsia"/>
          <w:sz w:val="24"/>
        </w:rPr>
        <w:t>（十七）退休规划流程</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（一）房地产投资的基本内涵</w:t>
      </w:r>
    </w:p>
    <w:p w:rsidR="006972DE" w:rsidRPr="00620F6E" w:rsidRDefault="006972DE" w:rsidP="00620F6E">
      <w:pPr>
        <w:rPr>
          <w:rFonts w:ascii="宋体" w:hAnsi="宋体"/>
          <w:sz w:val="24"/>
        </w:rPr>
      </w:pPr>
      <w:r w:rsidRPr="00620F6E">
        <w:rPr>
          <w:rFonts w:ascii="宋体" w:hAnsi="宋体" w:hint="eastAsia"/>
          <w:sz w:val="24"/>
        </w:rPr>
        <w:t>1、识记：（1）个人房地产投资的基本方式；（2）个人房地产金融投资的方式。</w:t>
      </w:r>
    </w:p>
    <w:p w:rsidR="006972DE" w:rsidRPr="00620F6E" w:rsidRDefault="006972DE" w:rsidP="00620F6E">
      <w:pPr>
        <w:rPr>
          <w:rFonts w:ascii="宋体" w:hAnsi="宋体"/>
          <w:sz w:val="24"/>
        </w:rPr>
      </w:pPr>
      <w:r w:rsidRPr="00620F6E">
        <w:rPr>
          <w:rFonts w:ascii="宋体" w:hAnsi="宋体" w:hint="eastAsia"/>
          <w:sz w:val="24"/>
        </w:rPr>
        <w:t>（二）住房购买规划</w:t>
      </w:r>
    </w:p>
    <w:p w:rsidR="006972DE" w:rsidRPr="00620F6E" w:rsidRDefault="006972DE" w:rsidP="00620F6E">
      <w:pPr>
        <w:rPr>
          <w:rFonts w:ascii="宋体" w:hAnsi="宋体"/>
          <w:sz w:val="24"/>
        </w:rPr>
      </w:pPr>
      <w:r w:rsidRPr="00620F6E">
        <w:rPr>
          <w:rFonts w:ascii="宋体" w:hAnsi="宋体" w:hint="eastAsia"/>
          <w:sz w:val="24"/>
        </w:rPr>
        <w:lastRenderedPageBreak/>
        <w:t>1、简单应用：（1）住房购买的总支付；（2）购房预算规划。</w:t>
      </w:r>
    </w:p>
    <w:p w:rsidR="006972DE" w:rsidRPr="00620F6E" w:rsidRDefault="006972DE" w:rsidP="00620F6E">
      <w:pPr>
        <w:rPr>
          <w:rFonts w:ascii="宋体" w:hAnsi="宋体"/>
          <w:sz w:val="24"/>
        </w:rPr>
      </w:pPr>
      <w:r w:rsidRPr="00620F6E">
        <w:rPr>
          <w:rFonts w:ascii="宋体" w:hAnsi="宋体" w:hint="eastAsia"/>
          <w:sz w:val="24"/>
        </w:rPr>
        <w:t>（三）住房贷款规划</w:t>
      </w:r>
    </w:p>
    <w:p w:rsidR="006972DE" w:rsidRPr="00620F6E" w:rsidRDefault="006972DE" w:rsidP="00620F6E">
      <w:pPr>
        <w:rPr>
          <w:rFonts w:ascii="宋体" w:hAnsi="宋体"/>
          <w:sz w:val="24"/>
        </w:rPr>
      </w:pPr>
      <w:r w:rsidRPr="00620F6E">
        <w:rPr>
          <w:rFonts w:ascii="宋体" w:hAnsi="宋体" w:hint="eastAsia"/>
          <w:sz w:val="24"/>
        </w:rPr>
        <w:t>1、识记：住房贷款方式。</w:t>
      </w:r>
    </w:p>
    <w:p w:rsidR="006972DE" w:rsidRPr="00620F6E" w:rsidRDefault="006972DE" w:rsidP="00620F6E">
      <w:pPr>
        <w:rPr>
          <w:rFonts w:ascii="宋体" w:hAnsi="宋体"/>
          <w:sz w:val="24"/>
        </w:rPr>
      </w:pPr>
      <w:r w:rsidRPr="00620F6E">
        <w:rPr>
          <w:rFonts w:ascii="宋体" w:hAnsi="宋体" w:hint="eastAsia"/>
          <w:sz w:val="24"/>
        </w:rPr>
        <w:t>2、综合应用：住房贷款的还贷方式。</w:t>
      </w:r>
    </w:p>
    <w:p w:rsidR="006972DE" w:rsidRPr="00620F6E" w:rsidRDefault="006972DE" w:rsidP="00620F6E">
      <w:pPr>
        <w:rPr>
          <w:rFonts w:ascii="宋体" w:hAnsi="宋体"/>
          <w:sz w:val="24"/>
        </w:rPr>
      </w:pPr>
      <w:r w:rsidRPr="00620F6E">
        <w:rPr>
          <w:rFonts w:ascii="宋体" w:hAnsi="宋体" w:hint="eastAsia"/>
          <w:sz w:val="24"/>
        </w:rPr>
        <w:t>（四）教育规划的内涵</w:t>
      </w:r>
    </w:p>
    <w:p w:rsidR="006972DE" w:rsidRPr="00620F6E" w:rsidRDefault="006972DE" w:rsidP="00620F6E">
      <w:pPr>
        <w:rPr>
          <w:rFonts w:ascii="宋体" w:hAnsi="宋体"/>
          <w:sz w:val="24"/>
        </w:rPr>
      </w:pPr>
      <w:r w:rsidRPr="00620F6E">
        <w:rPr>
          <w:rFonts w:ascii="宋体" w:hAnsi="宋体" w:hint="eastAsia"/>
          <w:sz w:val="24"/>
        </w:rPr>
        <w:t>1、识记：（1）自身的教育规划；（2）子女的教育规划。</w:t>
      </w:r>
    </w:p>
    <w:p w:rsidR="006972DE" w:rsidRPr="00620F6E" w:rsidRDefault="006972DE" w:rsidP="00620F6E">
      <w:pPr>
        <w:rPr>
          <w:rFonts w:ascii="宋体" w:hAnsi="宋体"/>
          <w:sz w:val="24"/>
        </w:rPr>
      </w:pPr>
      <w:r w:rsidRPr="00620F6E">
        <w:rPr>
          <w:rFonts w:ascii="宋体" w:hAnsi="宋体" w:hint="eastAsia"/>
          <w:sz w:val="24"/>
        </w:rPr>
        <w:t>（五）子女教育的规划安排</w:t>
      </w:r>
    </w:p>
    <w:p w:rsidR="006972DE" w:rsidRPr="00620F6E" w:rsidRDefault="006972DE" w:rsidP="00620F6E">
      <w:pPr>
        <w:rPr>
          <w:rFonts w:ascii="宋体" w:hAnsi="宋体"/>
          <w:sz w:val="24"/>
        </w:rPr>
      </w:pPr>
      <w:r w:rsidRPr="00620F6E">
        <w:rPr>
          <w:rFonts w:ascii="宋体" w:hAnsi="宋体" w:hint="eastAsia"/>
          <w:sz w:val="24"/>
        </w:rPr>
        <w:t>1、识记：（1）子女教育规划的基本原则；（2）子女教育规划的基本步骤。</w:t>
      </w:r>
    </w:p>
    <w:p w:rsidR="006972DE" w:rsidRPr="00620F6E" w:rsidRDefault="006972DE" w:rsidP="00620F6E">
      <w:pPr>
        <w:rPr>
          <w:rFonts w:ascii="宋体" w:hAnsi="宋体"/>
          <w:sz w:val="24"/>
        </w:rPr>
      </w:pPr>
      <w:r w:rsidRPr="00620F6E">
        <w:rPr>
          <w:rFonts w:ascii="宋体" w:hAnsi="宋体" w:hint="eastAsia"/>
          <w:sz w:val="24"/>
        </w:rPr>
        <w:t>（六）自身培训的规划安排</w:t>
      </w:r>
    </w:p>
    <w:p w:rsidR="006972DE" w:rsidRPr="00620F6E" w:rsidRDefault="006972DE" w:rsidP="00620F6E">
      <w:pPr>
        <w:rPr>
          <w:rFonts w:ascii="宋体" w:hAnsi="宋体"/>
          <w:sz w:val="24"/>
        </w:rPr>
      </w:pPr>
      <w:r w:rsidRPr="00620F6E">
        <w:rPr>
          <w:rFonts w:ascii="宋体" w:hAnsi="宋体" w:hint="eastAsia"/>
          <w:sz w:val="24"/>
        </w:rPr>
        <w:t>1、领会：（1）教育培训选择的影响因素；（2）教育培训的成本和收益。</w:t>
      </w:r>
    </w:p>
    <w:p w:rsidR="006972DE" w:rsidRPr="00620F6E" w:rsidRDefault="006972DE" w:rsidP="00620F6E">
      <w:pPr>
        <w:rPr>
          <w:rFonts w:ascii="宋体" w:hAnsi="宋体"/>
          <w:sz w:val="24"/>
        </w:rPr>
      </w:pPr>
      <w:r w:rsidRPr="00620F6E">
        <w:rPr>
          <w:rFonts w:ascii="宋体" w:hAnsi="宋体" w:hint="eastAsia"/>
          <w:sz w:val="24"/>
        </w:rPr>
        <w:t>（七）教育培训费用的筹集</w:t>
      </w:r>
    </w:p>
    <w:p w:rsidR="006972DE" w:rsidRPr="00620F6E" w:rsidRDefault="006972DE" w:rsidP="00620F6E">
      <w:pPr>
        <w:rPr>
          <w:rFonts w:ascii="宋体" w:hAnsi="宋体"/>
          <w:sz w:val="24"/>
        </w:rPr>
      </w:pPr>
      <w:r w:rsidRPr="00620F6E">
        <w:rPr>
          <w:rFonts w:ascii="宋体" w:hAnsi="宋体" w:hint="eastAsia"/>
          <w:sz w:val="24"/>
        </w:rPr>
        <w:t>1、识记：（1）教育储蓄；（2）基金定投；（3）教育年金保险；（4）教育助学贷款。</w:t>
      </w:r>
    </w:p>
    <w:p w:rsidR="006972DE" w:rsidRPr="00620F6E" w:rsidRDefault="006972DE" w:rsidP="00620F6E">
      <w:pPr>
        <w:rPr>
          <w:rFonts w:ascii="宋体" w:hAnsi="宋体"/>
          <w:sz w:val="24"/>
        </w:rPr>
      </w:pPr>
      <w:r w:rsidRPr="00620F6E">
        <w:rPr>
          <w:rFonts w:ascii="宋体" w:hAnsi="宋体" w:hint="eastAsia"/>
          <w:sz w:val="24"/>
        </w:rPr>
        <w:t>（八）保险和保险理财</w:t>
      </w:r>
    </w:p>
    <w:p w:rsidR="006972DE" w:rsidRPr="00620F6E" w:rsidRDefault="006972DE" w:rsidP="00620F6E">
      <w:pPr>
        <w:rPr>
          <w:rFonts w:ascii="宋体" w:hAnsi="宋体"/>
          <w:sz w:val="24"/>
        </w:rPr>
      </w:pPr>
      <w:r w:rsidRPr="00620F6E">
        <w:rPr>
          <w:rFonts w:ascii="宋体" w:hAnsi="宋体" w:hint="eastAsia"/>
          <w:sz w:val="24"/>
        </w:rPr>
        <w:t>1、识记：（1）保险的含义；（2）保险理财的含义。</w:t>
      </w:r>
    </w:p>
    <w:p w:rsidR="006972DE" w:rsidRPr="00620F6E" w:rsidRDefault="006972DE" w:rsidP="00620F6E">
      <w:pPr>
        <w:rPr>
          <w:rFonts w:ascii="宋体" w:hAnsi="宋体"/>
          <w:sz w:val="24"/>
        </w:rPr>
      </w:pPr>
      <w:r w:rsidRPr="00620F6E">
        <w:rPr>
          <w:rFonts w:ascii="宋体" w:hAnsi="宋体" w:hint="eastAsia"/>
          <w:sz w:val="24"/>
        </w:rPr>
        <w:t>（九）保险理财产品</w:t>
      </w:r>
    </w:p>
    <w:p w:rsidR="006972DE" w:rsidRPr="00620F6E" w:rsidRDefault="006972DE" w:rsidP="00620F6E">
      <w:pPr>
        <w:rPr>
          <w:rFonts w:ascii="宋体" w:hAnsi="宋体"/>
          <w:sz w:val="24"/>
        </w:rPr>
      </w:pPr>
      <w:r w:rsidRPr="00620F6E">
        <w:rPr>
          <w:rFonts w:ascii="宋体" w:hAnsi="宋体" w:hint="eastAsia"/>
          <w:sz w:val="24"/>
        </w:rPr>
        <w:t>1、领会：（1）人身保险的各类保险理财产品；（2）财产保险的各类保险理财产品。</w:t>
      </w:r>
    </w:p>
    <w:p w:rsidR="006972DE" w:rsidRPr="00620F6E" w:rsidRDefault="006972DE" w:rsidP="00620F6E">
      <w:pPr>
        <w:rPr>
          <w:rFonts w:ascii="宋体" w:hAnsi="宋体"/>
          <w:sz w:val="24"/>
        </w:rPr>
      </w:pPr>
      <w:r w:rsidRPr="00620F6E">
        <w:rPr>
          <w:rFonts w:ascii="宋体" w:hAnsi="宋体" w:hint="eastAsia"/>
          <w:sz w:val="24"/>
        </w:rPr>
        <w:t>（十）保险理财的基本原则</w:t>
      </w:r>
    </w:p>
    <w:p w:rsidR="006972DE" w:rsidRPr="00620F6E" w:rsidRDefault="006972DE" w:rsidP="00620F6E">
      <w:pPr>
        <w:rPr>
          <w:rFonts w:ascii="宋体" w:hAnsi="宋体"/>
          <w:sz w:val="24"/>
        </w:rPr>
      </w:pPr>
      <w:r w:rsidRPr="00620F6E">
        <w:rPr>
          <w:rFonts w:ascii="宋体" w:hAnsi="宋体" w:hint="eastAsia"/>
          <w:sz w:val="24"/>
        </w:rPr>
        <w:t>1、识记：转移风险的原则；遵循保障第一原则；量力而行的原则；分析个人需求的原则；综合投保原则。</w:t>
      </w:r>
    </w:p>
    <w:p w:rsidR="006972DE" w:rsidRPr="00620F6E" w:rsidRDefault="006972DE" w:rsidP="00620F6E">
      <w:pPr>
        <w:rPr>
          <w:rFonts w:ascii="宋体" w:hAnsi="宋体"/>
          <w:sz w:val="24"/>
        </w:rPr>
      </w:pPr>
      <w:r w:rsidRPr="00620F6E">
        <w:rPr>
          <w:rFonts w:ascii="宋体" w:hAnsi="宋体" w:hint="eastAsia"/>
          <w:sz w:val="24"/>
        </w:rPr>
        <w:t>（十一）生涯阶段与保险理财的需求分析</w:t>
      </w:r>
    </w:p>
    <w:p w:rsidR="006972DE" w:rsidRPr="00620F6E" w:rsidRDefault="006972DE" w:rsidP="00620F6E">
      <w:pPr>
        <w:rPr>
          <w:rFonts w:ascii="宋体" w:hAnsi="宋体"/>
          <w:sz w:val="24"/>
        </w:rPr>
      </w:pPr>
      <w:r w:rsidRPr="00620F6E">
        <w:rPr>
          <w:rFonts w:ascii="宋体" w:hAnsi="宋体" w:hint="eastAsia"/>
          <w:sz w:val="24"/>
        </w:rPr>
        <w:t>1、领会：（1）生涯各阶段的特点；（2）生涯各阶段的保险理财需求。</w:t>
      </w:r>
    </w:p>
    <w:p w:rsidR="006972DE" w:rsidRPr="00620F6E" w:rsidRDefault="006972DE" w:rsidP="00620F6E">
      <w:pPr>
        <w:rPr>
          <w:rFonts w:ascii="宋体" w:hAnsi="宋体"/>
          <w:sz w:val="24"/>
        </w:rPr>
      </w:pPr>
      <w:r w:rsidRPr="00620F6E">
        <w:rPr>
          <w:rFonts w:ascii="宋体" w:hAnsi="宋体" w:hint="eastAsia"/>
          <w:sz w:val="24"/>
        </w:rPr>
        <w:t>（十二）税收筹划的含义</w:t>
      </w:r>
    </w:p>
    <w:p w:rsidR="006972DE" w:rsidRPr="00620F6E" w:rsidRDefault="006972DE" w:rsidP="00620F6E">
      <w:pPr>
        <w:rPr>
          <w:rFonts w:ascii="宋体" w:hAnsi="宋体"/>
          <w:sz w:val="24"/>
        </w:rPr>
      </w:pPr>
      <w:r w:rsidRPr="00620F6E">
        <w:rPr>
          <w:rFonts w:ascii="宋体" w:hAnsi="宋体" w:hint="eastAsia"/>
          <w:sz w:val="24"/>
        </w:rPr>
        <w:t>1、识记：（1）税收筹划的含义；（2）税收筹划的基本特点。</w:t>
      </w:r>
    </w:p>
    <w:p w:rsidR="006972DE" w:rsidRPr="00620F6E" w:rsidRDefault="006972DE" w:rsidP="00620F6E">
      <w:pPr>
        <w:rPr>
          <w:rFonts w:ascii="宋体" w:hAnsi="宋体"/>
          <w:sz w:val="24"/>
        </w:rPr>
      </w:pPr>
      <w:r w:rsidRPr="00620F6E">
        <w:rPr>
          <w:rFonts w:ascii="宋体" w:hAnsi="宋体" w:hint="eastAsia"/>
          <w:sz w:val="24"/>
        </w:rPr>
        <w:t>2、领会：税收筹划与避税的区别。</w:t>
      </w:r>
    </w:p>
    <w:p w:rsidR="006972DE" w:rsidRPr="00620F6E" w:rsidRDefault="006972DE" w:rsidP="00620F6E">
      <w:pPr>
        <w:rPr>
          <w:rFonts w:ascii="宋体" w:hAnsi="宋体"/>
          <w:sz w:val="24"/>
        </w:rPr>
      </w:pPr>
      <w:r w:rsidRPr="00620F6E">
        <w:rPr>
          <w:rFonts w:ascii="宋体" w:hAnsi="宋体" w:hint="eastAsia"/>
          <w:sz w:val="24"/>
        </w:rPr>
        <w:t>（十三）个人税收的基本内容</w:t>
      </w:r>
    </w:p>
    <w:p w:rsidR="006972DE" w:rsidRPr="00620F6E" w:rsidRDefault="006972DE" w:rsidP="00620F6E">
      <w:pPr>
        <w:rPr>
          <w:rFonts w:ascii="宋体" w:hAnsi="宋体"/>
          <w:sz w:val="24"/>
        </w:rPr>
      </w:pPr>
      <w:r w:rsidRPr="00620F6E">
        <w:rPr>
          <w:rFonts w:ascii="宋体" w:hAnsi="宋体" w:hint="eastAsia"/>
          <w:sz w:val="24"/>
        </w:rPr>
        <w:t>1、识记：个人所得税的含义。</w:t>
      </w:r>
    </w:p>
    <w:p w:rsidR="006972DE" w:rsidRPr="00620F6E" w:rsidRDefault="006972DE" w:rsidP="00620F6E">
      <w:pPr>
        <w:rPr>
          <w:rFonts w:ascii="宋体" w:hAnsi="宋体"/>
          <w:sz w:val="24"/>
        </w:rPr>
      </w:pPr>
      <w:r w:rsidRPr="00620F6E">
        <w:rPr>
          <w:rFonts w:ascii="宋体" w:hAnsi="宋体" w:hint="eastAsia"/>
          <w:sz w:val="24"/>
        </w:rPr>
        <w:t>2、领会：（1）应税所得的内涵；（2）税率的含义；（3）个人财产、所得及行为可以享受减免税优惠的基本条款.</w:t>
      </w:r>
    </w:p>
    <w:p w:rsidR="006972DE" w:rsidRPr="00620F6E" w:rsidRDefault="006972DE" w:rsidP="00620F6E">
      <w:pPr>
        <w:rPr>
          <w:rFonts w:ascii="宋体" w:hAnsi="宋体"/>
          <w:sz w:val="24"/>
        </w:rPr>
      </w:pPr>
      <w:r w:rsidRPr="00620F6E">
        <w:rPr>
          <w:rFonts w:ascii="宋体" w:hAnsi="宋体" w:hint="eastAsia"/>
          <w:sz w:val="24"/>
        </w:rPr>
        <w:t>（十四）退休及退休规划的含义</w:t>
      </w:r>
    </w:p>
    <w:p w:rsidR="006972DE" w:rsidRPr="00620F6E" w:rsidRDefault="006972DE" w:rsidP="00620F6E">
      <w:pPr>
        <w:rPr>
          <w:rFonts w:ascii="宋体" w:hAnsi="宋体"/>
          <w:sz w:val="24"/>
        </w:rPr>
      </w:pPr>
      <w:r w:rsidRPr="00620F6E">
        <w:rPr>
          <w:rFonts w:ascii="宋体" w:hAnsi="宋体" w:hint="eastAsia"/>
          <w:sz w:val="24"/>
        </w:rPr>
        <w:t>1、识记：（1）退休的含义；（2）退休规划的含义。</w:t>
      </w:r>
    </w:p>
    <w:p w:rsidR="006972DE" w:rsidRPr="00620F6E" w:rsidRDefault="006972DE" w:rsidP="00620F6E">
      <w:pPr>
        <w:rPr>
          <w:rFonts w:ascii="宋体" w:hAnsi="宋体"/>
          <w:sz w:val="24"/>
        </w:rPr>
      </w:pPr>
      <w:r w:rsidRPr="00620F6E">
        <w:rPr>
          <w:rFonts w:ascii="宋体" w:hAnsi="宋体" w:hint="eastAsia"/>
          <w:sz w:val="24"/>
        </w:rPr>
        <w:t>（十五）退休收入的来源分析</w:t>
      </w:r>
    </w:p>
    <w:p w:rsidR="006972DE" w:rsidRPr="00620F6E" w:rsidRDefault="006972DE" w:rsidP="00620F6E">
      <w:pPr>
        <w:rPr>
          <w:rFonts w:ascii="宋体" w:hAnsi="宋体"/>
          <w:sz w:val="24"/>
        </w:rPr>
      </w:pPr>
      <w:r w:rsidRPr="00620F6E">
        <w:rPr>
          <w:rFonts w:ascii="宋体" w:hAnsi="宋体" w:hint="eastAsia"/>
          <w:sz w:val="24"/>
        </w:rPr>
        <w:t>1、领会：（1）社会保障体系；（2）年金保险；（3）</w:t>
      </w:r>
      <w:proofErr w:type="gramStart"/>
      <w:r w:rsidRPr="00620F6E">
        <w:rPr>
          <w:rFonts w:ascii="宋体" w:hAnsi="宋体" w:hint="eastAsia"/>
          <w:sz w:val="24"/>
        </w:rPr>
        <w:t>个</w:t>
      </w:r>
      <w:proofErr w:type="gramEnd"/>
      <w:r w:rsidRPr="00620F6E">
        <w:rPr>
          <w:rFonts w:ascii="宋体" w:hAnsi="宋体" w:hint="eastAsia"/>
          <w:sz w:val="24"/>
        </w:rPr>
        <w:t>人为退休准备的资金。</w:t>
      </w:r>
    </w:p>
    <w:p w:rsidR="006972DE" w:rsidRPr="00620F6E" w:rsidRDefault="006972DE" w:rsidP="00620F6E">
      <w:pPr>
        <w:rPr>
          <w:rFonts w:ascii="宋体" w:hAnsi="宋体"/>
          <w:sz w:val="24"/>
        </w:rPr>
      </w:pPr>
      <w:r w:rsidRPr="00620F6E">
        <w:rPr>
          <w:rFonts w:ascii="宋体" w:hAnsi="宋体" w:hint="eastAsia"/>
          <w:sz w:val="24"/>
        </w:rPr>
        <w:t>（十六）退休规划的风险</w:t>
      </w:r>
    </w:p>
    <w:p w:rsidR="006972DE" w:rsidRPr="00620F6E" w:rsidRDefault="006972DE" w:rsidP="00620F6E">
      <w:pPr>
        <w:rPr>
          <w:rFonts w:ascii="宋体" w:hAnsi="宋体"/>
          <w:sz w:val="24"/>
        </w:rPr>
      </w:pPr>
      <w:r w:rsidRPr="00620F6E">
        <w:rPr>
          <w:rFonts w:ascii="宋体" w:hAnsi="宋体" w:hint="eastAsia"/>
          <w:sz w:val="24"/>
        </w:rPr>
        <w:t>1、领会：经济发展周期方面的风险；职业生涯规划的风险；额外支出风险；实际寿命比退休计划设定的期限长的风险；投资风险。</w:t>
      </w:r>
    </w:p>
    <w:p w:rsidR="006972DE" w:rsidRPr="00620F6E" w:rsidRDefault="006972DE" w:rsidP="00620F6E">
      <w:pPr>
        <w:rPr>
          <w:rFonts w:ascii="宋体" w:hAnsi="宋体"/>
          <w:sz w:val="24"/>
        </w:rPr>
      </w:pPr>
      <w:r w:rsidRPr="00620F6E">
        <w:rPr>
          <w:rFonts w:ascii="宋体" w:hAnsi="宋体" w:hint="eastAsia"/>
          <w:sz w:val="24"/>
        </w:rPr>
        <w:t>（十七）退休规划流程</w:t>
      </w:r>
    </w:p>
    <w:p w:rsidR="006972DE" w:rsidRPr="00620F6E" w:rsidRDefault="006972DE" w:rsidP="00620F6E">
      <w:pPr>
        <w:rPr>
          <w:rFonts w:ascii="宋体" w:hAnsi="宋体"/>
          <w:sz w:val="24"/>
        </w:rPr>
      </w:pPr>
      <w:r w:rsidRPr="00620F6E">
        <w:rPr>
          <w:rFonts w:ascii="宋体" w:hAnsi="宋体" w:hint="eastAsia"/>
          <w:sz w:val="24"/>
        </w:rPr>
        <w:t>1、简单应用：退休规划流程的含义。</w:t>
      </w:r>
    </w:p>
    <w:p w:rsidR="006972DE" w:rsidRPr="00620F6E" w:rsidRDefault="006972DE" w:rsidP="00620F6E">
      <w:pP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第七章 其它理财市场理财工具与产品</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黄金、艺术品和邮币卡等其他理财市场的理财工具与产品是货币市场、资本市场、衍生品市场理财工具与产品的重要补充。通过本章的学习，要掌握黄金、</w:t>
      </w:r>
      <w:r w:rsidRPr="00620F6E">
        <w:rPr>
          <w:rFonts w:ascii="宋体" w:hAnsi="宋体" w:hint="eastAsia"/>
          <w:sz w:val="24"/>
        </w:rPr>
        <w:lastRenderedPageBreak/>
        <w:t>艺术品和邮币卡等其他理财市场的理财工具与产品的基本特点，了解此类理财工具与产品的具体类型、投资的基本途径及其风险收益特征。</w:t>
      </w:r>
    </w:p>
    <w:p w:rsidR="006972DE" w:rsidRPr="00620F6E" w:rsidRDefault="006972DE" w:rsidP="00620F6E">
      <w:pPr>
        <w:ind w:firstLineChars="200" w:firstLine="48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黄金</w:t>
      </w:r>
    </w:p>
    <w:p w:rsidR="006972DE" w:rsidRPr="00620F6E" w:rsidRDefault="006972DE" w:rsidP="00620F6E">
      <w:pPr>
        <w:rPr>
          <w:rFonts w:ascii="宋体" w:hAnsi="宋体"/>
          <w:sz w:val="24"/>
        </w:rPr>
      </w:pPr>
      <w:r w:rsidRPr="00620F6E">
        <w:rPr>
          <w:rFonts w:ascii="宋体" w:hAnsi="宋体" w:hint="eastAsia"/>
          <w:sz w:val="24"/>
        </w:rPr>
        <w:t>（一）黄金的内涵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黄金的属性；黄金的重量计量方法；黄金的成色。</w:t>
      </w:r>
    </w:p>
    <w:p w:rsidR="006972DE" w:rsidRPr="00620F6E" w:rsidRDefault="006972DE" w:rsidP="00620F6E">
      <w:pPr>
        <w:rPr>
          <w:rFonts w:ascii="宋体" w:hAnsi="宋体"/>
          <w:sz w:val="24"/>
        </w:rPr>
      </w:pPr>
      <w:r w:rsidRPr="00620F6E">
        <w:rPr>
          <w:rFonts w:ascii="宋体" w:hAnsi="宋体" w:hint="eastAsia"/>
          <w:sz w:val="24"/>
        </w:rPr>
        <w:t>（二）世界主要的黄金市场</w:t>
      </w:r>
    </w:p>
    <w:p w:rsidR="006972DE" w:rsidRPr="00620F6E" w:rsidRDefault="006972DE" w:rsidP="00620F6E">
      <w:pPr>
        <w:ind w:firstLineChars="200" w:firstLine="480"/>
        <w:rPr>
          <w:rFonts w:ascii="宋体" w:hAnsi="宋体"/>
          <w:sz w:val="24"/>
        </w:rPr>
      </w:pPr>
      <w:r w:rsidRPr="00620F6E">
        <w:rPr>
          <w:rFonts w:ascii="宋体" w:hAnsi="宋体" w:hint="eastAsia"/>
          <w:sz w:val="24"/>
        </w:rPr>
        <w:t>世界五大黄金交易市场分别为伦敦、纽约、芝加哥、苏黎世和香港。</w:t>
      </w:r>
    </w:p>
    <w:p w:rsidR="006972DE" w:rsidRPr="00620F6E" w:rsidRDefault="006972DE" w:rsidP="00620F6E">
      <w:pPr>
        <w:rPr>
          <w:rFonts w:ascii="宋体" w:hAnsi="宋体"/>
          <w:sz w:val="24"/>
        </w:rPr>
      </w:pPr>
      <w:r w:rsidRPr="00620F6E">
        <w:rPr>
          <w:rFonts w:ascii="宋体" w:hAnsi="宋体" w:hint="eastAsia"/>
          <w:sz w:val="24"/>
        </w:rPr>
        <w:t>（三）黄金投资</w:t>
      </w:r>
    </w:p>
    <w:p w:rsidR="006972DE" w:rsidRPr="00620F6E" w:rsidRDefault="006972DE" w:rsidP="00620F6E">
      <w:pPr>
        <w:ind w:firstLineChars="200" w:firstLine="480"/>
        <w:rPr>
          <w:rFonts w:ascii="宋体" w:hAnsi="宋体"/>
          <w:sz w:val="24"/>
        </w:rPr>
      </w:pPr>
      <w:r w:rsidRPr="00620F6E">
        <w:rPr>
          <w:rFonts w:ascii="宋体" w:hAnsi="宋体" w:hint="eastAsia"/>
          <w:sz w:val="24"/>
        </w:rPr>
        <w:t>黄金投资的品种；黄金投资的特点；影响世界黄金价格的主要因素。</w:t>
      </w:r>
    </w:p>
    <w:p w:rsidR="006972DE" w:rsidRPr="00620F6E" w:rsidRDefault="006972DE" w:rsidP="00620F6E">
      <w:pPr>
        <w:rPr>
          <w:rFonts w:ascii="宋体" w:hAnsi="宋体"/>
          <w:sz w:val="24"/>
        </w:rPr>
      </w:pPr>
      <w:r w:rsidRPr="00620F6E">
        <w:rPr>
          <w:rFonts w:ascii="宋体" w:hAnsi="宋体" w:hint="eastAsia"/>
          <w:sz w:val="24"/>
        </w:rPr>
        <w:t>第二节 艺术品</w:t>
      </w:r>
    </w:p>
    <w:p w:rsidR="006972DE" w:rsidRPr="00620F6E" w:rsidRDefault="006972DE" w:rsidP="00620F6E">
      <w:pPr>
        <w:rPr>
          <w:rFonts w:ascii="宋体" w:hAnsi="宋体"/>
          <w:sz w:val="24"/>
        </w:rPr>
      </w:pPr>
      <w:r w:rsidRPr="00620F6E">
        <w:rPr>
          <w:rFonts w:ascii="宋体" w:hAnsi="宋体" w:hint="eastAsia"/>
          <w:sz w:val="24"/>
        </w:rPr>
        <w:t>（一）艺术品价值的特点</w:t>
      </w:r>
    </w:p>
    <w:p w:rsidR="006972DE" w:rsidRPr="00620F6E" w:rsidRDefault="006972DE" w:rsidP="00620F6E">
      <w:pPr>
        <w:ind w:firstLineChars="200" w:firstLine="480"/>
        <w:rPr>
          <w:rFonts w:ascii="宋体" w:hAnsi="宋体"/>
          <w:sz w:val="24"/>
        </w:rPr>
      </w:pPr>
      <w:r w:rsidRPr="00620F6E">
        <w:rPr>
          <w:rFonts w:ascii="宋体" w:hAnsi="宋体" w:hint="eastAsia"/>
          <w:sz w:val="24"/>
        </w:rPr>
        <w:t>艺术品价值的难以量度性；艺术品价值的稀缺性；艺术品价值的无限增值性。</w:t>
      </w:r>
    </w:p>
    <w:p w:rsidR="006972DE" w:rsidRPr="00620F6E" w:rsidRDefault="006972DE" w:rsidP="00620F6E">
      <w:pPr>
        <w:rPr>
          <w:rFonts w:ascii="宋体" w:hAnsi="宋体"/>
          <w:sz w:val="24"/>
        </w:rPr>
      </w:pPr>
      <w:r w:rsidRPr="00620F6E">
        <w:rPr>
          <w:rFonts w:ascii="宋体" w:hAnsi="宋体" w:hint="eastAsia"/>
          <w:sz w:val="24"/>
        </w:rPr>
        <w:t>（二）艺术品投资的基本类型</w:t>
      </w:r>
    </w:p>
    <w:p w:rsidR="006972DE" w:rsidRPr="00620F6E" w:rsidRDefault="006972DE" w:rsidP="00620F6E">
      <w:pPr>
        <w:ind w:firstLineChars="200" w:firstLine="480"/>
        <w:rPr>
          <w:rFonts w:ascii="宋体" w:hAnsi="宋体"/>
          <w:sz w:val="24"/>
        </w:rPr>
      </w:pPr>
      <w:r w:rsidRPr="00620F6E">
        <w:rPr>
          <w:rFonts w:ascii="宋体" w:hAnsi="宋体" w:hint="eastAsia"/>
          <w:sz w:val="24"/>
        </w:rPr>
        <w:t>根据艺术品门类不同，可以分为书画艺术品、陶瓷艺术品、古典家具、铜镜、古籍善本、玉器等；根据艺术品属性不同，可以分为民间日常用品、陈设品和非实用品、奢侈品、艺术作品、国家荣誉和民族感情的寄托品。</w:t>
      </w:r>
    </w:p>
    <w:p w:rsidR="006972DE" w:rsidRPr="00620F6E" w:rsidRDefault="006972DE" w:rsidP="00620F6E">
      <w:pPr>
        <w:rPr>
          <w:rFonts w:ascii="宋体" w:hAnsi="宋体"/>
          <w:sz w:val="24"/>
        </w:rPr>
      </w:pPr>
      <w:r w:rsidRPr="00620F6E">
        <w:rPr>
          <w:rFonts w:ascii="宋体" w:hAnsi="宋体" w:hint="eastAsia"/>
          <w:sz w:val="24"/>
        </w:rPr>
        <w:t>（三）艺术品投资的主要风险</w:t>
      </w:r>
    </w:p>
    <w:p w:rsidR="006972DE" w:rsidRPr="00620F6E" w:rsidRDefault="006972DE" w:rsidP="00620F6E">
      <w:pPr>
        <w:ind w:firstLineChars="200" w:firstLine="480"/>
        <w:rPr>
          <w:rFonts w:ascii="宋体" w:hAnsi="宋体"/>
          <w:sz w:val="24"/>
        </w:rPr>
      </w:pPr>
      <w:r w:rsidRPr="00620F6E">
        <w:rPr>
          <w:rFonts w:ascii="宋体" w:hAnsi="宋体" w:hint="eastAsia"/>
          <w:sz w:val="24"/>
        </w:rPr>
        <w:t>宏观经济形势的风险；赝品风险；价格风险；品相风险；买卖风险；保管风险。</w:t>
      </w:r>
    </w:p>
    <w:p w:rsidR="006972DE" w:rsidRPr="00620F6E" w:rsidRDefault="006972DE" w:rsidP="00620F6E">
      <w:pPr>
        <w:rPr>
          <w:rFonts w:ascii="宋体" w:hAnsi="宋体"/>
          <w:sz w:val="24"/>
        </w:rPr>
      </w:pPr>
      <w:r w:rsidRPr="00620F6E">
        <w:rPr>
          <w:rFonts w:ascii="宋体" w:hAnsi="宋体" w:hint="eastAsia"/>
          <w:sz w:val="24"/>
        </w:rPr>
        <w:t>第三节 邮币卡</w:t>
      </w:r>
    </w:p>
    <w:p w:rsidR="006972DE" w:rsidRPr="00620F6E" w:rsidRDefault="006972DE" w:rsidP="00620F6E">
      <w:pPr>
        <w:rPr>
          <w:rFonts w:ascii="宋体" w:hAnsi="宋体"/>
          <w:sz w:val="24"/>
        </w:rPr>
      </w:pPr>
      <w:r w:rsidRPr="00620F6E">
        <w:rPr>
          <w:rFonts w:ascii="宋体" w:hAnsi="宋体" w:hint="eastAsia"/>
          <w:sz w:val="24"/>
        </w:rPr>
        <w:t>（一）集邮邮票的主要类别</w:t>
      </w:r>
    </w:p>
    <w:p w:rsidR="006972DE" w:rsidRPr="00620F6E" w:rsidRDefault="006972DE" w:rsidP="00620F6E">
      <w:pPr>
        <w:ind w:firstLineChars="200" w:firstLine="480"/>
        <w:rPr>
          <w:rFonts w:ascii="宋体" w:hAnsi="宋体"/>
          <w:sz w:val="24"/>
        </w:rPr>
      </w:pPr>
      <w:r w:rsidRPr="00620F6E">
        <w:rPr>
          <w:rFonts w:ascii="宋体" w:hAnsi="宋体" w:hint="eastAsia"/>
          <w:sz w:val="24"/>
        </w:rPr>
        <w:t>小型张；小全张；小版张；邮资信封和邮资明信片。</w:t>
      </w:r>
    </w:p>
    <w:p w:rsidR="006972DE" w:rsidRPr="00620F6E" w:rsidRDefault="006972DE" w:rsidP="00620F6E">
      <w:pPr>
        <w:rPr>
          <w:rFonts w:ascii="宋体" w:hAnsi="宋体"/>
          <w:sz w:val="24"/>
        </w:rPr>
      </w:pPr>
      <w:r w:rsidRPr="00620F6E">
        <w:rPr>
          <w:rFonts w:ascii="宋体" w:hAnsi="宋体" w:hint="eastAsia"/>
          <w:sz w:val="24"/>
        </w:rPr>
        <w:t>（二）邮票收集的类型</w:t>
      </w:r>
    </w:p>
    <w:p w:rsidR="006972DE" w:rsidRPr="00620F6E" w:rsidRDefault="006972DE" w:rsidP="00620F6E">
      <w:pPr>
        <w:ind w:firstLineChars="200" w:firstLine="480"/>
        <w:rPr>
          <w:rFonts w:ascii="宋体" w:hAnsi="宋体"/>
          <w:sz w:val="24"/>
        </w:rPr>
      </w:pPr>
      <w:r w:rsidRPr="00620F6E">
        <w:rPr>
          <w:rFonts w:ascii="宋体" w:hAnsi="宋体" w:hint="eastAsia"/>
          <w:sz w:val="24"/>
        </w:rPr>
        <w:t>收集未使用过的新票；收集信销票；收集使用过的旧邮票；收集特殊形式的邮票；收集冷门邮票；收集系列邮票首套。</w:t>
      </w:r>
    </w:p>
    <w:p w:rsidR="006972DE" w:rsidRPr="00620F6E" w:rsidRDefault="006972DE" w:rsidP="00620F6E">
      <w:pPr>
        <w:rPr>
          <w:rFonts w:ascii="宋体" w:hAnsi="宋体"/>
          <w:sz w:val="24"/>
        </w:rPr>
      </w:pPr>
      <w:r w:rsidRPr="00620F6E">
        <w:rPr>
          <w:rFonts w:ascii="宋体" w:hAnsi="宋体" w:hint="eastAsia"/>
          <w:sz w:val="24"/>
        </w:rPr>
        <w:t>（三）人民币收藏的特点</w:t>
      </w:r>
    </w:p>
    <w:p w:rsidR="006972DE" w:rsidRPr="00620F6E" w:rsidRDefault="006972DE" w:rsidP="00620F6E">
      <w:pPr>
        <w:ind w:firstLineChars="200" w:firstLine="480"/>
        <w:rPr>
          <w:rFonts w:ascii="宋体" w:hAnsi="宋体"/>
          <w:sz w:val="24"/>
        </w:rPr>
      </w:pPr>
      <w:r w:rsidRPr="00620F6E">
        <w:rPr>
          <w:rFonts w:ascii="宋体" w:hAnsi="宋体" w:hint="eastAsia"/>
          <w:sz w:val="24"/>
        </w:rPr>
        <w:t>人民币的种类；人民币收藏的技巧。</w:t>
      </w:r>
    </w:p>
    <w:p w:rsidR="002173E7" w:rsidRPr="00491D09" w:rsidRDefault="002173E7"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（一）黄金的内涵</w:t>
      </w:r>
    </w:p>
    <w:p w:rsidR="006972DE" w:rsidRPr="00620F6E" w:rsidRDefault="006972DE" w:rsidP="00620F6E">
      <w:pPr>
        <w:rPr>
          <w:rFonts w:ascii="宋体" w:hAnsi="宋体"/>
          <w:sz w:val="24"/>
        </w:rPr>
      </w:pPr>
      <w:r w:rsidRPr="00620F6E">
        <w:rPr>
          <w:rFonts w:ascii="宋体" w:hAnsi="宋体" w:hint="eastAsia"/>
          <w:sz w:val="24"/>
        </w:rPr>
        <w:t>（二）世界主要的黄金市场</w:t>
      </w:r>
    </w:p>
    <w:p w:rsidR="006972DE" w:rsidRPr="00620F6E" w:rsidRDefault="006972DE" w:rsidP="00620F6E">
      <w:pPr>
        <w:rPr>
          <w:rFonts w:ascii="宋体" w:hAnsi="宋体"/>
          <w:sz w:val="24"/>
        </w:rPr>
      </w:pPr>
      <w:r w:rsidRPr="00620F6E">
        <w:rPr>
          <w:rFonts w:ascii="宋体" w:hAnsi="宋体" w:hint="eastAsia"/>
          <w:sz w:val="24"/>
        </w:rPr>
        <w:t>（三）黄金投资</w:t>
      </w:r>
    </w:p>
    <w:p w:rsidR="006972DE" w:rsidRPr="00620F6E" w:rsidRDefault="006972DE" w:rsidP="00620F6E">
      <w:pPr>
        <w:rPr>
          <w:rFonts w:ascii="宋体" w:hAnsi="宋体"/>
          <w:sz w:val="24"/>
        </w:rPr>
      </w:pPr>
      <w:r w:rsidRPr="00620F6E">
        <w:rPr>
          <w:rFonts w:ascii="宋体" w:hAnsi="宋体" w:hint="eastAsia"/>
          <w:sz w:val="24"/>
        </w:rPr>
        <w:t>（四）艺术品价值的特点</w:t>
      </w:r>
    </w:p>
    <w:p w:rsidR="006972DE" w:rsidRPr="00620F6E" w:rsidRDefault="006972DE" w:rsidP="00620F6E">
      <w:pPr>
        <w:rPr>
          <w:rFonts w:ascii="宋体" w:hAnsi="宋体"/>
          <w:sz w:val="24"/>
        </w:rPr>
      </w:pPr>
      <w:r w:rsidRPr="00620F6E">
        <w:rPr>
          <w:rFonts w:ascii="宋体" w:hAnsi="宋体" w:hint="eastAsia"/>
          <w:sz w:val="24"/>
        </w:rPr>
        <w:t>（五）艺术品投资的基本类型</w:t>
      </w:r>
    </w:p>
    <w:p w:rsidR="006972DE" w:rsidRPr="00620F6E" w:rsidRDefault="006972DE" w:rsidP="00620F6E">
      <w:pPr>
        <w:rPr>
          <w:rFonts w:ascii="宋体" w:hAnsi="宋体"/>
          <w:sz w:val="24"/>
        </w:rPr>
      </w:pPr>
      <w:r w:rsidRPr="00620F6E">
        <w:rPr>
          <w:rFonts w:ascii="宋体" w:hAnsi="宋体" w:hint="eastAsia"/>
          <w:sz w:val="24"/>
        </w:rPr>
        <w:t>（六）艺术品投资的主要风险</w:t>
      </w:r>
    </w:p>
    <w:p w:rsidR="006972DE" w:rsidRPr="00620F6E" w:rsidRDefault="006972DE" w:rsidP="00620F6E">
      <w:pPr>
        <w:rPr>
          <w:rFonts w:ascii="宋体" w:hAnsi="宋体"/>
          <w:sz w:val="24"/>
        </w:rPr>
      </w:pPr>
      <w:r w:rsidRPr="00620F6E">
        <w:rPr>
          <w:rFonts w:ascii="宋体" w:hAnsi="宋体" w:hint="eastAsia"/>
          <w:sz w:val="24"/>
        </w:rPr>
        <w:t>（七）集邮邮票的主要类别</w:t>
      </w:r>
    </w:p>
    <w:p w:rsidR="006972DE" w:rsidRPr="00620F6E" w:rsidRDefault="006972DE" w:rsidP="00620F6E">
      <w:pPr>
        <w:rPr>
          <w:rFonts w:ascii="宋体" w:hAnsi="宋体"/>
          <w:sz w:val="24"/>
        </w:rPr>
      </w:pPr>
      <w:r w:rsidRPr="00620F6E">
        <w:rPr>
          <w:rFonts w:ascii="宋体" w:hAnsi="宋体" w:hint="eastAsia"/>
          <w:sz w:val="24"/>
        </w:rPr>
        <w:t>（八）邮票收集的类型</w:t>
      </w:r>
    </w:p>
    <w:p w:rsidR="006972DE" w:rsidRPr="00620F6E" w:rsidRDefault="006972DE" w:rsidP="00620F6E">
      <w:pPr>
        <w:rPr>
          <w:rFonts w:ascii="宋体" w:hAnsi="宋体"/>
          <w:sz w:val="24"/>
        </w:rPr>
      </w:pPr>
      <w:r w:rsidRPr="00620F6E">
        <w:rPr>
          <w:rFonts w:ascii="宋体" w:hAnsi="宋体" w:hint="eastAsia"/>
          <w:sz w:val="24"/>
        </w:rPr>
        <w:t>（九）人民币收藏的特点</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（一）黄金的内涵</w:t>
      </w:r>
    </w:p>
    <w:p w:rsidR="006972DE" w:rsidRPr="00620F6E" w:rsidRDefault="006972DE" w:rsidP="00620F6E">
      <w:pPr>
        <w:rPr>
          <w:rFonts w:ascii="宋体" w:hAnsi="宋体"/>
          <w:sz w:val="24"/>
        </w:rPr>
      </w:pPr>
      <w:r w:rsidRPr="00620F6E">
        <w:rPr>
          <w:rFonts w:ascii="宋体" w:hAnsi="宋体" w:hint="eastAsia"/>
          <w:sz w:val="24"/>
        </w:rPr>
        <w:t>1、识记：（1）黄金的属性；（2）黄金的重量计量方法；（3）黄金的成色。</w:t>
      </w:r>
    </w:p>
    <w:p w:rsidR="006972DE" w:rsidRPr="00620F6E" w:rsidRDefault="006972DE" w:rsidP="00620F6E">
      <w:pPr>
        <w:rPr>
          <w:rFonts w:ascii="宋体" w:hAnsi="宋体"/>
          <w:sz w:val="24"/>
        </w:rPr>
      </w:pPr>
      <w:r w:rsidRPr="00620F6E">
        <w:rPr>
          <w:rFonts w:ascii="宋体" w:hAnsi="宋体" w:hint="eastAsia"/>
          <w:sz w:val="24"/>
        </w:rPr>
        <w:lastRenderedPageBreak/>
        <w:t>（二）世界主要的黄金市场</w:t>
      </w:r>
    </w:p>
    <w:p w:rsidR="006972DE" w:rsidRPr="00620F6E" w:rsidRDefault="006972DE" w:rsidP="00620F6E">
      <w:pPr>
        <w:rPr>
          <w:rFonts w:ascii="宋体" w:hAnsi="宋体"/>
          <w:sz w:val="24"/>
        </w:rPr>
      </w:pPr>
      <w:r w:rsidRPr="00620F6E">
        <w:rPr>
          <w:rFonts w:ascii="宋体" w:hAnsi="宋体" w:hint="eastAsia"/>
          <w:sz w:val="24"/>
        </w:rPr>
        <w:t>1、识记：世界五大黄金交易市场分别为伦敦、纽约、芝加哥、苏黎世和香港。</w:t>
      </w:r>
    </w:p>
    <w:p w:rsidR="006972DE" w:rsidRPr="00620F6E" w:rsidRDefault="006972DE" w:rsidP="00620F6E">
      <w:pPr>
        <w:rPr>
          <w:rFonts w:ascii="宋体" w:hAnsi="宋体"/>
          <w:sz w:val="24"/>
        </w:rPr>
      </w:pPr>
      <w:r w:rsidRPr="00620F6E">
        <w:rPr>
          <w:rFonts w:ascii="宋体" w:hAnsi="宋体" w:hint="eastAsia"/>
          <w:sz w:val="24"/>
        </w:rPr>
        <w:t>（三）黄金投资</w:t>
      </w:r>
    </w:p>
    <w:p w:rsidR="006972DE" w:rsidRPr="00620F6E" w:rsidRDefault="006972DE" w:rsidP="00620F6E">
      <w:pPr>
        <w:rPr>
          <w:rFonts w:ascii="宋体" w:hAnsi="宋体"/>
          <w:sz w:val="24"/>
        </w:rPr>
      </w:pPr>
      <w:r w:rsidRPr="00620F6E">
        <w:rPr>
          <w:rFonts w:ascii="宋体" w:hAnsi="宋体" w:hint="eastAsia"/>
          <w:sz w:val="24"/>
        </w:rPr>
        <w:t>1、领会：（1）黄金投资的品种；（2）黄金投资的特点；（3）影响世界黄金价格的主要因素。</w:t>
      </w:r>
    </w:p>
    <w:p w:rsidR="006972DE" w:rsidRPr="00620F6E" w:rsidRDefault="006972DE" w:rsidP="00620F6E">
      <w:pPr>
        <w:rPr>
          <w:rFonts w:ascii="宋体" w:hAnsi="宋体"/>
          <w:sz w:val="24"/>
        </w:rPr>
      </w:pPr>
      <w:r w:rsidRPr="00620F6E">
        <w:rPr>
          <w:rFonts w:ascii="宋体" w:hAnsi="宋体" w:hint="eastAsia"/>
          <w:sz w:val="24"/>
        </w:rPr>
        <w:t>（四）艺术品价值的特点</w:t>
      </w:r>
    </w:p>
    <w:p w:rsidR="006972DE" w:rsidRPr="00620F6E" w:rsidRDefault="006972DE" w:rsidP="00620F6E">
      <w:pPr>
        <w:rPr>
          <w:rFonts w:ascii="宋体" w:hAnsi="宋体"/>
          <w:sz w:val="24"/>
        </w:rPr>
      </w:pPr>
      <w:r w:rsidRPr="00620F6E">
        <w:rPr>
          <w:rFonts w:ascii="宋体" w:hAnsi="宋体" w:hint="eastAsia"/>
          <w:sz w:val="24"/>
        </w:rPr>
        <w:t>1、领会：（1）艺术品价值的难以量度性；（2）艺术品价值的稀缺性；（3）艺术品价值的无限增值性。</w:t>
      </w:r>
    </w:p>
    <w:p w:rsidR="006972DE" w:rsidRPr="00620F6E" w:rsidRDefault="006972DE" w:rsidP="00620F6E">
      <w:pPr>
        <w:rPr>
          <w:rFonts w:ascii="宋体" w:hAnsi="宋体"/>
          <w:sz w:val="24"/>
        </w:rPr>
      </w:pPr>
      <w:r w:rsidRPr="00620F6E">
        <w:rPr>
          <w:rFonts w:ascii="宋体" w:hAnsi="宋体" w:hint="eastAsia"/>
          <w:sz w:val="24"/>
        </w:rPr>
        <w:t>（五）艺术品投资的基本类型</w:t>
      </w:r>
    </w:p>
    <w:p w:rsidR="006972DE" w:rsidRPr="00620F6E" w:rsidRDefault="006972DE" w:rsidP="00620F6E">
      <w:pPr>
        <w:rPr>
          <w:rFonts w:ascii="宋体" w:hAnsi="宋体"/>
          <w:sz w:val="24"/>
        </w:rPr>
      </w:pPr>
      <w:r w:rsidRPr="00620F6E">
        <w:rPr>
          <w:rFonts w:ascii="宋体" w:hAnsi="宋体" w:hint="eastAsia"/>
          <w:sz w:val="24"/>
        </w:rPr>
        <w:t>1、领会：（1）根据艺术品门类不同，可以分为书画艺术品、陶瓷艺术品、古典家具、铜镜、古籍善本、玉器等；（2）根据艺术品属性不同，可以分为民间日常用品、陈设品和非实用品、奢侈品、艺术作品、国家荣誉和民族感情的寄托品。</w:t>
      </w:r>
    </w:p>
    <w:p w:rsidR="006972DE" w:rsidRPr="00620F6E" w:rsidRDefault="006972DE" w:rsidP="00620F6E">
      <w:pPr>
        <w:rPr>
          <w:rFonts w:ascii="宋体" w:hAnsi="宋体"/>
          <w:sz w:val="24"/>
        </w:rPr>
      </w:pPr>
      <w:r w:rsidRPr="00620F6E">
        <w:rPr>
          <w:rFonts w:ascii="宋体" w:hAnsi="宋体" w:hint="eastAsia"/>
          <w:sz w:val="24"/>
        </w:rPr>
        <w:t>（六）艺术品投资的主要风险</w:t>
      </w:r>
    </w:p>
    <w:p w:rsidR="006972DE" w:rsidRPr="00620F6E" w:rsidRDefault="006972DE" w:rsidP="00620F6E">
      <w:pPr>
        <w:rPr>
          <w:rFonts w:ascii="宋体" w:hAnsi="宋体"/>
          <w:sz w:val="24"/>
        </w:rPr>
      </w:pPr>
      <w:r w:rsidRPr="00620F6E">
        <w:rPr>
          <w:rFonts w:ascii="宋体" w:hAnsi="宋体" w:hint="eastAsia"/>
          <w:sz w:val="24"/>
        </w:rPr>
        <w:t>1、领会：宏观经济形势的风险；赝品风险；价格风险；品相风险；买卖风险；保管风险。</w:t>
      </w:r>
    </w:p>
    <w:p w:rsidR="006972DE" w:rsidRPr="00620F6E" w:rsidRDefault="006972DE" w:rsidP="00620F6E">
      <w:pPr>
        <w:rPr>
          <w:rFonts w:ascii="宋体" w:hAnsi="宋体"/>
          <w:sz w:val="24"/>
        </w:rPr>
      </w:pPr>
      <w:r w:rsidRPr="00620F6E">
        <w:rPr>
          <w:rFonts w:ascii="宋体" w:hAnsi="宋体" w:hint="eastAsia"/>
          <w:sz w:val="24"/>
        </w:rPr>
        <w:t>（七）集邮邮票的主要类别</w:t>
      </w:r>
    </w:p>
    <w:p w:rsidR="006972DE" w:rsidRPr="00620F6E" w:rsidRDefault="006972DE" w:rsidP="00620F6E">
      <w:pPr>
        <w:rPr>
          <w:rFonts w:ascii="宋体" w:hAnsi="宋体"/>
          <w:sz w:val="24"/>
        </w:rPr>
      </w:pPr>
      <w:r w:rsidRPr="00620F6E">
        <w:rPr>
          <w:rFonts w:ascii="宋体" w:hAnsi="宋体" w:hint="eastAsia"/>
          <w:sz w:val="24"/>
        </w:rPr>
        <w:t>1、识记：小型张；小全张；小版张；邮资信封和邮资明信片。</w:t>
      </w:r>
    </w:p>
    <w:p w:rsidR="006972DE" w:rsidRPr="00620F6E" w:rsidRDefault="006972DE" w:rsidP="00620F6E">
      <w:pPr>
        <w:rPr>
          <w:rFonts w:ascii="宋体" w:hAnsi="宋体"/>
          <w:sz w:val="24"/>
        </w:rPr>
      </w:pPr>
      <w:r w:rsidRPr="00620F6E">
        <w:rPr>
          <w:rFonts w:ascii="宋体" w:hAnsi="宋体" w:hint="eastAsia"/>
          <w:sz w:val="24"/>
        </w:rPr>
        <w:t>（八）邮票收集的类型</w:t>
      </w:r>
    </w:p>
    <w:p w:rsidR="006972DE" w:rsidRPr="00620F6E" w:rsidRDefault="006972DE" w:rsidP="00620F6E">
      <w:pPr>
        <w:rPr>
          <w:rFonts w:ascii="宋体" w:hAnsi="宋体"/>
          <w:sz w:val="24"/>
        </w:rPr>
      </w:pPr>
      <w:r w:rsidRPr="00620F6E">
        <w:rPr>
          <w:rFonts w:ascii="宋体" w:hAnsi="宋体" w:hint="eastAsia"/>
          <w:sz w:val="24"/>
        </w:rPr>
        <w:t>1、领会：收集未使用过的新票；收集信销票；收集使用过的旧邮票；收集特殊形式的邮票；收集冷门邮票；收集系列邮票首套。</w:t>
      </w:r>
    </w:p>
    <w:p w:rsidR="006972DE" w:rsidRPr="00620F6E" w:rsidRDefault="006972DE" w:rsidP="00620F6E">
      <w:pPr>
        <w:rPr>
          <w:rFonts w:ascii="宋体" w:hAnsi="宋体"/>
          <w:sz w:val="24"/>
        </w:rPr>
      </w:pPr>
      <w:r w:rsidRPr="00620F6E">
        <w:rPr>
          <w:rFonts w:ascii="宋体" w:hAnsi="宋体" w:hint="eastAsia"/>
          <w:sz w:val="24"/>
        </w:rPr>
        <w:t>（九）人民币收藏的特点</w:t>
      </w:r>
    </w:p>
    <w:p w:rsidR="006972DE" w:rsidRPr="00620F6E" w:rsidRDefault="006972DE" w:rsidP="00620F6E">
      <w:pPr>
        <w:rPr>
          <w:rFonts w:ascii="宋体" w:hAnsi="宋体"/>
          <w:sz w:val="24"/>
        </w:rPr>
      </w:pPr>
      <w:r w:rsidRPr="00620F6E">
        <w:rPr>
          <w:rFonts w:ascii="宋体" w:hAnsi="宋体" w:hint="eastAsia"/>
          <w:sz w:val="24"/>
        </w:rPr>
        <w:t>1、领会：（1）人民币的种类；（2）人民币收藏的技巧。</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第八章 金融理财主要工具与产品价值评价</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通过本章的学习，要理解货币市场、资本市场、金融衍生品市场理财工具与产品价值评价的特性和价值变动特点，了解影响货币市场、资本市场、金融衍生品市场理财工具与产品价值的因素，掌握并能正确运用货币市场、资本市场、金融衍生品市场理财工具与产品价值评价的方法。</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金融理财工具与产品价值评价的特性</w:t>
      </w:r>
    </w:p>
    <w:p w:rsidR="006972DE" w:rsidRPr="00620F6E" w:rsidRDefault="006972DE" w:rsidP="00620F6E">
      <w:pPr>
        <w:rPr>
          <w:rFonts w:ascii="宋体" w:hAnsi="宋体"/>
          <w:sz w:val="24"/>
        </w:rPr>
      </w:pPr>
      <w:r w:rsidRPr="00620F6E">
        <w:rPr>
          <w:rFonts w:ascii="宋体" w:hAnsi="宋体" w:hint="eastAsia"/>
          <w:sz w:val="24"/>
        </w:rPr>
        <w:t>（一）金融理财工具与产品的价值的含义。</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金融理财工具与产品的价值的含义。</w:t>
      </w:r>
    </w:p>
    <w:p w:rsidR="006972DE" w:rsidRPr="00620F6E" w:rsidRDefault="006972DE" w:rsidP="00620F6E">
      <w:pPr>
        <w:rPr>
          <w:rFonts w:ascii="宋体" w:hAnsi="宋体"/>
          <w:sz w:val="24"/>
        </w:rPr>
      </w:pPr>
      <w:r w:rsidRPr="00620F6E">
        <w:rPr>
          <w:rFonts w:ascii="宋体" w:hAnsi="宋体" w:hint="eastAsia"/>
          <w:sz w:val="24"/>
        </w:rPr>
        <w:t>（二）金融理财工具与产品的价值原理</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金融理财工具与产品的价值原理；折现率的影响。</w:t>
      </w:r>
    </w:p>
    <w:p w:rsidR="006972DE" w:rsidRPr="00620F6E" w:rsidRDefault="006972DE" w:rsidP="00620F6E">
      <w:pPr>
        <w:rPr>
          <w:rFonts w:ascii="宋体" w:hAnsi="宋体"/>
          <w:sz w:val="24"/>
        </w:rPr>
      </w:pPr>
      <w:r w:rsidRPr="00620F6E">
        <w:rPr>
          <w:rFonts w:ascii="宋体" w:hAnsi="宋体" w:hint="eastAsia"/>
          <w:sz w:val="24"/>
        </w:rPr>
        <w:t>（三）金融理财工具与产品价值评价的局限性</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金融理财工具与产品价值评价的局限性。</w:t>
      </w:r>
    </w:p>
    <w:p w:rsidR="006972DE" w:rsidRPr="00620F6E" w:rsidRDefault="006972DE" w:rsidP="00620F6E">
      <w:pPr>
        <w:rPr>
          <w:rFonts w:ascii="宋体" w:hAnsi="宋体"/>
          <w:sz w:val="24"/>
        </w:rPr>
      </w:pPr>
      <w:r w:rsidRPr="00620F6E">
        <w:rPr>
          <w:rFonts w:ascii="宋体" w:hAnsi="宋体" w:hint="eastAsia"/>
          <w:sz w:val="24"/>
        </w:rPr>
        <w:t>第二节</w:t>
      </w:r>
      <w:r w:rsidR="002173E7" w:rsidRPr="00491D09">
        <w:rPr>
          <w:rFonts w:ascii="宋体" w:hAnsi="宋体" w:hint="eastAsia"/>
          <w:sz w:val="24"/>
        </w:rPr>
        <w:t xml:space="preserve"> </w:t>
      </w:r>
      <w:r w:rsidRPr="00620F6E">
        <w:rPr>
          <w:rFonts w:ascii="宋体" w:hAnsi="宋体" w:hint="eastAsia"/>
          <w:sz w:val="24"/>
        </w:rPr>
        <w:t>货币市场理财工具与产品的价值评价</w:t>
      </w:r>
    </w:p>
    <w:p w:rsidR="006972DE" w:rsidRPr="00620F6E" w:rsidRDefault="006972DE" w:rsidP="00620F6E">
      <w:pPr>
        <w:rPr>
          <w:rFonts w:ascii="宋体" w:hAnsi="宋体"/>
          <w:sz w:val="24"/>
        </w:rPr>
      </w:pPr>
      <w:r w:rsidRPr="00620F6E">
        <w:rPr>
          <w:rFonts w:ascii="宋体" w:hAnsi="宋体" w:hint="eastAsia"/>
          <w:sz w:val="24"/>
        </w:rPr>
        <w:t>（一）固定收益类货币市场理财工具与产品的价值评价</w:t>
      </w:r>
    </w:p>
    <w:p w:rsidR="006972DE" w:rsidRPr="00620F6E" w:rsidRDefault="006972DE" w:rsidP="00620F6E">
      <w:pPr>
        <w:ind w:firstLineChars="200" w:firstLine="480"/>
        <w:rPr>
          <w:rFonts w:ascii="宋体" w:hAnsi="宋体"/>
          <w:sz w:val="24"/>
        </w:rPr>
      </w:pPr>
      <w:r w:rsidRPr="00620F6E">
        <w:rPr>
          <w:rFonts w:ascii="宋体" w:hAnsi="宋体" w:hint="eastAsia"/>
          <w:sz w:val="24"/>
        </w:rPr>
        <w:t>固定收益类货币市场理财工具与产品的价值评价公式。</w:t>
      </w:r>
    </w:p>
    <w:p w:rsidR="006972DE" w:rsidRPr="00620F6E" w:rsidRDefault="006972DE" w:rsidP="00620F6E">
      <w:pPr>
        <w:rPr>
          <w:rFonts w:ascii="宋体" w:hAnsi="宋体"/>
          <w:sz w:val="24"/>
        </w:rPr>
      </w:pPr>
      <w:r w:rsidRPr="00620F6E">
        <w:rPr>
          <w:rFonts w:ascii="宋体" w:hAnsi="宋体" w:hint="eastAsia"/>
          <w:sz w:val="24"/>
        </w:rPr>
        <w:t>（二）变动收益类货币市场理财工具与产品的价值评价</w:t>
      </w:r>
    </w:p>
    <w:p w:rsidR="006972DE" w:rsidRPr="00620F6E" w:rsidRDefault="006972DE" w:rsidP="00620F6E">
      <w:pPr>
        <w:ind w:firstLineChars="200" w:firstLine="480"/>
        <w:rPr>
          <w:rFonts w:ascii="宋体" w:hAnsi="宋体"/>
          <w:sz w:val="24"/>
        </w:rPr>
      </w:pPr>
      <w:r w:rsidRPr="00620F6E">
        <w:rPr>
          <w:rFonts w:ascii="宋体" w:hAnsi="宋体" w:hint="eastAsia"/>
          <w:sz w:val="24"/>
        </w:rPr>
        <w:t>变动收益类货币市场理财工具与产品的价值评价的理解。</w:t>
      </w:r>
    </w:p>
    <w:p w:rsidR="006972DE" w:rsidRPr="00620F6E" w:rsidRDefault="006972DE" w:rsidP="00620F6E">
      <w:pPr>
        <w:rPr>
          <w:rFonts w:ascii="宋体" w:hAnsi="宋体"/>
          <w:sz w:val="24"/>
        </w:rPr>
      </w:pPr>
      <w:r w:rsidRPr="00620F6E">
        <w:rPr>
          <w:rFonts w:ascii="宋体" w:hAnsi="宋体" w:hint="eastAsia"/>
          <w:sz w:val="24"/>
        </w:rPr>
        <w:t>第三节 资本市场理财工具与产品的价值评价</w:t>
      </w:r>
    </w:p>
    <w:p w:rsidR="006972DE" w:rsidRPr="00620F6E" w:rsidRDefault="006972DE" w:rsidP="00620F6E">
      <w:pPr>
        <w:rPr>
          <w:rFonts w:ascii="宋体" w:hAnsi="宋体"/>
          <w:sz w:val="24"/>
        </w:rPr>
      </w:pPr>
      <w:r w:rsidRPr="00620F6E">
        <w:rPr>
          <w:rFonts w:ascii="宋体" w:hAnsi="宋体" w:hint="eastAsia"/>
          <w:sz w:val="24"/>
        </w:rPr>
        <w:lastRenderedPageBreak/>
        <w:t>（一）股票的价值评价</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股票价值评价的复杂性及特殊性；零增长模型；不变增长模型；利润再投资模型；有限期持股的股价评估方法；市盈率（P/E）评价模型；</w:t>
      </w:r>
      <w:proofErr w:type="gramStart"/>
      <w:r w:rsidRPr="00620F6E">
        <w:rPr>
          <w:rFonts w:ascii="宋体" w:hAnsi="宋体" w:hint="eastAsia"/>
          <w:sz w:val="24"/>
        </w:rPr>
        <w:t>市净率</w:t>
      </w:r>
      <w:proofErr w:type="gramEnd"/>
      <w:r w:rsidRPr="00620F6E">
        <w:rPr>
          <w:rFonts w:ascii="宋体" w:hAnsi="宋体" w:hint="eastAsia"/>
          <w:sz w:val="24"/>
        </w:rPr>
        <w:t>(P/BV)评价模型。</w:t>
      </w:r>
    </w:p>
    <w:p w:rsidR="006972DE" w:rsidRPr="00620F6E" w:rsidRDefault="006972DE" w:rsidP="00620F6E">
      <w:pPr>
        <w:rPr>
          <w:rFonts w:ascii="宋体" w:hAnsi="宋体"/>
          <w:sz w:val="24"/>
        </w:rPr>
      </w:pPr>
      <w:r w:rsidRPr="00620F6E">
        <w:rPr>
          <w:rFonts w:ascii="宋体" w:hAnsi="宋体" w:hint="eastAsia"/>
          <w:sz w:val="24"/>
        </w:rPr>
        <w:t>（二）债券的价值评价</w:t>
      </w:r>
    </w:p>
    <w:p w:rsidR="006972DE" w:rsidRPr="00620F6E" w:rsidRDefault="006972DE" w:rsidP="00620F6E">
      <w:pPr>
        <w:ind w:firstLineChars="200" w:firstLine="480"/>
        <w:rPr>
          <w:rFonts w:ascii="宋体" w:hAnsi="宋体"/>
          <w:sz w:val="24"/>
        </w:rPr>
      </w:pPr>
      <w:r w:rsidRPr="00620F6E">
        <w:rPr>
          <w:rFonts w:ascii="宋体" w:hAnsi="宋体" w:hint="eastAsia"/>
          <w:sz w:val="24"/>
        </w:rPr>
        <w:t>债券估值的理论根据；债券估值的一般模型；债券估值的具体模型；债券的收益率曲线；债券的收益率曲线的解释；</w:t>
      </w:r>
      <w:proofErr w:type="gramStart"/>
      <w:r w:rsidRPr="00620F6E">
        <w:rPr>
          <w:rFonts w:ascii="宋体" w:hAnsi="宋体" w:hint="eastAsia"/>
          <w:sz w:val="24"/>
        </w:rPr>
        <w:t>债券久期的</w:t>
      </w:r>
      <w:proofErr w:type="gramEnd"/>
      <w:r w:rsidRPr="00620F6E">
        <w:rPr>
          <w:rFonts w:ascii="宋体" w:hAnsi="宋体" w:hint="eastAsia"/>
          <w:sz w:val="24"/>
        </w:rPr>
        <w:t>含义。</w:t>
      </w:r>
    </w:p>
    <w:p w:rsidR="006972DE" w:rsidRPr="00620F6E" w:rsidRDefault="006972DE" w:rsidP="00620F6E">
      <w:pPr>
        <w:rPr>
          <w:rFonts w:ascii="宋体" w:hAnsi="宋体"/>
          <w:sz w:val="24"/>
        </w:rPr>
      </w:pPr>
      <w:r w:rsidRPr="00620F6E">
        <w:rPr>
          <w:rFonts w:ascii="宋体" w:hAnsi="宋体" w:hint="eastAsia"/>
          <w:sz w:val="24"/>
        </w:rPr>
        <w:t>（三）证券投资基金的价值评价</w:t>
      </w:r>
    </w:p>
    <w:p w:rsidR="006972DE" w:rsidRPr="00620F6E" w:rsidRDefault="006972DE" w:rsidP="00620F6E">
      <w:pPr>
        <w:ind w:firstLineChars="200" w:firstLine="480"/>
        <w:rPr>
          <w:rFonts w:ascii="宋体" w:hAnsi="宋体"/>
          <w:sz w:val="24"/>
        </w:rPr>
      </w:pPr>
      <w:r w:rsidRPr="00620F6E">
        <w:rPr>
          <w:rFonts w:ascii="宋体" w:hAnsi="宋体" w:hint="eastAsia"/>
          <w:sz w:val="24"/>
        </w:rPr>
        <w:t>基金价格决定的基础；基金发行价格与交易价格；基金价格形成机理。</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（一）金融理财工具与产品的价值的含义。</w:t>
      </w:r>
    </w:p>
    <w:p w:rsidR="006972DE" w:rsidRPr="00620F6E" w:rsidRDefault="006972DE" w:rsidP="00620F6E">
      <w:pPr>
        <w:rPr>
          <w:rFonts w:ascii="宋体" w:hAnsi="宋体"/>
          <w:sz w:val="24"/>
        </w:rPr>
      </w:pPr>
      <w:r w:rsidRPr="00620F6E">
        <w:rPr>
          <w:rFonts w:ascii="宋体" w:hAnsi="宋体" w:hint="eastAsia"/>
          <w:sz w:val="24"/>
        </w:rPr>
        <w:t>（二）金融理财工具与产品的价值原理</w:t>
      </w:r>
    </w:p>
    <w:p w:rsidR="006972DE" w:rsidRPr="00620F6E" w:rsidRDefault="006972DE" w:rsidP="00620F6E">
      <w:pPr>
        <w:rPr>
          <w:rFonts w:ascii="宋体" w:hAnsi="宋体"/>
          <w:sz w:val="24"/>
        </w:rPr>
      </w:pPr>
      <w:r w:rsidRPr="00620F6E">
        <w:rPr>
          <w:rFonts w:ascii="宋体" w:hAnsi="宋体" w:hint="eastAsia"/>
          <w:sz w:val="24"/>
        </w:rPr>
        <w:t>（三）金融理财工具与产品价值评价的局限性</w:t>
      </w:r>
    </w:p>
    <w:p w:rsidR="006972DE" w:rsidRPr="00620F6E" w:rsidRDefault="006972DE" w:rsidP="00620F6E">
      <w:pPr>
        <w:rPr>
          <w:rFonts w:ascii="宋体" w:hAnsi="宋体"/>
          <w:sz w:val="24"/>
        </w:rPr>
      </w:pPr>
      <w:r w:rsidRPr="00620F6E">
        <w:rPr>
          <w:rFonts w:ascii="宋体" w:hAnsi="宋体" w:hint="eastAsia"/>
          <w:sz w:val="24"/>
        </w:rPr>
        <w:t>（四）固定收益类货币市场理财工具与产品的价值评价</w:t>
      </w:r>
    </w:p>
    <w:p w:rsidR="006972DE" w:rsidRPr="00620F6E" w:rsidRDefault="006972DE" w:rsidP="00620F6E">
      <w:pPr>
        <w:rPr>
          <w:rFonts w:ascii="宋体" w:hAnsi="宋体"/>
          <w:sz w:val="24"/>
        </w:rPr>
      </w:pPr>
      <w:r w:rsidRPr="00620F6E">
        <w:rPr>
          <w:rFonts w:ascii="宋体" w:hAnsi="宋体" w:hint="eastAsia"/>
          <w:sz w:val="24"/>
        </w:rPr>
        <w:t>（五）变动收益类货币市场理财工具与产品的价值评价</w:t>
      </w:r>
    </w:p>
    <w:p w:rsidR="006972DE" w:rsidRPr="00620F6E" w:rsidRDefault="006972DE" w:rsidP="00620F6E">
      <w:pPr>
        <w:rPr>
          <w:rFonts w:ascii="宋体" w:hAnsi="宋体"/>
          <w:sz w:val="24"/>
        </w:rPr>
      </w:pPr>
      <w:r w:rsidRPr="00620F6E">
        <w:rPr>
          <w:rFonts w:ascii="宋体" w:hAnsi="宋体" w:hint="eastAsia"/>
          <w:sz w:val="24"/>
        </w:rPr>
        <w:t>（六）股票的价值评价</w:t>
      </w:r>
    </w:p>
    <w:p w:rsidR="006972DE" w:rsidRPr="00620F6E" w:rsidRDefault="006972DE" w:rsidP="00620F6E">
      <w:pPr>
        <w:rPr>
          <w:rFonts w:ascii="宋体" w:hAnsi="宋体"/>
          <w:sz w:val="24"/>
        </w:rPr>
      </w:pPr>
      <w:r w:rsidRPr="00620F6E">
        <w:rPr>
          <w:rFonts w:ascii="宋体" w:hAnsi="宋体" w:hint="eastAsia"/>
          <w:sz w:val="24"/>
        </w:rPr>
        <w:t>（七）债券的价值评价</w:t>
      </w:r>
    </w:p>
    <w:p w:rsidR="006972DE" w:rsidRPr="00620F6E" w:rsidRDefault="006972DE" w:rsidP="00620F6E">
      <w:pPr>
        <w:rPr>
          <w:rFonts w:ascii="宋体" w:hAnsi="宋体"/>
          <w:sz w:val="24"/>
        </w:rPr>
      </w:pPr>
      <w:r w:rsidRPr="00620F6E">
        <w:rPr>
          <w:rFonts w:ascii="宋体" w:hAnsi="宋体" w:hint="eastAsia"/>
          <w:sz w:val="24"/>
        </w:rPr>
        <w:t>（八）证券投资基金的价值评价</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（一）金融理财工具与产品的价值的含义。</w:t>
      </w:r>
    </w:p>
    <w:p w:rsidR="006972DE" w:rsidRPr="00620F6E" w:rsidRDefault="006972DE" w:rsidP="00620F6E">
      <w:pPr>
        <w:rPr>
          <w:rFonts w:ascii="宋体" w:hAnsi="宋体"/>
          <w:sz w:val="24"/>
        </w:rPr>
      </w:pPr>
      <w:r w:rsidRPr="00620F6E">
        <w:rPr>
          <w:rFonts w:ascii="宋体" w:hAnsi="宋体" w:hint="eastAsia"/>
          <w:sz w:val="24"/>
        </w:rPr>
        <w:t>1、领会：金融理财工具与产品的价值的含义。</w:t>
      </w:r>
    </w:p>
    <w:p w:rsidR="006972DE" w:rsidRPr="00620F6E" w:rsidRDefault="006972DE" w:rsidP="00620F6E">
      <w:pPr>
        <w:rPr>
          <w:rFonts w:ascii="宋体" w:hAnsi="宋体"/>
          <w:sz w:val="24"/>
        </w:rPr>
      </w:pPr>
      <w:r w:rsidRPr="00620F6E">
        <w:rPr>
          <w:rFonts w:ascii="宋体" w:hAnsi="宋体" w:hint="eastAsia"/>
          <w:sz w:val="24"/>
        </w:rPr>
        <w:t>（二）金融理财工具与产品的价值原理</w:t>
      </w:r>
    </w:p>
    <w:p w:rsidR="006972DE" w:rsidRPr="00620F6E" w:rsidRDefault="006972DE" w:rsidP="00620F6E">
      <w:pPr>
        <w:rPr>
          <w:rFonts w:ascii="宋体" w:hAnsi="宋体"/>
          <w:sz w:val="24"/>
        </w:rPr>
      </w:pPr>
      <w:r w:rsidRPr="00620F6E">
        <w:rPr>
          <w:rFonts w:ascii="宋体" w:hAnsi="宋体" w:hint="eastAsia"/>
          <w:sz w:val="24"/>
        </w:rPr>
        <w:t>1、领会：（1）金融理财工具与产品的价值原理；（2）折现率的影响。</w:t>
      </w:r>
    </w:p>
    <w:p w:rsidR="006972DE" w:rsidRPr="00620F6E" w:rsidRDefault="006972DE" w:rsidP="00620F6E">
      <w:pPr>
        <w:rPr>
          <w:rFonts w:ascii="宋体" w:hAnsi="宋体"/>
          <w:sz w:val="24"/>
        </w:rPr>
      </w:pPr>
      <w:r w:rsidRPr="00620F6E">
        <w:rPr>
          <w:rFonts w:ascii="宋体" w:hAnsi="宋体" w:hint="eastAsia"/>
          <w:sz w:val="24"/>
        </w:rPr>
        <w:t>（三）金融理财工具与产品价值评价的局限性</w:t>
      </w:r>
    </w:p>
    <w:p w:rsidR="006972DE" w:rsidRPr="00620F6E" w:rsidRDefault="006972DE" w:rsidP="00620F6E">
      <w:pPr>
        <w:rPr>
          <w:rFonts w:ascii="宋体" w:hAnsi="宋体"/>
          <w:sz w:val="24"/>
        </w:rPr>
      </w:pPr>
      <w:r w:rsidRPr="00620F6E">
        <w:rPr>
          <w:rFonts w:ascii="宋体" w:hAnsi="宋体" w:hint="eastAsia"/>
          <w:sz w:val="24"/>
        </w:rPr>
        <w:t>1、领会：金融理财工具与产品价值评价的局限性。</w:t>
      </w:r>
    </w:p>
    <w:p w:rsidR="006972DE" w:rsidRPr="00620F6E" w:rsidRDefault="006972DE" w:rsidP="00620F6E">
      <w:pPr>
        <w:rPr>
          <w:rFonts w:ascii="宋体" w:hAnsi="宋体"/>
          <w:sz w:val="24"/>
        </w:rPr>
      </w:pPr>
      <w:r w:rsidRPr="00620F6E">
        <w:rPr>
          <w:rFonts w:ascii="宋体" w:hAnsi="宋体" w:hint="eastAsia"/>
          <w:sz w:val="24"/>
        </w:rPr>
        <w:t>（四）固定收益类货币市场理财工具与产品的价值评价</w:t>
      </w:r>
    </w:p>
    <w:p w:rsidR="006972DE" w:rsidRPr="00620F6E" w:rsidRDefault="006972DE" w:rsidP="00620F6E">
      <w:pPr>
        <w:rPr>
          <w:rFonts w:ascii="宋体" w:hAnsi="宋体"/>
          <w:sz w:val="24"/>
        </w:rPr>
      </w:pPr>
      <w:r w:rsidRPr="00620F6E">
        <w:rPr>
          <w:rFonts w:ascii="宋体" w:hAnsi="宋体" w:hint="eastAsia"/>
          <w:sz w:val="24"/>
        </w:rPr>
        <w:t>1、领会：固定收益类货币市场理财工具与产品的价值评价公式。</w:t>
      </w:r>
    </w:p>
    <w:p w:rsidR="006972DE" w:rsidRPr="00620F6E" w:rsidRDefault="006972DE" w:rsidP="00620F6E">
      <w:pPr>
        <w:rPr>
          <w:rFonts w:ascii="宋体" w:hAnsi="宋体"/>
          <w:sz w:val="24"/>
        </w:rPr>
      </w:pPr>
      <w:r w:rsidRPr="00620F6E">
        <w:rPr>
          <w:rFonts w:ascii="宋体" w:hAnsi="宋体" w:hint="eastAsia"/>
          <w:sz w:val="24"/>
        </w:rPr>
        <w:t>（五）变动收益类货币市场理财工具与产品的价值评价</w:t>
      </w:r>
    </w:p>
    <w:p w:rsidR="006972DE" w:rsidRPr="00620F6E" w:rsidRDefault="006972DE" w:rsidP="00620F6E">
      <w:pPr>
        <w:rPr>
          <w:rFonts w:ascii="宋体" w:hAnsi="宋体"/>
          <w:sz w:val="24"/>
        </w:rPr>
      </w:pPr>
      <w:r w:rsidRPr="00620F6E">
        <w:rPr>
          <w:rFonts w:ascii="宋体" w:hAnsi="宋体" w:hint="eastAsia"/>
          <w:sz w:val="24"/>
        </w:rPr>
        <w:t>1、领会：变动收益类货币市场理财工具与产品的价值评价的理解。</w:t>
      </w:r>
    </w:p>
    <w:p w:rsidR="006972DE" w:rsidRPr="00620F6E" w:rsidRDefault="006972DE" w:rsidP="00620F6E">
      <w:pPr>
        <w:rPr>
          <w:rFonts w:ascii="宋体" w:hAnsi="宋体"/>
          <w:sz w:val="24"/>
        </w:rPr>
      </w:pPr>
      <w:r w:rsidRPr="00620F6E">
        <w:rPr>
          <w:rFonts w:ascii="宋体" w:hAnsi="宋体" w:hint="eastAsia"/>
          <w:sz w:val="24"/>
        </w:rPr>
        <w:t>（六）股票的价值评价</w:t>
      </w:r>
    </w:p>
    <w:p w:rsidR="006972DE" w:rsidRPr="00620F6E" w:rsidRDefault="006972DE" w:rsidP="00620F6E">
      <w:pPr>
        <w:rPr>
          <w:rFonts w:ascii="宋体" w:hAnsi="宋体"/>
          <w:sz w:val="24"/>
        </w:rPr>
      </w:pPr>
      <w:r w:rsidRPr="00620F6E">
        <w:rPr>
          <w:rFonts w:ascii="宋体" w:hAnsi="宋体" w:hint="eastAsia"/>
          <w:sz w:val="24"/>
        </w:rPr>
        <w:t>1、领会：股票价值评价的复杂性及特殊性。</w:t>
      </w:r>
    </w:p>
    <w:p w:rsidR="006972DE" w:rsidRPr="00620F6E" w:rsidRDefault="006972DE" w:rsidP="00620F6E">
      <w:pPr>
        <w:rPr>
          <w:rFonts w:ascii="宋体" w:hAnsi="宋体"/>
          <w:sz w:val="24"/>
        </w:rPr>
      </w:pPr>
      <w:r w:rsidRPr="00620F6E">
        <w:rPr>
          <w:rFonts w:ascii="宋体" w:hAnsi="宋体" w:hint="eastAsia"/>
          <w:sz w:val="24"/>
        </w:rPr>
        <w:t>2、综合应用：（1）零增长模型；（2）不变增长模型；（3）利润再投资模型；（4）有限期持股的股价评估方法；（5）市盈率（P/E）评价模型；（6）</w:t>
      </w:r>
      <w:proofErr w:type="gramStart"/>
      <w:r w:rsidRPr="00620F6E">
        <w:rPr>
          <w:rFonts w:ascii="宋体" w:hAnsi="宋体" w:hint="eastAsia"/>
          <w:sz w:val="24"/>
        </w:rPr>
        <w:t>市净率</w:t>
      </w:r>
      <w:proofErr w:type="gramEnd"/>
      <w:r w:rsidRPr="00620F6E">
        <w:rPr>
          <w:rFonts w:ascii="宋体" w:hAnsi="宋体" w:hint="eastAsia"/>
          <w:sz w:val="24"/>
        </w:rPr>
        <w:t>(P/BV)评价模型。</w:t>
      </w:r>
    </w:p>
    <w:p w:rsidR="006972DE" w:rsidRPr="00620F6E" w:rsidRDefault="006972DE" w:rsidP="00620F6E">
      <w:pPr>
        <w:rPr>
          <w:rFonts w:ascii="宋体" w:hAnsi="宋体"/>
          <w:sz w:val="24"/>
        </w:rPr>
      </w:pPr>
      <w:r w:rsidRPr="00620F6E">
        <w:rPr>
          <w:rFonts w:ascii="宋体" w:hAnsi="宋体" w:hint="eastAsia"/>
          <w:sz w:val="24"/>
        </w:rPr>
        <w:t>（七）债券的价值评价</w:t>
      </w:r>
    </w:p>
    <w:p w:rsidR="006972DE" w:rsidRPr="00620F6E" w:rsidRDefault="006972DE" w:rsidP="00620F6E">
      <w:pPr>
        <w:rPr>
          <w:rFonts w:ascii="宋体" w:hAnsi="宋体"/>
          <w:sz w:val="24"/>
        </w:rPr>
      </w:pPr>
      <w:r w:rsidRPr="00620F6E">
        <w:rPr>
          <w:rFonts w:ascii="宋体" w:hAnsi="宋体" w:hint="eastAsia"/>
          <w:sz w:val="24"/>
        </w:rPr>
        <w:t>1、领会：（1）债券估值的理论根据；（2）债券的收益率曲线的解释；（3）</w:t>
      </w:r>
      <w:proofErr w:type="gramStart"/>
      <w:r w:rsidRPr="00620F6E">
        <w:rPr>
          <w:rFonts w:ascii="宋体" w:hAnsi="宋体" w:hint="eastAsia"/>
          <w:sz w:val="24"/>
        </w:rPr>
        <w:t>债券久期的</w:t>
      </w:r>
      <w:proofErr w:type="gramEnd"/>
      <w:r w:rsidRPr="00620F6E">
        <w:rPr>
          <w:rFonts w:ascii="宋体" w:hAnsi="宋体" w:hint="eastAsia"/>
          <w:sz w:val="24"/>
        </w:rPr>
        <w:t>含义。</w:t>
      </w:r>
    </w:p>
    <w:p w:rsidR="006972DE" w:rsidRPr="00620F6E" w:rsidRDefault="006972DE" w:rsidP="00620F6E">
      <w:pPr>
        <w:rPr>
          <w:rFonts w:ascii="宋体" w:hAnsi="宋体"/>
          <w:sz w:val="24"/>
        </w:rPr>
      </w:pPr>
      <w:r w:rsidRPr="00620F6E">
        <w:rPr>
          <w:rFonts w:ascii="宋体" w:hAnsi="宋体" w:hint="eastAsia"/>
          <w:sz w:val="24"/>
        </w:rPr>
        <w:t>2、综合应用：（1）债券估值的一般模型；（2）债券估值的具体模型；（3）债券的收益率曲线。</w:t>
      </w:r>
    </w:p>
    <w:p w:rsidR="006972DE" w:rsidRPr="00620F6E" w:rsidRDefault="006972DE" w:rsidP="00620F6E">
      <w:pPr>
        <w:rPr>
          <w:rFonts w:ascii="宋体" w:hAnsi="宋体"/>
          <w:sz w:val="24"/>
        </w:rPr>
      </w:pPr>
      <w:r w:rsidRPr="00620F6E">
        <w:rPr>
          <w:rFonts w:ascii="宋体" w:hAnsi="宋体" w:hint="eastAsia"/>
          <w:sz w:val="24"/>
        </w:rPr>
        <w:t>（八）证券投资基金的价值评价</w:t>
      </w:r>
    </w:p>
    <w:p w:rsidR="006972DE" w:rsidRPr="00620F6E" w:rsidRDefault="006972DE" w:rsidP="00620F6E">
      <w:pPr>
        <w:rPr>
          <w:rFonts w:ascii="宋体" w:hAnsi="宋体"/>
          <w:sz w:val="24"/>
        </w:rPr>
      </w:pPr>
      <w:r w:rsidRPr="00620F6E">
        <w:rPr>
          <w:rFonts w:ascii="宋体" w:hAnsi="宋体" w:hint="eastAsia"/>
          <w:sz w:val="24"/>
        </w:rPr>
        <w:t>1、领会：（1）基金价格决定的基础；（2）基金发行价格与交易价格；（3）基金价格形成机理。</w:t>
      </w:r>
    </w:p>
    <w:p w:rsidR="006972DE" w:rsidRPr="00620F6E" w:rsidRDefault="006972DE" w:rsidP="00620F6E">
      <w:pP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第九章 现代金融理财技术理论</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投资组合理论、资本资产定价模型、套利定价理论与指数模型是现代金融理财技术理论的基本内容。通过本章的学习，要掌握投资组合理论、资本资产定价模型、套利定价理论与指数模型的基本意义，了解在一系列可行的资产组合中决定最佳风险收益机会并选择出最好的资产组合的方法。</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投资组合理论</w:t>
      </w:r>
    </w:p>
    <w:p w:rsidR="006972DE" w:rsidRPr="00620F6E" w:rsidRDefault="006972DE" w:rsidP="002173E7">
      <w:pPr>
        <w:rPr>
          <w:rFonts w:ascii="宋体" w:hAnsi="宋体"/>
          <w:sz w:val="24"/>
        </w:rPr>
      </w:pPr>
      <w:r w:rsidRPr="00620F6E">
        <w:rPr>
          <w:rFonts w:ascii="宋体" w:hAnsi="宋体" w:hint="eastAsia"/>
          <w:sz w:val="24"/>
        </w:rPr>
        <w:t>（一）资产与资产组合的预期收益与风险的衡量</w:t>
      </w:r>
    </w:p>
    <w:p w:rsidR="006972DE" w:rsidRPr="00620F6E" w:rsidRDefault="006972DE" w:rsidP="00620F6E">
      <w:pPr>
        <w:ind w:firstLineChars="200" w:firstLine="480"/>
        <w:rPr>
          <w:rFonts w:ascii="宋体" w:hAnsi="宋体"/>
          <w:sz w:val="24"/>
        </w:rPr>
      </w:pPr>
      <w:r w:rsidRPr="00620F6E">
        <w:rPr>
          <w:rFonts w:ascii="宋体" w:hAnsi="宋体" w:hint="eastAsia"/>
          <w:sz w:val="24"/>
        </w:rPr>
        <w:t>资产组合的收益；资产组合的预期收益；单一资产投资风险的衡量；资产之间的关联性；资产组合风险的衡量。</w:t>
      </w:r>
    </w:p>
    <w:p w:rsidR="006972DE" w:rsidRPr="00620F6E" w:rsidRDefault="006972DE" w:rsidP="00620F6E">
      <w:pPr>
        <w:rPr>
          <w:rFonts w:ascii="宋体" w:hAnsi="宋体"/>
          <w:sz w:val="24"/>
        </w:rPr>
      </w:pPr>
      <w:r w:rsidRPr="00620F6E">
        <w:rPr>
          <w:rFonts w:ascii="宋体" w:hAnsi="宋体" w:hint="eastAsia"/>
          <w:sz w:val="24"/>
        </w:rPr>
        <w:t>（二）最优资产组合</w:t>
      </w:r>
    </w:p>
    <w:p w:rsidR="006972DE" w:rsidRPr="00620F6E" w:rsidRDefault="006972DE" w:rsidP="00620F6E">
      <w:pPr>
        <w:ind w:firstLineChars="200" w:firstLine="480"/>
        <w:rPr>
          <w:rFonts w:ascii="宋体" w:hAnsi="宋体"/>
          <w:sz w:val="24"/>
        </w:rPr>
      </w:pPr>
      <w:r w:rsidRPr="00620F6E">
        <w:rPr>
          <w:rFonts w:ascii="宋体" w:hAnsi="宋体" w:hint="eastAsia"/>
          <w:sz w:val="24"/>
        </w:rPr>
        <w:t>两种资产组合的可行域；多种资产组合的可行域；有效边缘；效用无差异曲线；最优资产组合。</w:t>
      </w:r>
    </w:p>
    <w:p w:rsidR="006972DE" w:rsidRPr="00620F6E" w:rsidRDefault="006972DE" w:rsidP="002173E7">
      <w:pPr>
        <w:rPr>
          <w:rFonts w:ascii="宋体" w:hAnsi="宋体"/>
          <w:sz w:val="24"/>
        </w:rPr>
      </w:pPr>
      <w:r w:rsidRPr="00620F6E">
        <w:rPr>
          <w:rFonts w:ascii="宋体" w:hAnsi="宋体" w:hint="eastAsia"/>
          <w:sz w:val="24"/>
        </w:rPr>
        <w:t>第二节 资本资产定价模型</w:t>
      </w:r>
    </w:p>
    <w:p w:rsidR="006972DE" w:rsidRPr="00620F6E" w:rsidRDefault="006972DE" w:rsidP="00620F6E">
      <w:pPr>
        <w:rPr>
          <w:rFonts w:ascii="宋体" w:hAnsi="宋体"/>
          <w:sz w:val="24"/>
        </w:rPr>
      </w:pPr>
      <w:r w:rsidRPr="00620F6E">
        <w:rPr>
          <w:rFonts w:ascii="宋体" w:hAnsi="宋体" w:hint="eastAsia"/>
          <w:sz w:val="24"/>
        </w:rPr>
        <w:t>（一）资本资产定价模型的假定条件</w:t>
      </w:r>
    </w:p>
    <w:p w:rsidR="006972DE" w:rsidRPr="00620F6E" w:rsidRDefault="006972DE" w:rsidP="00620F6E">
      <w:pPr>
        <w:ind w:firstLineChars="200" w:firstLine="480"/>
        <w:rPr>
          <w:rFonts w:ascii="宋体" w:hAnsi="宋体"/>
          <w:sz w:val="24"/>
        </w:rPr>
      </w:pPr>
      <w:r w:rsidRPr="00620F6E">
        <w:rPr>
          <w:rFonts w:ascii="宋体" w:hAnsi="宋体" w:hint="eastAsia"/>
          <w:sz w:val="24"/>
        </w:rPr>
        <w:t>资本资产定价模型的假定条件。</w:t>
      </w:r>
    </w:p>
    <w:p w:rsidR="006972DE" w:rsidRPr="00620F6E" w:rsidRDefault="006972DE" w:rsidP="00620F6E">
      <w:pPr>
        <w:rPr>
          <w:rFonts w:ascii="宋体" w:hAnsi="宋体"/>
          <w:sz w:val="24"/>
        </w:rPr>
      </w:pPr>
      <w:r w:rsidRPr="00620F6E">
        <w:rPr>
          <w:rFonts w:ascii="宋体" w:hAnsi="宋体" w:hint="eastAsia"/>
          <w:sz w:val="24"/>
        </w:rPr>
        <w:t>（二）资本资产定价模型的基本内容</w:t>
      </w:r>
    </w:p>
    <w:p w:rsidR="006972DE" w:rsidRPr="00620F6E" w:rsidRDefault="009451A1" w:rsidP="00620F6E">
      <w:pPr>
        <w:ind w:firstLineChars="200" w:firstLine="480"/>
        <w:rPr>
          <w:rFonts w:ascii="宋体" w:hAnsi="宋体"/>
          <w:sz w:val="24"/>
        </w:rPr>
      </w:pPr>
      <w:r w:rsidRPr="009451A1">
        <w:rPr>
          <w:rFonts w:ascii="宋体" w:hAnsi="宋体" w:hint="eastAsia"/>
          <w:sz w:val="24"/>
        </w:rPr>
        <w:t>市场组合；</w:t>
      </w:r>
      <w:r w:rsidR="006972DE" w:rsidRPr="00620F6E">
        <w:rPr>
          <w:rFonts w:ascii="宋体" w:hAnsi="宋体" w:hint="eastAsia"/>
          <w:sz w:val="24"/>
        </w:rPr>
        <w:t>资本市场线；资本资产定价模型；证券市场线；证券特征线。</w:t>
      </w:r>
    </w:p>
    <w:p w:rsidR="009451A1" w:rsidRPr="009451A1" w:rsidRDefault="009451A1" w:rsidP="009451A1">
      <w:pPr>
        <w:rPr>
          <w:rFonts w:ascii="宋体" w:hAnsi="宋体"/>
          <w:sz w:val="24"/>
        </w:rPr>
      </w:pPr>
      <w:r w:rsidRPr="009451A1">
        <w:rPr>
          <w:rFonts w:ascii="宋体" w:hAnsi="宋体" w:hint="eastAsia"/>
          <w:sz w:val="24"/>
        </w:rPr>
        <w:t>第</w:t>
      </w:r>
      <w:r>
        <w:rPr>
          <w:rFonts w:ascii="宋体" w:hAnsi="宋体" w:hint="eastAsia"/>
          <w:sz w:val="24"/>
        </w:rPr>
        <w:t>三</w:t>
      </w:r>
      <w:r w:rsidRPr="009451A1">
        <w:rPr>
          <w:rFonts w:ascii="宋体" w:hAnsi="宋体" w:hint="eastAsia"/>
          <w:sz w:val="24"/>
        </w:rPr>
        <w:t>节 指数模型</w:t>
      </w:r>
    </w:p>
    <w:p w:rsidR="009451A1" w:rsidRPr="009451A1" w:rsidRDefault="009451A1" w:rsidP="009451A1">
      <w:pPr>
        <w:rPr>
          <w:rFonts w:ascii="宋体" w:hAnsi="宋体"/>
          <w:sz w:val="24"/>
        </w:rPr>
      </w:pPr>
      <w:r w:rsidRPr="009451A1">
        <w:rPr>
          <w:rFonts w:ascii="宋体" w:hAnsi="宋体" w:hint="eastAsia"/>
          <w:sz w:val="24"/>
        </w:rPr>
        <w:t>（一）</w:t>
      </w:r>
      <w:r w:rsidR="00CF3783">
        <w:rPr>
          <w:rFonts w:ascii="宋体" w:hAnsi="宋体" w:hint="eastAsia"/>
          <w:sz w:val="24"/>
        </w:rPr>
        <w:t>为什么要提出指数模型</w:t>
      </w:r>
    </w:p>
    <w:p w:rsidR="009451A1" w:rsidRPr="009451A1" w:rsidRDefault="009451A1" w:rsidP="009451A1">
      <w:pPr>
        <w:ind w:firstLineChars="200" w:firstLine="480"/>
        <w:rPr>
          <w:rFonts w:ascii="宋体" w:hAnsi="宋体"/>
          <w:sz w:val="24"/>
        </w:rPr>
      </w:pPr>
      <w:proofErr w:type="gramStart"/>
      <w:r w:rsidRPr="009451A1">
        <w:rPr>
          <w:rFonts w:ascii="宋体" w:hAnsi="宋体" w:hint="eastAsia"/>
          <w:sz w:val="24"/>
        </w:rPr>
        <w:t>单指数</w:t>
      </w:r>
      <w:proofErr w:type="gramEnd"/>
      <w:r w:rsidRPr="009451A1">
        <w:rPr>
          <w:rFonts w:ascii="宋体" w:hAnsi="宋体" w:hint="eastAsia"/>
          <w:sz w:val="24"/>
        </w:rPr>
        <w:t>模型。</w:t>
      </w:r>
    </w:p>
    <w:p w:rsidR="009451A1" w:rsidRPr="009451A1" w:rsidRDefault="009451A1" w:rsidP="009451A1">
      <w:pPr>
        <w:rPr>
          <w:rFonts w:ascii="宋体" w:hAnsi="宋体"/>
          <w:sz w:val="24"/>
        </w:rPr>
      </w:pPr>
      <w:r w:rsidRPr="009451A1">
        <w:rPr>
          <w:rFonts w:ascii="宋体" w:hAnsi="宋体" w:hint="eastAsia"/>
          <w:sz w:val="24"/>
        </w:rPr>
        <w:t>（二）</w:t>
      </w:r>
      <w:r w:rsidR="00CF3783">
        <w:rPr>
          <w:rFonts w:ascii="宋体" w:hAnsi="宋体" w:hint="eastAsia"/>
          <w:sz w:val="24"/>
        </w:rPr>
        <w:t>利用</w:t>
      </w:r>
      <w:proofErr w:type="gramStart"/>
      <w:r w:rsidR="00CF3783">
        <w:rPr>
          <w:rFonts w:ascii="宋体" w:hAnsi="宋体" w:hint="eastAsia"/>
          <w:sz w:val="24"/>
        </w:rPr>
        <w:t>单指数</w:t>
      </w:r>
      <w:proofErr w:type="gramEnd"/>
      <w:r w:rsidR="00CF3783">
        <w:rPr>
          <w:rFonts w:ascii="宋体" w:hAnsi="宋体" w:hint="eastAsia"/>
          <w:sz w:val="24"/>
        </w:rPr>
        <w:t>模型构建最优风险资产投资组合</w:t>
      </w:r>
    </w:p>
    <w:p w:rsidR="009451A1" w:rsidRPr="009451A1" w:rsidRDefault="00CF3783" w:rsidP="00620F6E">
      <w:pPr>
        <w:ind w:firstLineChars="200" w:firstLine="480"/>
        <w:rPr>
          <w:rFonts w:ascii="宋体" w:hAnsi="宋体"/>
          <w:sz w:val="24"/>
        </w:rPr>
      </w:pPr>
      <w:proofErr w:type="gramStart"/>
      <w:r>
        <w:rPr>
          <w:rFonts w:ascii="宋体" w:hAnsi="宋体" w:hint="eastAsia"/>
          <w:sz w:val="24"/>
        </w:rPr>
        <w:t>单</w:t>
      </w:r>
      <w:r w:rsidR="009451A1" w:rsidRPr="009451A1">
        <w:rPr>
          <w:rFonts w:ascii="宋体" w:hAnsi="宋体" w:hint="eastAsia"/>
          <w:sz w:val="24"/>
        </w:rPr>
        <w:t>指数</w:t>
      </w:r>
      <w:proofErr w:type="gramEnd"/>
      <w:r w:rsidR="009451A1" w:rsidRPr="009451A1">
        <w:rPr>
          <w:rFonts w:ascii="宋体" w:hAnsi="宋体" w:hint="eastAsia"/>
          <w:sz w:val="24"/>
        </w:rPr>
        <w:t>模型</w:t>
      </w:r>
      <w:r>
        <w:rPr>
          <w:rFonts w:ascii="宋体" w:hAnsi="宋体" w:hint="eastAsia"/>
          <w:sz w:val="24"/>
        </w:rPr>
        <w:t>的编制</w:t>
      </w:r>
      <w:r w:rsidR="001305ED">
        <w:rPr>
          <w:rFonts w:ascii="宋体" w:hAnsi="宋体" w:hint="eastAsia"/>
          <w:sz w:val="24"/>
        </w:rPr>
        <w:t>。</w:t>
      </w:r>
    </w:p>
    <w:p w:rsidR="006972DE" w:rsidRPr="00620F6E" w:rsidRDefault="009451A1" w:rsidP="00620F6E">
      <w:pPr>
        <w:rPr>
          <w:rFonts w:ascii="宋体" w:hAnsi="宋体"/>
          <w:sz w:val="24"/>
        </w:rPr>
      </w:pPr>
      <w:r w:rsidRPr="00620F6E">
        <w:rPr>
          <w:rFonts w:ascii="宋体" w:hAnsi="宋体" w:hint="eastAsia"/>
          <w:sz w:val="24"/>
        </w:rPr>
        <w:t>第</w:t>
      </w:r>
      <w:r w:rsidRPr="00491D09">
        <w:rPr>
          <w:rFonts w:ascii="宋体" w:hAnsi="宋体" w:hint="eastAsia"/>
          <w:sz w:val="24"/>
        </w:rPr>
        <w:t>四</w:t>
      </w:r>
      <w:r w:rsidR="006972DE" w:rsidRPr="00620F6E">
        <w:rPr>
          <w:rFonts w:ascii="宋体" w:hAnsi="宋体" w:hint="eastAsia"/>
          <w:sz w:val="24"/>
        </w:rPr>
        <w:t>节 套利定价理论</w:t>
      </w:r>
    </w:p>
    <w:p w:rsidR="006972DE" w:rsidRPr="00620F6E" w:rsidRDefault="006972DE" w:rsidP="00620F6E">
      <w:pPr>
        <w:rPr>
          <w:rFonts w:ascii="宋体" w:hAnsi="宋体"/>
          <w:sz w:val="24"/>
        </w:rPr>
      </w:pPr>
      <w:r w:rsidRPr="00620F6E">
        <w:rPr>
          <w:rFonts w:ascii="宋体" w:hAnsi="宋体" w:hint="eastAsia"/>
          <w:sz w:val="24"/>
        </w:rPr>
        <w:t>（一）</w:t>
      </w:r>
      <w:r w:rsidR="00CF3783">
        <w:rPr>
          <w:rFonts w:ascii="宋体" w:hAnsi="宋体" w:hint="eastAsia"/>
          <w:sz w:val="24"/>
        </w:rPr>
        <w:t>多因素模型的特征与意义</w:t>
      </w:r>
    </w:p>
    <w:p w:rsidR="006972DE" w:rsidRPr="00620F6E" w:rsidRDefault="00CF3783" w:rsidP="00620F6E">
      <w:pPr>
        <w:ind w:firstLineChars="200" w:firstLine="480"/>
        <w:rPr>
          <w:rFonts w:ascii="宋体" w:hAnsi="宋体"/>
          <w:sz w:val="24"/>
        </w:rPr>
      </w:pPr>
      <w:r>
        <w:rPr>
          <w:rFonts w:ascii="宋体" w:hAnsi="宋体" w:hint="eastAsia"/>
          <w:sz w:val="24"/>
        </w:rPr>
        <w:t>证券市场线</w:t>
      </w:r>
      <w:r w:rsidR="001305ED">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（二）</w:t>
      </w:r>
      <w:r w:rsidR="00CF3783">
        <w:rPr>
          <w:rFonts w:ascii="宋体" w:hAnsi="宋体" w:hint="eastAsia"/>
          <w:sz w:val="24"/>
        </w:rPr>
        <w:t>套利定价理论简述</w:t>
      </w:r>
    </w:p>
    <w:p w:rsidR="006972DE" w:rsidRDefault="00CF3783" w:rsidP="00620F6E">
      <w:pPr>
        <w:ind w:firstLineChars="200" w:firstLine="480"/>
        <w:rPr>
          <w:rFonts w:ascii="宋体" w:hAnsi="宋体"/>
          <w:sz w:val="24"/>
        </w:rPr>
      </w:pPr>
      <w:r>
        <w:rPr>
          <w:rFonts w:ascii="宋体" w:hAnsi="宋体" w:hint="eastAsia"/>
          <w:sz w:val="24"/>
        </w:rPr>
        <w:t>套利理论与风险</w:t>
      </w:r>
      <w:r w:rsidR="001305ED">
        <w:rPr>
          <w:rFonts w:ascii="宋体" w:hAnsi="宋体" w:hint="eastAsia"/>
          <w:sz w:val="24"/>
        </w:rPr>
        <w:t>——</w:t>
      </w:r>
      <w:r>
        <w:rPr>
          <w:rFonts w:ascii="宋体" w:hAnsi="宋体" w:hint="eastAsia"/>
          <w:sz w:val="24"/>
        </w:rPr>
        <w:t>收益</w:t>
      </w:r>
      <w:r w:rsidR="001305ED">
        <w:rPr>
          <w:rFonts w:ascii="宋体" w:hAnsi="宋体" w:hint="eastAsia"/>
          <w:sz w:val="24"/>
        </w:rPr>
        <w:t>。</w:t>
      </w:r>
    </w:p>
    <w:p w:rsidR="00CF3783" w:rsidRDefault="00CF3783" w:rsidP="00620F6E">
      <w:pPr>
        <w:rPr>
          <w:rFonts w:ascii="宋体" w:hAnsi="宋体"/>
          <w:sz w:val="24"/>
        </w:rPr>
      </w:pPr>
      <w:r>
        <w:rPr>
          <w:rFonts w:ascii="宋体" w:hAnsi="宋体"/>
          <w:sz w:val="24"/>
        </w:rPr>
        <w:t>（三）单因素套利组合的构建</w:t>
      </w:r>
    </w:p>
    <w:p w:rsidR="00CF3783" w:rsidRPr="00620F6E" w:rsidRDefault="00CF3783" w:rsidP="00620F6E">
      <w:pPr>
        <w:ind w:firstLine="480"/>
        <w:rPr>
          <w:rFonts w:ascii="宋体" w:hAnsi="宋体"/>
          <w:sz w:val="24"/>
        </w:rPr>
      </w:pPr>
      <w:r>
        <w:rPr>
          <w:rFonts w:ascii="宋体" w:hAnsi="宋体"/>
          <w:sz w:val="24"/>
        </w:rPr>
        <w:t>单因素套利组合</w:t>
      </w:r>
      <w:r w:rsidR="001305ED">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w:t>
      </w:r>
      <w:r w:rsidR="00CF3783">
        <w:rPr>
          <w:rFonts w:ascii="宋体" w:hAnsi="宋体" w:hint="eastAsia"/>
          <w:sz w:val="24"/>
        </w:rPr>
        <w:t>四</w:t>
      </w:r>
      <w:r w:rsidRPr="00620F6E">
        <w:rPr>
          <w:rFonts w:ascii="宋体" w:hAnsi="宋体" w:hint="eastAsia"/>
          <w:sz w:val="24"/>
        </w:rPr>
        <w:t>）多</w:t>
      </w:r>
      <w:r w:rsidR="009451A1" w:rsidRPr="00620F6E">
        <w:rPr>
          <w:rFonts w:ascii="宋体" w:hAnsi="宋体" w:hint="eastAsia"/>
          <w:sz w:val="24"/>
        </w:rPr>
        <w:t>因</w:t>
      </w:r>
      <w:r w:rsidR="009451A1" w:rsidRPr="00491D09">
        <w:rPr>
          <w:rFonts w:ascii="宋体" w:hAnsi="宋体" w:hint="eastAsia"/>
          <w:sz w:val="24"/>
        </w:rPr>
        <w:t>素</w:t>
      </w:r>
      <w:r w:rsidRPr="00620F6E">
        <w:rPr>
          <w:rFonts w:ascii="宋体" w:hAnsi="宋体" w:hint="eastAsia"/>
          <w:sz w:val="24"/>
        </w:rPr>
        <w:t>套利</w:t>
      </w:r>
      <w:r w:rsidR="00CF3783">
        <w:rPr>
          <w:rFonts w:ascii="宋体" w:hAnsi="宋体" w:hint="eastAsia"/>
          <w:sz w:val="24"/>
        </w:rPr>
        <w:t>组合的构建</w:t>
      </w:r>
    </w:p>
    <w:p w:rsidR="006972DE" w:rsidRPr="00491D09" w:rsidRDefault="006972DE" w:rsidP="00620F6E">
      <w:pPr>
        <w:ind w:firstLineChars="200" w:firstLine="480"/>
        <w:rPr>
          <w:rFonts w:ascii="宋体" w:hAnsi="宋体"/>
          <w:sz w:val="24"/>
        </w:rPr>
      </w:pPr>
      <w:r w:rsidRPr="00620F6E">
        <w:rPr>
          <w:rFonts w:ascii="宋体" w:hAnsi="宋体" w:hint="eastAsia"/>
          <w:sz w:val="24"/>
        </w:rPr>
        <w:t>多</w:t>
      </w:r>
      <w:r w:rsidR="009451A1" w:rsidRPr="00620F6E">
        <w:rPr>
          <w:rFonts w:ascii="宋体" w:hAnsi="宋体" w:hint="eastAsia"/>
          <w:sz w:val="24"/>
        </w:rPr>
        <w:t>因</w:t>
      </w:r>
      <w:r w:rsidR="009451A1" w:rsidRPr="00491D09">
        <w:rPr>
          <w:rFonts w:ascii="宋体" w:hAnsi="宋体" w:hint="eastAsia"/>
          <w:sz w:val="24"/>
        </w:rPr>
        <w:t>素</w:t>
      </w:r>
      <w:r w:rsidRPr="00620F6E">
        <w:rPr>
          <w:rFonts w:ascii="宋体" w:hAnsi="宋体" w:hint="eastAsia"/>
          <w:sz w:val="24"/>
        </w:rPr>
        <w:t>套利定价模型；套利组合的构建。</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2173E7">
      <w:pPr>
        <w:rPr>
          <w:rFonts w:ascii="宋体" w:hAnsi="宋体"/>
          <w:sz w:val="24"/>
        </w:rPr>
      </w:pPr>
      <w:r w:rsidRPr="00620F6E">
        <w:rPr>
          <w:rFonts w:ascii="宋体" w:hAnsi="宋体" w:hint="eastAsia"/>
          <w:sz w:val="24"/>
        </w:rPr>
        <w:t>（一）资产与资产组合的预期收益与风险的衡量</w:t>
      </w:r>
    </w:p>
    <w:p w:rsidR="006972DE" w:rsidRPr="00620F6E" w:rsidRDefault="006972DE" w:rsidP="00620F6E">
      <w:pPr>
        <w:rPr>
          <w:rFonts w:ascii="宋体" w:hAnsi="宋体"/>
          <w:sz w:val="24"/>
        </w:rPr>
      </w:pPr>
      <w:r w:rsidRPr="00620F6E">
        <w:rPr>
          <w:rFonts w:ascii="宋体" w:hAnsi="宋体" w:hint="eastAsia"/>
          <w:sz w:val="24"/>
        </w:rPr>
        <w:t>（二）最优资产组合</w:t>
      </w:r>
    </w:p>
    <w:p w:rsidR="006972DE" w:rsidRPr="00620F6E" w:rsidRDefault="006972DE" w:rsidP="00620F6E">
      <w:pPr>
        <w:rPr>
          <w:rFonts w:ascii="宋体" w:hAnsi="宋体"/>
          <w:sz w:val="24"/>
        </w:rPr>
      </w:pPr>
      <w:r w:rsidRPr="00620F6E">
        <w:rPr>
          <w:rFonts w:ascii="宋体" w:hAnsi="宋体" w:hint="eastAsia"/>
          <w:sz w:val="24"/>
        </w:rPr>
        <w:t>（三）资本资产定价模型的假定条件</w:t>
      </w:r>
    </w:p>
    <w:p w:rsidR="006972DE" w:rsidRDefault="006972DE" w:rsidP="00620F6E">
      <w:pPr>
        <w:rPr>
          <w:rFonts w:ascii="宋体" w:hAnsi="宋体"/>
          <w:sz w:val="24"/>
        </w:rPr>
      </w:pPr>
      <w:r w:rsidRPr="00620F6E">
        <w:rPr>
          <w:rFonts w:ascii="宋体" w:hAnsi="宋体" w:hint="eastAsia"/>
          <w:sz w:val="24"/>
        </w:rPr>
        <w:t>（四）资本资产定价模型的基本内容</w:t>
      </w:r>
    </w:p>
    <w:p w:rsidR="00703632" w:rsidRPr="0035393E" w:rsidRDefault="00703632" w:rsidP="00703632">
      <w:pPr>
        <w:rPr>
          <w:rFonts w:ascii="宋体" w:hAnsi="宋体"/>
          <w:sz w:val="24"/>
        </w:rPr>
      </w:pPr>
      <w:r w:rsidRPr="0035393E">
        <w:rPr>
          <w:rFonts w:ascii="宋体" w:hAnsi="宋体" w:hint="eastAsia"/>
          <w:sz w:val="24"/>
        </w:rPr>
        <w:t>（</w:t>
      </w:r>
      <w:r>
        <w:rPr>
          <w:rFonts w:ascii="宋体" w:hAnsi="宋体" w:hint="eastAsia"/>
          <w:sz w:val="24"/>
        </w:rPr>
        <w:t>五</w:t>
      </w:r>
      <w:r w:rsidRPr="0035393E">
        <w:rPr>
          <w:rFonts w:ascii="宋体" w:hAnsi="宋体" w:hint="eastAsia"/>
          <w:sz w:val="24"/>
        </w:rPr>
        <w:t>）</w:t>
      </w:r>
      <w:proofErr w:type="gramStart"/>
      <w:r w:rsidRPr="0035393E">
        <w:rPr>
          <w:rFonts w:ascii="宋体" w:hAnsi="宋体" w:hint="eastAsia"/>
          <w:sz w:val="24"/>
        </w:rPr>
        <w:t>单指数</w:t>
      </w:r>
      <w:proofErr w:type="gramEnd"/>
      <w:r w:rsidRPr="0035393E">
        <w:rPr>
          <w:rFonts w:ascii="宋体" w:hAnsi="宋体" w:hint="eastAsia"/>
          <w:sz w:val="24"/>
        </w:rPr>
        <w:t>模型</w:t>
      </w:r>
    </w:p>
    <w:p w:rsidR="006972DE" w:rsidRPr="00620F6E" w:rsidRDefault="006972DE" w:rsidP="00620F6E">
      <w:pPr>
        <w:rPr>
          <w:rFonts w:ascii="宋体" w:hAnsi="宋体"/>
          <w:sz w:val="24"/>
        </w:rPr>
      </w:pPr>
      <w:r w:rsidRPr="00620F6E">
        <w:rPr>
          <w:rFonts w:ascii="宋体" w:hAnsi="宋体" w:hint="eastAsia"/>
          <w:sz w:val="24"/>
        </w:rPr>
        <w:t>（</w:t>
      </w:r>
      <w:r w:rsidR="00703632">
        <w:rPr>
          <w:rFonts w:ascii="宋体" w:hAnsi="宋体" w:hint="eastAsia"/>
          <w:sz w:val="24"/>
        </w:rPr>
        <w:t>六</w:t>
      </w:r>
      <w:r w:rsidRPr="00620F6E">
        <w:rPr>
          <w:rFonts w:ascii="宋体" w:hAnsi="宋体" w:hint="eastAsia"/>
          <w:sz w:val="24"/>
        </w:rPr>
        <w:t>）套利和市场均衡</w:t>
      </w:r>
    </w:p>
    <w:p w:rsidR="006972DE" w:rsidRPr="00620F6E" w:rsidRDefault="006972DE" w:rsidP="00620F6E">
      <w:pPr>
        <w:rPr>
          <w:rFonts w:ascii="宋体" w:hAnsi="宋体"/>
          <w:sz w:val="24"/>
        </w:rPr>
      </w:pPr>
      <w:r w:rsidRPr="00620F6E">
        <w:rPr>
          <w:rFonts w:ascii="宋体" w:hAnsi="宋体" w:hint="eastAsia"/>
          <w:sz w:val="24"/>
        </w:rPr>
        <w:t>（</w:t>
      </w:r>
      <w:r w:rsidR="00703632" w:rsidRPr="001B15A0">
        <w:rPr>
          <w:rFonts w:ascii="宋体" w:hAnsi="宋体" w:hint="eastAsia"/>
          <w:sz w:val="24"/>
        </w:rPr>
        <w:t>七</w:t>
      </w:r>
      <w:r w:rsidRPr="00620F6E">
        <w:rPr>
          <w:rFonts w:ascii="宋体" w:hAnsi="宋体" w:hint="eastAsia"/>
          <w:sz w:val="24"/>
        </w:rPr>
        <w:t>）单</w:t>
      </w:r>
      <w:r w:rsidR="009451A1" w:rsidRPr="00620F6E">
        <w:rPr>
          <w:rFonts w:ascii="宋体" w:hAnsi="宋体" w:hint="eastAsia"/>
          <w:sz w:val="24"/>
        </w:rPr>
        <w:t>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r w:rsidRPr="00620F6E">
        <w:rPr>
          <w:rFonts w:ascii="宋体" w:hAnsi="宋体" w:hint="eastAsia"/>
          <w:sz w:val="24"/>
        </w:rPr>
        <w:lastRenderedPageBreak/>
        <w:t>（</w:t>
      </w:r>
      <w:r w:rsidR="00703632">
        <w:rPr>
          <w:rFonts w:ascii="宋体" w:hAnsi="宋体" w:hint="eastAsia"/>
          <w:sz w:val="24"/>
        </w:rPr>
        <w:t>八</w:t>
      </w:r>
      <w:r w:rsidRPr="00620F6E">
        <w:rPr>
          <w:rFonts w:ascii="宋体" w:hAnsi="宋体" w:hint="eastAsia"/>
          <w:sz w:val="24"/>
        </w:rPr>
        <w:t>）多</w:t>
      </w:r>
      <w:r w:rsidR="009451A1" w:rsidRPr="00620F6E">
        <w:rPr>
          <w:rFonts w:ascii="宋体" w:hAnsi="宋体" w:hint="eastAsia"/>
          <w:sz w:val="24"/>
        </w:rPr>
        <w:t>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2173E7">
      <w:pPr>
        <w:rPr>
          <w:rFonts w:ascii="宋体" w:hAnsi="宋体"/>
          <w:sz w:val="24"/>
        </w:rPr>
      </w:pPr>
      <w:r w:rsidRPr="00620F6E">
        <w:rPr>
          <w:rFonts w:ascii="宋体" w:hAnsi="宋体" w:hint="eastAsia"/>
          <w:sz w:val="24"/>
        </w:rPr>
        <w:t>（一）资产与资产组合的预期收益与风险的衡量</w:t>
      </w:r>
    </w:p>
    <w:p w:rsidR="006972DE" w:rsidRPr="00620F6E" w:rsidRDefault="006972DE" w:rsidP="00620F6E">
      <w:pPr>
        <w:rPr>
          <w:rFonts w:ascii="宋体" w:hAnsi="宋体"/>
          <w:sz w:val="24"/>
        </w:rPr>
      </w:pPr>
      <w:r w:rsidRPr="00620F6E">
        <w:rPr>
          <w:rFonts w:ascii="宋体" w:hAnsi="宋体" w:hint="eastAsia"/>
          <w:sz w:val="24"/>
        </w:rPr>
        <w:t>1、简单应用：（1）资产组合的收益；（2）资产组合的预期收益；（3）单一资产投资风险的衡量；（4）资产之间的关联性；（5）资产组合风险的衡量。</w:t>
      </w:r>
    </w:p>
    <w:p w:rsidR="006972DE" w:rsidRPr="00620F6E" w:rsidRDefault="006972DE" w:rsidP="00620F6E">
      <w:pPr>
        <w:rPr>
          <w:rFonts w:ascii="宋体" w:hAnsi="宋体"/>
          <w:sz w:val="24"/>
        </w:rPr>
      </w:pPr>
      <w:r w:rsidRPr="00620F6E">
        <w:rPr>
          <w:rFonts w:ascii="宋体" w:hAnsi="宋体" w:hint="eastAsia"/>
          <w:sz w:val="24"/>
        </w:rPr>
        <w:t>（二）最优资产组合</w:t>
      </w:r>
    </w:p>
    <w:p w:rsidR="006972DE" w:rsidRPr="00620F6E" w:rsidRDefault="006972DE" w:rsidP="00620F6E">
      <w:pPr>
        <w:rPr>
          <w:rFonts w:ascii="宋体" w:hAnsi="宋体"/>
          <w:sz w:val="24"/>
        </w:rPr>
      </w:pPr>
      <w:r w:rsidRPr="00620F6E">
        <w:rPr>
          <w:rFonts w:ascii="宋体" w:hAnsi="宋体" w:hint="eastAsia"/>
          <w:sz w:val="24"/>
        </w:rPr>
        <w:t>1、简单应用：（1）两种资产组合的可行域；（2）多种资产组合的可行域；（3）最优资产组合。</w:t>
      </w:r>
    </w:p>
    <w:p w:rsidR="006972DE" w:rsidRPr="00620F6E" w:rsidRDefault="006972DE" w:rsidP="00620F6E">
      <w:pPr>
        <w:rPr>
          <w:rFonts w:ascii="宋体" w:hAnsi="宋体"/>
          <w:sz w:val="24"/>
        </w:rPr>
      </w:pPr>
      <w:r w:rsidRPr="00620F6E">
        <w:rPr>
          <w:rFonts w:ascii="宋体" w:hAnsi="宋体" w:hint="eastAsia"/>
          <w:sz w:val="24"/>
        </w:rPr>
        <w:t>2、领会：（1）有效边缘；（2）效用无差异曲线。</w:t>
      </w:r>
    </w:p>
    <w:p w:rsidR="006972DE" w:rsidRPr="00620F6E" w:rsidRDefault="006972DE" w:rsidP="00620F6E">
      <w:pPr>
        <w:rPr>
          <w:rFonts w:ascii="宋体" w:hAnsi="宋体"/>
          <w:sz w:val="24"/>
        </w:rPr>
      </w:pPr>
      <w:r w:rsidRPr="00620F6E">
        <w:rPr>
          <w:rFonts w:ascii="宋体" w:hAnsi="宋体" w:hint="eastAsia"/>
          <w:sz w:val="24"/>
        </w:rPr>
        <w:t>（三）资本资产定价模型的假定条件</w:t>
      </w:r>
    </w:p>
    <w:p w:rsidR="006972DE" w:rsidRPr="00620F6E" w:rsidRDefault="006972DE" w:rsidP="00620F6E">
      <w:pPr>
        <w:rPr>
          <w:rFonts w:ascii="宋体" w:hAnsi="宋体"/>
          <w:sz w:val="24"/>
        </w:rPr>
      </w:pPr>
      <w:r w:rsidRPr="00620F6E">
        <w:rPr>
          <w:rFonts w:ascii="宋体" w:hAnsi="宋体" w:hint="eastAsia"/>
          <w:sz w:val="24"/>
        </w:rPr>
        <w:t>1、领会：资本资产定价模型的假定条件。</w:t>
      </w:r>
    </w:p>
    <w:p w:rsidR="006972DE" w:rsidRPr="00620F6E" w:rsidRDefault="006972DE" w:rsidP="00620F6E">
      <w:pPr>
        <w:rPr>
          <w:rFonts w:ascii="宋体" w:hAnsi="宋体"/>
          <w:sz w:val="24"/>
        </w:rPr>
      </w:pPr>
      <w:r w:rsidRPr="00620F6E">
        <w:rPr>
          <w:rFonts w:ascii="宋体" w:hAnsi="宋体" w:hint="eastAsia"/>
          <w:sz w:val="24"/>
        </w:rPr>
        <w:t>（四）资本资产定价模型的基本内容</w:t>
      </w:r>
    </w:p>
    <w:p w:rsidR="006972DE" w:rsidRPr="00620F6E" w:rsidRDefault="006972DE" w:rsidP="00620F6E">
      <w:pPr>
        <w:rPr>
          <w:rFonts w:ascii="宋体" w:hAnsi="宋体"/>
          <w:sz w:val="24"/>
        </w:rPr>
      </w:pPr>
      <w:r w:rsidRPr="00620F6E">
        <w:rPr>
          <w:rFonts w:ascii="宋体" w:hAnsi="宋体" w:hint="eastAsia"/>
          <w:sz w:val="24"/>
        </w:rPr>
        <w:t>1、简单应用：（1）</w:t>
      </w:r>
      <w:r w:rsidR="009451A1" w:rsidRPr="009451A1">
        <w:rPr>
          <w:rFonts w:ascii="宋体" w:hAnsi="宋体" w:hint="eastAsia"/>
          <w:sz w:val="24"/>
        </w:rPr>
        <w:t>市场组合</w:t>
      </w:r>
      <w:r w:rsidRPr="00620F6E">
        <w:rPr>
          <w:rFonts w:ascii="宋体" w:hAnsi="宋体" w:hint="eastAsia"/>
          <w:sz w:val="24"/>
        </w:rPr>
        <w:t>；（2）</w:t>
      </w:r>
      <w:r w:rsidR="009451A1" w:rsidRPr="009451A1">
        <w:rPr>
          <w:rFonts w:ascii="宋体" w:hAnsi="宋体" w:hint="eastAsia"/>
          <w:sz w:val="24"/>
        </w:rPr>
        <w:t>资本市场线</w:t>
      </w:r>
      <w:r w:rsidRPr="00620F6E">
        <w:rPr>
          <w:rFonts w:ascii="宋体" w:hAnsi="宋体" w:hint="eastAsia"/>
          <w:sz w:val="24"/>
        </w:rPr>
        <w:t>；（3）资本资产定价模型；（4）证券市场线；（5）证券特征线。</w:t>
      </w:r>
    </w:p>
    <w:p w:rsidR="00703632" w:rsidRPr="0035393E" w:rsidRDefault="006972DE" w:rsidP="00703632">
      <w:pPr>
        <w:rPr>
          <w:rFonts w:ascii="宋体" w:hAnsi="宋体"/>
          <w:sz w:val="24"/>
        </w:rPr>
      </w:pPr>
      <w:r w:rsidRPr="00620F6E">
        <w:rPr>
          <w:rFonts w:ascii="宋体" w:hAnsi="宋体" w:hint="eastAsia"/>
          <w:sz w:val="24"/>
        </w:rPr>
        <w:t>（五）</w:t>
      </w:r>
      <w:proofErr w:type="gramStart"/>
      <w:r w:rsidR="00703632" w:rsidRPr="0035393E">
        <w:rPr>
          <w:rFonts w:ascii="宋体" w:hAnsi="宋体" w:hint="eastAsia"/>
          <w:sz w:val="24"/>
        </w:rPr>
        <w:t>单指数</w:t>
      </w:r>
      <w:proofErr w:type="gramEnd"/>
      <w:r w:rsidR="00703632" w:rsidRPr="0035393E">
        <w:rPr>
          <w:rFonts w:ascii="宋体" w:hAnsi="宋体" w:hint="eastAsia"/>
          <w:sz w:val="24"/>
        </w:rPr>
        <w:t>模型</w:t>
      </w:r>
    </w:p>
    <w:p w:rsidR="00703632" w:rsidRDefault="00703632" w:rsidP="00620F6E">
      <w:pPr>
        <w:rPr>
          <w:rFonts w:ascii="宋体" w:hAnsi="宋体"/>
          <w:sz w:val="24"/>
        </w:rPr>
      </w:pPr>
      <w:r w:rsidRPr="0035393E">
        <w:rPr>
          <w:rFonts w:ascii="宋体" w:hAnsi="宋体" w:hint="eastAsia"/>
          <w:sz w:val="24"/>
        </w:rPr>
        <w:t>1、简单应用：</w:t>
      </w:r>
      <w:proofErr w:type="gramStart"/>
      <w:r w:rsidRPr="0035393E">
        <w:rPr>
          <w:rFonts w:ascii="宋体" w:hAnsi="宋体" w:hint="eastAsia"/>
          <w:sz w:val="24"/>
        </w:rPr>
        <w:t>单指数</w:t>
      </w:r>
      <w:proofErr w:type="gramEnd"/>
      <w:r w:rsidRPr="0035393E">
        <w:rPr>
          <w:rFonts w:ascii="宋体" w:hAnsi="宋体" w:hint="eastAsia"/>
          <w:sz w:val="24"/>
        </w:rPr>
        <w:t>模型</w:t>
      </w:r>
    </w:p>
    <w:p w:rsidR="006972DE" w:rsidRPr="00620F6E" w:rsidRDefault="00703632" w:rsidP="00620F6E">
      <w:pPr>
        <w:rPr>
          <w:rFonts w:ascii="宋体" w:hAnsi="宋体"/>
          <w:sz w:val="24"/>
        </w:rPr>
      </w:pPr>
      <w:r>
        <w:rPr>
          <w:rFonts w:ascii="宋体" w:hAnsi="宋体"/>
          <w:sz w:val="24"/>
        </w:rPr>
        <w:t>（六）</w:t>
      </w:r>
      <w:r w:rsidR="006972DE" w:rsidRPr="00620F6E">
        <w:rPr>
          <w:rFonts w:ascii="宋体" w:hAnsi="宋体" w:hint="eastAsia"/>
          <w:sz w:val="24"/>
        </w:rPr>
        <w:t>套利和市场均衡</w:t>
      </w:r>
    </w:p>
    <w:p w:rsidR="006972DE" w:rsidRPr="00620F6E" w:rsidRDefault="006972DE" w:rsidP="00620F6E">
      <w:pPr>
        <w:rPr>
          <w:rFonts w:ascii="宋体" w:hAnsi="宋体"/>
          <w:sz w:val="24"/>
        </w:rPr>
      </w:pPr>
      <w:r w:rsidRPr="00620F6E">
        <w:rPr>
          <w:rFonts w:ascii="宋体" w:hAnsi="宋体" w:hint="eastAsia"/>
          <w:sz w:val="24"/>
        </w:rPr>
        <w:t>1、领会：套利和市场均衡的关系。</w:t>
      </w:r>
    </w:p>
    <w:p w:rsidR="006972DE" w:rsidRPr="00620F6E" w:rsidRDefault="006972DE" w:rsidP="00620F6E">
      <w:pPr>
        <w:rPr>
          <w:rFonts w:ascii="宋体" w:hAnsi="宋体"/>
          <w:sz w:val="24"/>
        </w:rPr>
      </w:pPr>
      <w:r w:rsidRPr="00620F6E">
        <w:rPr>
          <w:rFonts w:ascii="宋体" w:hAnsi="宋体" w:hint="eastAsia"/>
          <w:sz w:val="24"/>
        </w:rPr>
        <w:t>（</w:t>
      </w:r>
      <w:r w:rsidR="00703632">
        <w:rPr>
          <w:rFonts w:ascii="宋体" w:hAnsi="宋体" w:hint="eastAsia"/>
          <w:sz w:val="24"/>
        </w:rPr>
        <w:t>七</w:t>
      </w:r>
      <w:r w:rsidRPr="00620F6E">
        <w:rPr>
          <w:rFonts w:ascii="宋体" w:hAnsi="宋体" w:hint="eastAsia"/>
          <w:sz w:val="24"/>
        </w:rPr>
        <w:t>）单</w:t>
      </w:r>
      <w:r w:rsidR="009451A1" w:rsidRPr="00620F6E">
        <w:rPr>
          <w:rFonts w:ascii="宋体" w:hAnsi="宋体" w:hint="eastAsia"/>
          <w:sz w:val="24"/>
        </w:rPr>
        <w:t>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r w:rsidRPr="00620F6E">
        <w:rPr>
          <w:rFonts w:ascii="宋体" w:hAnsi="宋体" w:hint="eastAsia"/>
          <w:sz w:val="24"/>
        </w:rPr>
        <w:t>1、简单应用：单因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r w:rsidRPr="00620F6E">
        <w:rPr>
          <w:rFonts w:ascii="宋体" w:hAnsi="宋体" w:hint="eastAsia"/>
          <w:sz w:val="24"/>
        </w:rPr>
        <w:t>2、综合应用：套利组合的构建。</w:t>
      </w:r>
    </w:p>
    <w:p w:rsidR="006972DE" w:rsidRPr="00620F6E" w:rsidRDefault="006972DE" w:rsidP="00620F6E">
      <w:pPr>
        <w:rPr>
          <w:rFonts w:ascii="宋体" w:hAnsi="宋体"/>
          <w:sz w:val="24"/>
        </w:rPr>
      </w:pPr>
      <w:r w:rsidRPr="00620F6E">
        <w:rPr>
          <w:rFonts w:ascii="宋体" w:hAnsi="宋体" w:hint="eastAsia"/>
          <w:sz w:val="24"/>
        </w:rPr>
        <w:t>（</w:t>
      </w:r>
      <w:r w:rsidR="00703632">
        <w:rPr>
          <w:rFonts w:ascii="宋体" w:hAnsi="宋体" w:hint="eastAsia"/>
          <w:sz w:val="24"/>
        </w:rPr>
        <w:t>八</w:t>
      </w:r>
      <w:r w:rsidRPr="00620F6E">
        <w:rPr>
          <w:rFonts w:ascii="宋体" w:hAnsi="宋体" w:hint="eastAsia"/>
          <w:sz w:val="24"/>
        </w:rPr>
        <w:t>）多因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r w:rsidRPr="00620F6E">
        <w:rPr>
          <w:rFonts w:ascii="宋体" w:hAnsi="宋体" w:hint="eastAsia"/>
          <w:sz w:val="24"/>
        </w:rPr>
        <w:t>1、简单应用：多因</w:t>
      </w:r>
      <w:r w:rsidR="009451A1" w:rsidRPr="00491D09">
        <w:rPr>
          <w:rFonts w:ascii="宋体" w:hAnsi="宋体" w:hint="eastAsia"/>
          <w:sz w:val="24"/>
        </w:rPr>
        <w:t>素</w:t>
      </w:r>
      <w:r w:rsidRPr="00620F6E">
        <w:rPr>
          <w:rFonts w:ascii="宋体" w:hAnsi="宋体" w:hint="eastAsia"/>
          <w:sz w:val="24"/>
        </w:rPr>
        <w:t>套利定价模型。</w:t>
      </w:r>
    </w:p>
    <w:p w:rsidR="006972DE" w:rsidRPr="00620F6E" w:rsidRDefault="006972DE" w:rsidP="00620F6E">
      <w:pPr>
        <w:rPr>
          <w:rFonts w:ascii="宋体" w:hAnsi="宋体"/>
          <w:sz w:val="24"/>
        </w:rPr>
      </w:pPr>
      <w:r w:rsidRPr="00620F6E">
        <w:rPr>
          <w:rFonts w:ascii="宋体" w:hAnsi="宋体" w:hint="eastAsia"/>
          <w:sz w:val="24"/>
        </w:rPr>
        <w:t>2、综合应用：套利组合的构建。</w:t>
      </w:r>
    </w:p>
    <w:p w:rsidR="006972DE" w:rsidRPr="00620F6E" w:rsidRDefault="006972DE" w:rsidP="00620F6E">
      <w:pPr>
        <w:jc w:val="cente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第十章 金融理财策略</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50" w:firstLine="600"/>
        <w:rPr>
          <w:rFonts w:ascii="宋体" w:hAnsi="宋体"/>
          <w:sz w:val="24"/>
        </w:rPr>
      </w:pPr>
      <w:r w:rsidRPr="00620F6E">
        <w:rPr>
          <w:rFonts w:ascii="宋体" w:hAnsi="宋体" w:hint="eastAsia"/>
          <w:sz w:val="24"/>
        </w:rPr>
        <w:t>金融理财策略是金融理财学的重要内容。通过本章的学习，要熟悉货币市场、资本市场、金融衍生品市场、个人与家庭理财和其他理财市场的理财工具与产品的使用方法，掌握货币市场、资本市场、金融衍生品市场、个人与家庭理财和其他理财市场的理财和投资的操作基本策略。</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货币市场理财策略</w:t>
      </w:r>
    </w:p>
    <w:p w:rsidR="006972DE" w:rsidRPr="00620F6E" w:rsidRDefault="006972DE" w:rsidP="00620F6E">
      <w:pPr>
        <w:rPr>
          <w:rFonts w:ascii="宋体" w:hAnsi="宋体"/>
          <w:sz w:val="24"/>
        </w:rPr>
      </w:pPr>
      <w:r w:rsidRPr="00620F6E">
        <w:rPr>
          <w:rFonts w:ascii="宋体" w:hAnsi="宋体" w:hint="eastAsia"/>
          <w:sz w:val="24"/>
        </w:rPr>
        <w:t>（一）储蓄理财策略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自动转存法；阶梯存储法；利滚利存储法。</w:t>
      </w:r>
    </w:p>
    <w:p w:rsidR="006972DE" w:rsidRPr="00620F6E" w:rsidRDefault="006972DE" w:rsidP="00620F6E">
      <w:pPr>
        <w:rPr>
          <w:rFonts w:ascii="宋体" w:hAnsi="宋体"/>
          <w:sz w:val="24"/>
        </w:rPr>
      </w:pPr>
      <w:r w:rsidRPr="00620F6E">
        <w:rPr>
          <w:rFonts w:ascii="宋体" w:hAnsi="宋体" w:hint="eastAsia"/>
          <w:sz w:val="24"/>
        </w:rPr>
        <w:t>（二）人民币理财产品理财策略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产品期限；收益率比较；投资限制条款比较。</w:t>
      </w:r>
    </w:p>
    <w:p w:rsidR="006972DE" w:rsidRPr="00620F6E" w:rsidRDefault="006972DE" w:rsidP="00620F6E">
      <w:pPr>
        <w:rPr>
          <w:rFonts w:ascii="宋体" w:hAnsi="宋体"/>
          <w:sz w:val="24"/>
        </w:rPr>
      </w:pPr>
      <w:r w:rsidRPr="00620F6E">
        <w:rPr>
          <w:rFonts w:ascii="宋体" w:hAnsi="宋体" w:hint="eastAsia"/>
          <w:sz w:val="24"/>
        </w:rPr>
        <w:t>（三）信用卡理财基本策略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信用卡理财基本策略。</w:t>
      </w:r>
    </w:p>
    <w:p w:rsidR="006972DE" w:rsidRPr="00620F6E" w:rsidRDefault="006972DE" w:rsidP="00620F6E">
      <w:pPr>
        <w:rPr>
          <w:rFonts w:ascii="宋体" w:hAnsi="宋体"/>
          <w:sz w:val="24"/>
        </w:rPr>
      </w:pPr>
      <w:r w:rsidRPr="00620F6E">
        <w:rPr>
          <w:rFonts w:ascii="宋体" w:hAnsi="宋体" w:hint="eastAsia"/>
          <w:sz w:val="24"/>
        </w:rPr>
        <w:t>（四）外汇理财基本策略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外汇理财基本方式。</w:t>
      </w:r>
    </w:p>
    <w:p w:rsidR="006972DE" w:rsidRPr="00620F6E" w:rsidRDefault="006972DE" w:rsidP="00620F6E">
      <w:pPr>
        <w:rPr>
          <w:rFonts w:ascii="宋体" w:hAnsi="宋体"/>
          <w:sz w:val="24"/>
        </w:rPr>
      </w:pPr>
      <w:r w:rsidRPr="00620F6E">
        <w:rPr>
          <w:rFonts w:ascii="宋体" w:hAnsi="宋体" w:hint="eastAsia"/>
          <w:sz w:val="24"/>
        </w:rPr>
        <w:t>（五）货币市场基金投资策略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lastRenderedPageBreak/>
        <w:t>申购货币市场基金的安全性和流动性问题。</w:t>
      </w:r>
    </w:p>
    <w:p w:rsidR="006972DE" w:rsidRPr="00620F6E" w:rsidRDefault="006972DE" w:rsidP="00620F6E">
      <w:pPr>
        <w:rPr>
          <w:rFonts w:ascii="宋体" w:hAnsi="宋体"/>
          <w:sz w:val="24"/>
        </w:rPr>
      </w:pPr>
      <w:r w:rsidRPr="00620F6E">
        <w:rPr>
          <w:rFonts w:ascii="宋体" w:hAnsi="宋体" w:hint="eastAsia"/>
          <w:sz w:val="24"/>
        </w:rPr>
        <w:t>第二节 资本市场理财策略</w:t>
      </w:r>
    </w:p>
    <w:p w:rsidR="006972DE" w:rsidRPr="00620F6E" w:rsidRDefault="006972DE" w:rsidP="00620F6E">
      <w:pPr>
        <w:rPr>
          <w:rFonts w:ascii="宋体" w:hAnsi="宋体"/>
          <w:sz w:val="24"/>
        </w:rPr>
      </w:pPr>
      <w:r w:rsidRPr="00620F6E">
        <w:rPr>
          <w:rFonts w:ascii="宋体" w:hAnsi="宋体" w:hint="eastAsia"/>
          <w:sz w:val="24"/>
        </w:rPr>
        <w:t>（一）股票投资策略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股票投资的分析方法；股市实战的操作策略。</w:t>
      </w:r>
    </w:p>
    <w:p w:rsidR="006972DE" w:rsidRPr="00620F6E" w:rsidRDefault="006972DE" w:rsidP="00620F6E">
      <w:pPr>
        <w:rPr>
          <w:rFonts w:ascii="宋体" w:hAnsi="宋体"/>
          <w:sz w:val="24"/>
        </w:rPr>
      </w:pPr>
      <w:r w:rsidRPr="00620F6E">
        <w:rPr>
          <w:rFonts w:ascii="宋体" w:hAnsi="宋体" w:hint="eastAsia"/>
          <w:sz w:val="24"/>
        </w:rPr>
        <w:t>（二）债券投资策略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免疫资产；追随收益率曲线法；债券替换法；或然免疫法。</w:t>
      </w:r>
    </w:p>
    <w:p w:rsidR="006972DE" w:rsidRPr="00620F6E" w:rsidRDefault="006972DE" w:rsidP="00620F6E">
      <w:pPr>
        <w:rPr>
          <w:rFonts w:ascii="宋体" w:hAnsi="宋体"/>
          <w:sz w:val="24"/>
        </w:rPr>
      </w:pPr>
      <w:r w:rsidRPr="00620F6E">
        <w:rPr>
          <w:rFonts w:ascii="宋体" w:hAnsi="宋体" w:hint="eastAsia"/>
          <w:sz w:val="24"/>
        </w:rPr>
        <w:t>（三）证券投资基金投资策略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收益率的评估和收入构成的评估；夏普业绩指数法；特雷</w:t>
      </w:r>
      <w:proofErr w:type="gramStart"/>
      <w:r w:rsidRPr="00620F6E">
        <w:rPr>
          <w:rFonts w:ascii="宋体" w:hAnsi="宋体" w:hint="eastAsia"/>
          <w:sz w:val="24"/>
        </w:rPr>
        <w:t>诺业绩</w:t>
      </w:r>
      <w:proofErr w:type="gramEnd"/>
      <w:r w:rsidRPr="00620F6E">
        <w:rPr>
          <w:rFonts w:ascii="宋体" w:hAnsi="宋体" w:hint="eastAsia"/>
          <w:sz w:val="24"/>
        </w:rPr>
        <w:t>指数法；詹森业绩指数法。</w:t>
      </w:r>
    </w:p>
    <w:p w:rsidR="006972DE" w:rsidRPr="00620F6E" w:rsidRDefault="006972DE" w:rsidP="00620F6E">
      <w:pPr>
        <w:rPr>
          <w:rFonts w:ascii="宋体" w:hAnsi="宋体"/>
          <w:sz w:val="24"/>
        </w:rPr>
      </w:pPr>
      <w:r w:rsidRPr="00620F6E">
        <w:rPr>
          <w:rFonts w:ascii="宋体" w:hAnsi="宋体" w:hint="eastAsia"/>
          <w:sz w:val="24"/>
        </w:rPr>
        <w:t>第三节 金融衍生品市场理财策略</w:t>
      </w:r>
    </w:p>
    <w:p w:rsidR="006972DE" w:rsidRPr="00620F6E" w:rsidRDefault="006972DE" w:rsidP="00620F6E">
      <w:pPr>
        <w:rPr>
          <w:rFonts w:ascii="宋体" w:hAnsi="宋体"/>
          <w:sz w:val="24"/>
        </w:rPr>
      </w:pPr>
      <w:r w:rsidRPr="00620F6E">
        <w:rPr>
          <w:rFonts w:ascii="宋体" w:hAnsi="宋体" w:hint="eastAsia"/>
          <w:sz w:val="24"/>
        </w:rPr>
        <w:t>（一）金融期货投资策略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投机者的类型；投机原则；金融期货多头投机；金融期货空头投机；买进套利与卖出套利；跨期套利；</w:t>
      </w:r>
      <w:proofErr w:type="gramStart"/>
      <w:r w:rsidRPr="00620F6E">
        <w:rPr>
          <w:rFonts w:ascii="宋体" w:hAnsi="宋体" w:hint="eastAsia"/>
          <w:sz w:val="24"/>
        </w:rPr>
        <w:t>跨品种</w:t>
      </w:r>
      <w:proofErr w:type="gramEnd"/>
      <w:r w:rsidRPr="00620F6E">
        <w:rPr>
          <w:rFonts w:ascii="宋体" w:hAnsi="宋体" w:hint="eastAsia"/>
          <w:sz w:val="24"/>
        </w:rPr>
        <w:t>套利；跨市套利；套期保值的原理；套期保值的操作原则；套期保值的应用。</w:t>
      </w:r>
    </w:p>
    <w:p w:rsidR="006972DE" w:rsidRPr="00620F6E" w:rsidRDefault="006972DE" w:rsidP="00620F6E">
      <w:pPr>
        <w:rPr>
          <w:rFonts w:ascii="宋体" w:hAnsi="宋体"/>
          <w:sz w:val="24"/>
        </w:rPr>
      </w:pPr>
      <w:r w:rsidRPr="00620F6E">
        <w:rPr>
          <w:rFonts w:ascii="宋体" w:hAnsi="宋体" w:hint="eastAsia"/>
          <w:sz w:val="24"/>
        </w:rPr>
        <w:t>（二）金融期权投资策略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标的资产与金融期权的组合。</w:t>
      </w:r>
    </w:p>
    <w:p w:rsidR="006972DE" w:rsidRPr="00620F6E" w:rsidRDefault="006972DE" w:rsidP="002173E7">
      <w:pPr>
        <w:rPr>
          <w:rFonts w:ascii="宋体" w:hAnsi="宋体"/>
          <w:sz w:val="24"/>
        </w:rPr>
      </w:pPr>
      <w:r w:rsidRPr="00620F6E">
        <w:rPr>
          <w:rFonts w:ascii="宋体" w:hAnsi="宋体" w:hint="eastAsia"/>
          <w:sz w:val="24"/>
        </w:rPr>
        <w:t>第四节 其他理财市场理财策略</w:t>
      </w:r>
    </w:p>
    <w:p w:rsidR="006972DE" w:rsidRPr="00620F6E" w:rsidRDefault="006972DE" w:rsidP="00620F6E">
      <w:pPr>
        <w:rPr>
          <w:rFonts w:ascii="宋体" w:hAnsi="宋体"/>
          <w:sz w:val="24"/>
        </w:rPr>
      </w:pPr>
      <w:r w:rsidRPr="00620F6E">
        <w:rPr>
          <w:rFonts w:ascii="宋体" w:hAnsi="宋体" w:hint="eastAsia"/>
          <w:sz w:val="24"/>
        </w:rPr>
        <w:t>（一）黄金投资理财策略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黄金投资分析方法；黄金投资的技巧。</w:t>
      </w:r>
    </w:p>
    <w:p w:rsidR="006972DE" w:rsidRPr="00620F6E" w:rsidRDefault="006972DE" w:rsidP="00620F6E">
      <w:pPr>
        <w:rPr>
          <w:rFonts w:ascii="宋体" w:hAnsi="宋体"/>
          <w:sz w:val="24"/>
        </w:rPr>
      </w:pPr>
      <w:r w:rsidRPr="00620F6E">
        <w:rPr>
          <w:rFonts w:ascii="宋体" w:hAnsi="宋体" w:hint="eastAsia"/>
          <w:sz w:val="24"/>
        </w:rPr>
        <w:t>（二）艺术品理财策略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艺术品理财策略。</w:t>
      </w:r>
    </w:p>
    <w:p w:rsidR="006972DE" w:rsidRPr="00620F6E" w:rsidRDefault="006972DE" w:rsidP="00620F6E">
      <w:pPr>
        <w:rPr>
          <w:rFonts w:ascii="宋体" w:hAnsi="宋体"/>
          <w:sz w:val="24"/>
        </w:rPr>
      </w:pPr>
      <w:r w:rsidRPr="00620F6E">
        <w:rPr>
          <w:rFonts w:ascii="宋体" w:hAnsi="宋体" w:hint="eastAsia"/>
          <w:sz w:val="24"/>
        </w:rPr>
        <w:t>（三）邮币卡理财策略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邮票投资理财策略；纪念币收藏的技巧；卡片收藏的技巧。</w:t>
      </w:r>
    </w:p>
    <w:p w:rsidR="006972DE" w:rsidRPr="00620F6E" w:rsidRDefault="006972DE" w:rsidP="00620F6E">
      <w:pPr>
        <w:rPr>
          <w:rFonts w:ascii="宋体" w:hAnsi="宋体"/>
          <w:sz w:val="24"/>
        </w:rPr>
      </w:pPr>
      <w:r w:rsidRPr="00620F6E">
        <w:rPr>
          <w:rFonts w:ascii="宋体" w:hAnsi="宋体" w:hint="eastAsia"/>
          <w:sz w:val="24"/>
        </w:rPr>
        <w:t>第五节 个人与家庭理财策略</w:t>
      </w:r>
    </w:p>
    <w:p w:rsidR="006972DE" w:rsidRPr="00620F6E" w:rsidRDefault="006972DE" w:rsidP="00620F6E">
      <w:pPr>
        <w:rPr>
          <w:rFonts w:ascii="宋体" w:hAnsi="宋体"/>
          <w:sz w:val="24"/>
        </w:rPr>
      </w:pPr>
      <w:r w:rsidRPr="00620F6E">
        <w:rPr>
          <w:rFonts w:ascii="宋体" w:hAnsi="宋体" w:hint="eastAsia"/>
          <w:sz w:val="24"/>
        </w:rPr>
        <w:t>（一）个人与家庭理财策略的内涵</w:t>
      </w:r>
    </w:p>
    <w:p w:rsidR="006972DE" w:rsidRPr="00620F6E" w:rsidRDefault="006972DE" w:rsidP="00620F6E">
      <w:pPr>
        <w:ind w:firstLineChars="200" w:firstLine="480"/>
        <w:rPr>
          <w:rFonts w:ascii="宋体" w:hAnsi="宋体"/>
          <w:sz w:val="24"/>
        </w:rPr>
      </w:pPr>
      <w:r w:rsidRPr="00620F6E">
        <w:rPr>
          <w:rFonts w:ascii="宋体" w:hAnsi="宋体" w:hint="eastAsia"/>
          <w:sz w:val="24"/>
        </w:rPr>
        <w:t>个人与家庭理财策略的内涵。</w:t>
      </w:r>
    </w:p>
    <w:p w:rsidR="006972DE" w:rsidRPr="00620F6E" w:rsidRDefault="006972DE" w:rsidP="00620F6E">
      <w:pPr>
        <w:rPr>
          <w:rFonts w:ascii="宋体" w:hAnsi="宋体"/>
          <w:sz w:val="24"/>
        </w:rPr>
      </w:pPr>
      <w:r w:rsidRPr="00620F6E">
        <w:rPr>
          <w:rFonts w:ascii="宋体" w:hAnsi="宋体" w:hint="eastAsia"/>
          <w:sz w:val="24"/>
        </w:rPr>
        <w:t>（二）基于个人与家庭生命周期的理财策略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人与家庭生命周期的理财需求；生命周期不同阶段的财富净值变化；不同生命周期的理财策略。</w:t>
      </w:r>
    </w:p>
    <w:p w:rsidR="006972DE" w:rsidRPr="00620F6E" w:rsidRDefault="006972DE" w:rsidP="00620F6E">
      <w:pPr>
        <w:rPr>
          <w:rFonts w:ascii="宋体" w:hAnsi="宋体"/>
          <w:sz w:val="24"/>
        </w:rPr>
      </w:pPr>
      <w:r w:rsidRPr="00620F6E">
        <w:rPr>
          <w:rFonts w:ascii="宋体" w:hAnsi="宋体" w:hint="eastAsia"/>
          <w:sz w:val="24"/>
        </w:rPr>
        <w:t>（三）基于家庭财务预算与分析的理财策略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家庭资产负债表；家庭损益表；基于家庭预算表形式的理财策略。</w:t>
      </w:r>
    </w:p>
    <w:p w:rsidR="006972DE" w:rsidRPr="00620F6E" w:rsidRDefault="006972DE" w:rsidP="00620F6E">
      <w:pPr>
        <w:rPr>
          <w:rFonts w:ascii="宋体" w:hAnsi="宋体"/>
          <w:sz w:val="24"/>
        </w:rPr>
      </w:pPr>
      <w:r w:rsidRPr="00620F6E">
        <w:rPr>
          <w:rFonts w:ascii="宋体" w:hAnsi="宋体" w:hint="eastAsia"/>
          <w:sz w:val="24"/>
        </w:rPr>
        <w:t>（四）基于家庭资产四维配置组合投资的理财策略</w:t>
      </w:r>
    </w:p>
    <w:p w:rsidR="006972DE" w:rsidRPr="00620F6E" w:rsidRDefault="006972DE" w:rsidP="00620F6E">
      <w:pPr>
        <w:ind w:firstLineChars="200" w:firstLine="480"/>
        <w:rPr>
          <w:rFonts w:ascii="宋体" w:hAnsi="宋体"/>
          <w:sz w:val="24"/>
        </w:rPr>
      </w:pPr>
      <w:r w:rsidRPr="00620F6E">
        <w:rPr>
          <w:rFonts w:ascii="宋体" w:hAnsi="宋体" w:hint="eastAsia"/>
          <w:sz w:val="24"/>
        </w:rPr>
        <w:t>项目配置；时间配置；货币配置；区域配置。</w:t>
      </w:r>
    </w:p>
    <w:p w:rsidR="006972DE" w:rsidRPr="00620F6E" w:rsidRDefault="006972DE"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（一）储蓄理财策略</w:t>
      </w:r>
    </w:p>
    <w:p w:rsidR="006972DE" w:rsidRPr="00620F6E" w:rsidRDefault="006972DE" w:rsidP="00620F6E">
      <w:pPr>
        <w:rPr>
          <w:rFonts w:ascii="宋体" w:hAnsi="宋体"/>
          <w:sz w:val="24"/>
        </w:rPr>
      </w:pPr>
      <w:r w:rsidRPr="00620F6E">
        <w:rPr>
          <w:rFonts w:ascii="宋体" w:hAnsi="宋体" w:hint="eastAsia"/>
          <w:sz w:val="24"/>
        </w:rPr>
        <w:t>（二）人民币理财产品理财策略</w:t>
      </w:r>
    </w:p>
    <w:p w:rsidR="006972DE" w:rsidRPr="00620F6E" w:rsidRDefault="006972DE" w:rsidP="00620F6E">
      <w:pPr>
        <w:rPr>
          <w:rFonts w:ascii="宋体" w:hAnsi="宋体"/>
          <w:sz w:val="24"/>
        </w:rPr>
      </w:pPr>
      <w:r w:rsidRPr="00620F6E">
        <w:rPr>
          <w:rFonts w:ascii="宋体" w:hAnsi="宋体" w:hint="eastAsia"/>
          <w:sz w:val="24"/>
        </w:rPr>
        <w:t>（三）信用卡理财基本策略</w:t>
      </w:r>
    </w:p>
    <w:p w:rsidR="006972DE" w:rsidRPr="00620F6E" w:rsidRDefault="006972DE" w:rsidP="00620F6E">
      <w:pPr>
        <w:rPr>
          <w:rFonts w:ascii="宋体" w:hAnsi="宋体"/>
          <w:sz w:val="24"/>
        </w:rPr>
      </w:pPr>
      <w:r w:rsidRPr="00620F6E">
        <w:rPr>
          <w:rFonts w:ascii="宋体" w:hAnsi="宋体" w:hint="eastAsia"/>
          <w:sz w:val="24"/>
        </w:rPr>
        <w:t>（四）外汇理财基本策略</w:t>
      </w:r>
    </w:p>
    <w:p w:rsidR="006972DE" w:rsidRPr="00620F6E" w:rsidRDefault="006972DE" w:rsidP="00620F6E">
      <w:pPr>
        <w:rPr>
          <w:rFonts w:ascii="宋体" w:hAnsi="宋体"/>
          <w:sz w:val="24"/>
        </w:rPr>
      </w:pPr>
      <w:r w:rsidRPr="00620F6E">
        <w:rPr>
          <w:rFonts w:ascii="宋体" w:hAnsi="宋体" w:hint="eastAsia"/>
          <w:sz w:val="24"/>
        </w:rPr>
        <w:t>（五）货币市场基金投资策略</w:t>
      </w:r>
    </w:p>
    <w:p w:rsidR="006972DE" w:rsidRPr="00620F6E" w:rsidRDefault="006972DE" w:rsidP="00620F6E">
      <w:pPr>
        <w:rPr>
          <w:rFonts w:ascii="宋体" w:hAnsi="宋体"/>
          <w:sz w:val="24"/>
        </w:rPr>
      </w:pPr>
      <w:r w:rsidRPr="00620F6E">
        <w:rPr>
          <w:rFonts w:ascii="宋体" w:hAnsi="宋体" w:hint="eastAsia"/>
          <w:sz w:val="24"/>
        </w:rPr>
        <w:t>（六）股票投资策略</w:t>
      </w:r>
    </w:p>
    <w:p w:rsidR="006972DE" w:rsidRPr="00620F6E" w:rsidRDefault="006972DE" w:rsidP="00620F6E">
      <w:pPr>
        <w:rPr>
          <w:rFonts w:ascii="宋体" w:hAnsi="宋体"/>
          <w:sz w:val="24"/>
        </w:rPr>
      </w:pPr>
      <w:r w:rsidRPr="00620F6E">
        <w:rPr>
          <w:rFonts w:ascii="宋体" w:hAnsi="宋体" w:hint="eastAsia"/>
          <w:sz w:val="24"/>
        </w:rPr>
        <w:t>（七）债券投资策略</w:t>
      </w:r>
    </w:p>
    <w:p w:rsidR="006972DE" w:rsidRPr="00620F6E" w:rsidRDefault="006972DE" w:rsidP="00620F6E">
      <w:pPr>
        <w:rPr>
          <w:rFonts w:ascii="宋体" w:hAnsi="宋体"/>
          <w:sz w:val="24"/>
        </w:rPr>
      </w:pPr>
      <w:r w:rsidRPr="00620F6E">
        <w:rPr>
          <w:rFonts w:ascii="宋体" w:hAnsi="宋体" w:hint="eastAsia"/>
          <w:sz w:val="24"/>
        </w:rPr>
        <w:t>（八）证券投资基金投资策略</w:t>
      </w:r>
    </w:p>
    <w:p w:rsidR="006972DE" w:rsidRPr="00620F6E" w:rsidRDefault="006972DE" w:rsidP="00620F6E">
      <w:pPr>
        <w:rPr>
          <w:rFonts w:ascii="宋体" w:hAnsi="宋体"/>
          <w:sz w:val="24"/>
        </w:rPr>
      </w:pPr>
      <w:r w:rsidRPr="00620F6E">
        <w:rPr>
          <w:rFonts w:ascii="宋体" w:hAnsi="宋体" w:hint="eastAsia"/>
          <w:sz w:val="24"/>
        </w:rPr>
        <w:t>（九）金融期货投资策略</w:t>
      </w:r>
    </w:p>
    <w:p w:rsidR="006972DE" w:rsidRPr="00620F6E" w:rsidRDefault="006972DE" w:rsidP="00620F6E">
      <w:pPr>
        <w:rPr>
          <w:rFonts w:ascii="宋体" w:hAnsi="宋体"/>
          <w:sz w:val="24"/>
        </w:rPr>
      </w:pPr>
      <w:r w:rsidRPr="00620F6E">
        <w:rPr>
          <w:rFonts w:ascii="宋体" w:hAnsi="宋体" w:hint="eastAsia"/>
          <w:sz w:val="24"/>
        </w:rPr>
        <w:lastRenderedPageBreak/>
        <w:t>（十）金融期权投资策略</w:t>
      </w:r>
    </w:p>
    <w:p w:rsidR="006972DE" w:rsidRPr="00620F6E" w:rsidRDefault="006972DE" w:rsidP="00620F6E">
      <w:pPr>
        <w:rPr>
          <w:rFonts w:ascii="宋体" w:hAnsi="宋体"/>
          <w:sz w:val="24"/>
        </w:rPr>
      </w:pPr>
      <w:r w:rsidRPr="00620F6E">
        <w:rPr>
          <w:rFonts w:ascii="宋体" w:hAnsi="宋体" w:hint="eastAsia"/>
          <w:sz w:val="24"/>
        </w:rPr>
        <w:t>（十一）黄金投资理财策略</w:t>
      </w:r>
    </w:p>
    <w:p w:rsidR="006972DE" w:rsidRPr="00620F6E" w:rsidRDefault="006972DE" w:rsidP="00620F6E">
      <w:pPr>
        <w:rPr>
          <w:rFonts w:ascii="宋体" w:hAnsi="宋体"/>
          <w:sz w:val="24"/>
        </w:rPr>
      </w:pPr>
      <w:r w:rsidRPr="00620F6E">
        <w:rPr>
          <w:rFonts w:ascii="宋体" w:hAnsi="宋体" w:hint="eastAsia"/>
          <w:sz w:val="24"/>
        </w:rPr>
        <w:t>（十二）艺术品理财策略</w:t>
      </w:r>
    </w:p>
    <w:p w:rsidR="006972DE" w:rsidRPr="00620F6E" w:rsidRDefault="006972DE" w:rsidP="00620F6E">
      <w:pPr>
        <w:rPr>
          <w:rFonts w:ascii="宋体" w:hAnsi="宋体"/>
          <w:sz w:val="24"/>
        </w:rPr>
      </w:pPr>
      <w:r w:rsidRPr="00620F6E">
        <w:rPr>
          <w:rFonts w:ascii="宋体" w:hAnsi="宋体" w:hint="eastAsia"/>
          <w:sz w:val="24"/>
        </w:rPr>
        <w:t>（十三）邮币卡理财策略</w:t>
      </w:r>
    </w:p>
    <w:p w:rsidR="006972DE" w:rsidRPr="00620F6E" w:rsidRDefault="006972DE" w:rsidP="00620F6E">
      <w:pPr>
        <w:rPr>
          <w:rFonts w:ascii="宋体" w:hAnsi="宋体"/>
          <w:sz w:val="24"/>
        </w:rPr>
      </w:pPr>
      <w:r w:rsidRPr="00620F6E">
        <w:rPr>
          <w:rFonts w:ascii="宋体" w:hAnsi="宋体" w:hint="eastAsia"/>
          <w:sz w:val="24"/>
        </w:rPr>
        <w:t>（十四）个人与家庭理财策略的内涵</w:t>
      </w:r>
    </w:p>
    <w:p w:rsidR="006972DE" w:rsidRPr="00620F6E" w:rsidRDefault="006972DE" w:rsidP="00620F6E">
      <w:pPr>
        <w:rPr>
          <w:rFonts w:ascii="宋体" w:hAnsi="宋体"/>
          <w:sz w:val="24"/>
        </w:rPr>
      </w:pPr>
      <w:r w:rsidRPr="00620F6E">
        <w:rPr>
          <w:rFonts w:ascii="宋体" w:hAnsi="宋体" w:hint="eastAsia"/>
          <w:sz w:val="24"/>
        </w:rPr>
        <w:t>（十五）基于个人与家庭生命周期的理财策略</w:t>
      </w:r>
    </w:p>
    <w:p w:rsidR="006972DE" w:rsidRPr="00620F6E" w:rsidRDefault="006972DE" w:rsidP="00620F6E">
      <w:pPr>
        <w:rPr>
          <w:rFonts w:ascii="宋体" w:hAnsi="宋体"/>
          <w:sz w:val="24"/>
        </w:rPr>
      </w:pPr>
      <w:r w:rsidRPr="00620F6E">
        <w:rPr>
          <w:rFonts w:ascii="宋体" w:hAnsi="宋体" w:hint="eastAsia"/>
          <w:sz w:val="24"/>
        </w:rPr>
        <w:t>（十六）基于家庭财务预算与分析的理财策略</w:t>
      </w:r>
    </w:p>
    <w:p w:rsidR="006972DE" w:rsidRPr="00620F6E" w:rsidRDefault="006972DE" w:rsidP="00620F6E">
      <w:pPr>
        <w:rPr>
          <w:rFonts w:ascii="宋体" w:hAnsi="宋体"/>
          <w:sz w:val="24"/>
        </w:rPr>
      </w:pPr>
      <w:r w:rsidRPr="00620F6E">
        <w:rPr>
          <w:rFonts w:ascii="宋体" w:hAnsi="宋体" w:hint="eastAsia"/>
          <w:sz w:val="24"/>
        </w:rPr>
        <w:t>（十七）基于家庭资产四维配置组合投资的理财策略</w:t>
      </w:r>
    </w:p>
    <w:p w:rsidR="006972DE" w:rsidRPr="00620F6E" w:rsidRDefault="006972DE" w:rsidP="00620F6E">
      <w:pPr>
        <w:rPr>
          <w:rFonts w:ascii="宋体" w:hAnsi="宋体"/>
          <w:color w:val="FF0000"/>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（一）储蓄理财策略</w:t>
      </w:r>
    </w:p>
    <w:p w:rsidR="006972DE" w:rsidRPr="00620F6E" w:rsidRDefault="006972DE" w:rsidP="00620F6E">
      <w:pPr>
        <w:rPr>
          <w:rFonts w:ascii="宋体" w:hAnsi="宋体"/>
          <w:sz w:val="24"/>
        </w:rPr>
      </w:pPr>
      <w:r w:rsidRPr="00620F6E">
        <w:rPr>
          <w:rFonts w:ascii="宋体" w:hAnsi="宋体" w:hint="eastAsia"/>
          <w:sz w:val="24"/>
        </w:rPr>
        <w:t>1、领会：（1）自动转存法；（2）阶梯存储法；（3）利滚利存储法。</w:t>
      </w:r>
    </w:p>
    <w:p w:rsidR="006972DE" w:rsidRPr="00620F6E" w:rsidRDefault="006972DE" w:rsidP="00620F6E">
      <w:pPr>
        <w:rPr>
          <w:rFonts w:ascii="宋体" w:hAnsi="宋体"/>
          <w:sz w:val="24"/>
        </w:rPr>
      </w:pPr>
      <w:r w:rsidRPr="00620F6E">
        <w:rPr>
          <w:rFonts w:ascii="宋体" w:hAnsi="宋体" w:hint="eastAsia"/>
          <w:sz w:val="24"/>
        </w:rPr>
        <w:t>（二）人民币理财产品理财策略</w:t>
      </w:r>
    </w:p>
    <w:p w:rsidR="006972DE" w:rsidRPr="00620F6E" w:rsidRDefault="006972DE" w:rsidP="00620F6E">
      <w:pPr>
        <w:rPr>
          <w:rFonts w:ascii="宋体" w:hAnsi="宋体"/>
          <w:sz w:val="24"/>
        </w:rPr>
      </w:pPr>
      <w:r w:rsidRPr="00620F6E">
        <w:rPr>
          <w:rFonts w:ascii="宋体" w:hAnsi="宋体" w:hint="eastAsia"/>
          <w:sz w:val="24"/>
        </w:rPr>
        <w:t>1、领会：（1）产品期限；（2）收益率比较；（3）投资限制条款比较。</w:t>
      </w:r>
    </w:p>
    <w:p w:rsidR="006972DE" w:rsidRPr="00620F6E" w:rsidRDefault="006972DE" w:rsidP="00620F6E">
      <w:pPr>
        <w:rPr>
          <w:rFonts w:ascii="宋体" w:hAnsi="宋体"/>
          <w:sz w:val="24"/>
        </w:rPr>
      </w:pPr>
      <w:r w:rsidRPr="00620F6E">
        <w:rPr>
          <w:rFonts w:ascii="宋体" w:hAnsi="宋体" w:hint="eastAsia"/>
          <w:sz w:val="24"/>
        </w:rPr>
        <w:t>（三）信用卡理财基本策略</w:t>
      </w:r>
    </w:p>
    <w:p w:rsidR="006972DE" w:rsidRPr="00620F6E" w:rsidRDefault="006972DE" w:rsidP="00620F6E">
      <w:pPr>
        <w:rPr>
          <w:rFonts w:ascii="宋体" w:hAnsi="宋体"/>
          <w:sz w:val="24"/>
        </w:rPr>
      </w:pPr>
      <w:r w:rsidRPr="00620F6E">
        <w:rPr>
          <w:rFonts w:ascii="宋体" w:hAnsi="宋体" w:hint="eastAsia"/>
          <w:sz w:val="24"/>
        </w:rPr>
        <w:t>1、领会：信用卡理财基本策略。</w:t>
      </w:r>
    </w:p>
    <w:p w:rsidR="006972DE" w:rsidRPr="00620F6E" w:rsidRDefault="006972DE" w:rsidP="00620F6E">
      <w:pPr>
        <w:rPr>
          <w:rFonts w:ascii="宋体" w:hAnsi="宋体"/>
          <w:sz w:val="24"/>
        </w:rPr>
      </w:pPr>
      <w:r w:rsidRPr="00620F6E">
        <w:rPr>
          <w:rFonts w:ascii="宋体" w:hAnsi="宋体" w:hint="eastAsia"/>
          <w:sz w:val="24"/>
        </w:rPr>
        <w:t>（四）外汇理财基本策略</w:t>
      </w:r>
    </w:p>
    <w:p w:rsidR="006972DE" w:rsidRPr="00620F6E" w:rsidRDefault="006972DE" w:rsidP="00620F6E">
      <w:pPr>
        <w:rPr>
          <w:rFonts w:ascii="宋体" w:hAnsi="宋体"/>
          <w:sz w:val="24"/>
        </w:rPr>
      </w:pPr>
      <w:r w:rsidRPr="00620F6E">
        <w:rPr>
          <w:rFonts w:ascii="宋体" w:hAnsi="宋体" w:hint="eastAsia"/>
          <w:sz w:val="24"/>
        </w:rPr>
        <w:t>1、领会：外汇理财基本方式。</w:t>
      </w:r>
    </w:p>
    <w:p w:rsidR="006972DE" w:rsidRPr="00620F6E" w:rsidRDefault="006972DE" w:rsidP="00620F6E">
      <w:pPr>
        <w:rPr>
          <w:rFonts w:ascii="宋体" w:hAnsi="宋体"/>
          <w:sz w:val="24"/>
        </w:rPr>
      </w:pPr>
      <w:r w:rsidRPr="00620F6E">
        <w:rPr>
          <w:rFonts w:ascii="宋体" w:hAnsi="宋体" w:hint="eastAsia"/>
          <w:sz w:val="24"/>
        </w:rPr>
        <w:t>（五）货币市场基金投资策略</w:t>
      </w:r>
    </w:p>
    <w:p w:rsidR="006972DE" w:rsidRPr="00620F6E" w:rsidRDefault="006972DE" w:rsidP="00620F6E">
      <w:pPr>
        <w:rPr>
          <w:rFonts w:ascii="宋体" w:hAnsi="宋体"/>
          <w:sz w:val="24"/>
        </w:rPr>
      </w:pPr>
      <w:r w:rsidRPr="00620F6E">
        <w:rPr>
          <w:rFonts w:ascii="宋体" w:hAnsi="宋体" w:hint="eastAsia"/>
          <w:sz w:val="24"/>
        </w:rPr>
        <w:t>1、领会：申购货币市场基金的安全性和流动性问题。</w:t>
      </w:r>
    </w:p>
    <w:p w:rsidR="006972DE" w:rsidRPr="00620F6E" w:rsidRDefault="006972DE" w:rsidP="00620F6E">
      <w:pPr>
        <w:rPr>
          <w:rFonts w:ascii="宋体" w:hAnsi="宋体"/>
          <w:sz w:val="24"/>
        </w:rPr>
      </w:pPr>
      <w:r w:rsidRPr="00620F6E">
        <w:rPr>
          <w:rFonts w:ascii="宋体" w:hAnsi="宋体" w:hint="eastAsia"/>
          <w:sz w:val="24"/>
        </w:rPr>
        <w:t>（六）股票投资策略</w:t>
      </w:r>
    </w:p>
    <w:p w:rsidR="006972DE" w:rsidRPr="00620F6E" w:rsidRDefault="006972DE" w:rsidP="00620F6E">
      <w:pPr>
        <w:rPr>
          <w:rFonts w:ascii="宋体" w:hAnsi="宋体"/>
          <w:sz w:val="24"/>
        </w:rPr>
      </w:pPr>
      <w:r w:rsidRPr="00620F6E">
        <w:rPr>
          <w:rFonts w:ascii="宋体" w:hAnsi="宋体" w:hint="eastAsia"/>
          <w:sz w:val="24"/>
        </w:rPr>
        <w:t>1、领会：（1）股票投资的分析方法；（2）股市实战的操作策略。</w:t>
      </w:r>
    </w:p>
    <w:p w:rsidR="006972DE" w:rsidRPr="00620F6E" w:rsidRDefault="006972DE" w:rsidP="00620F6E">
      <w:pPr>
        <w:rPr>
          <w:rFonts w:ascii="宋体" w:hAnsi="宋体"/>
          <w:sz w:val="24"/>
        </w:rPr>
      </w:pPr>
      <w:r w:rsidRPr="00620F6E">
        <w:rPr>
          <w:rFonts w:ascii="宋体" w:hAnsi="宋体" w:hint="eastAsia"/>
          <w:sz w:val="24"/>
        </w:rPr>
        <w:t>（七）债券投资策略</w:t>
      </w:r>
    </w:p>
    <w:p w:rsidR="006972DE" w:rsidRPr="00620F6E" w:rsidRDefault="006972DE" w:rsidP="00620F6E">
      <w:pPr>
        <w:rPr>
          <w:rFonts w:ascii="宋体" w:hAnsi="宋体"/>
          <w:sz w:val="24"/>
        </w:rPr>
      </w:pPr>
      <w:r w:rsidRPr="00620F6E">
        <w:rPr>
          <w:rFonts w:ascii="宋体" w:hAnsi="宋体" w:hint="eastAsia"/>
          <w:sz w:val="24"/>
        </w:rPr>
        <w:t>1、领会：（1）追随收益率曲线法；（2）债券替换法；（3）或然免疫法。</w:t>
      </w:r>
    </w:p>
    <w:p w:rsidR="006972DE" w:rsidRPr="00620F6E" w:rsidRDefault="006972DE" w:rsidP="00620F6E">
      <w:pPr>
        <w:rPr>
          <w:rFonts w:ascii="宋体" w:hAnsi="宋体"/>
          <w:sz w:val="24"/>
        </w:rPr>
      </w:pPr>
      <w:r w:rsidRPr="00620F6E">
        <w:rPr>
          <w:rFonts w:ascii="宋体" w:hAnsi="宋体" w:hint="eastAsia"/>
          <w:sz w:val="24"/>
        </w:rPr>
        <w:t>2、简单应用：免疫资产。</w:t>
      </w:r>
    </w:p>
    <w:p w:rsidR="006972DE" w:rsidRPr="00620F6E" w:rsidRDefault="006972DE" w:rsidP="00620F6E">
      <w:pPr>
        <w:rPr>
          <w:rFonts w:ascii="宋体" w:hAnsi="宋体"/>
          <w:sz w:val="24"/>
        </w:rPr>
      </w:pPr>
      <w:r w:rsidRPr="00620F6E">
        <w:rPr>
          <w:rFonts w:ascii="宋体" w:hAnsi="宋体" w:hint="eastAsia"/>
          <w:sz w:val="24"/>
        </w:rPr>
        <w:t>（八）证券投资基金投资策略</w:t>
      </w:r>
    </w:p>
    <w:p w:rsidR="006972DE" w:rsidRPr="00620F6E" w:rsidRDefault="006972DE" w:rsidP="00620F6E">
      <w:pPr>
        <w:rPr>
          <w:rFonts w:ascii="宋体" w:hAnsi="宋体"/>
          <w:sz w:val="24"/>
        </w:rPr>
      </w:pPr>
      <w:r w:rsidRPr="00620F6E">
        <w:rPr>
          <w:rFonts w:ascii="宋体" w:hAnsi="宋体" w:hint="eastAsia"/>
          <w:sz w:val="24"/>
        </w:rPr>
        <w:t>1、简单应用：（1）收益率的评估和收入构成的评估；（2）夏普业绩指数法；（3）</w:t>
      </w:r>
      <w:proofErr w:type="gramStart"/>
      <w:r w:rsidRPr="00620F6E">
        <w:rPr>
          <w:rFonts w:ascii="宋体" w:hAnsi="宋体" w:hint="eastAsia"/>
          <w:sz w:val="24"/>
        </w:rPr>
        <w:t>特</w:t>
      </w:r>
      <w:proofErr w:type="gramEnd"/>
      <w:r w:rsidRPr="00620F6E">
        <w:rPr>
          <w:rFonts w:ascii="宋体" w:hAnsi="宋体" w:hint="eastAsia"/>
          <w:sz w:val="24"/>
        </w:rPr>
        <w:t>雷</w:t>
      </w:r>
      <w:proofErr w:type="gramStart"/>
      <w:r w:rsidRPr="00620F6E">
        <w:rPr>
          <w:rFonts w:ascii="宋体" w:hAnsi="宋体" w:hint="eastAsia"/>
          <w:sz w:val="24"/>
        </w:rPr>
        <w:t>诺业绩</w:t>
      </w:r>
      <w:proofErr w:type="gramEnd"/>
      <w:r w:rsidRPr="00620F6E">
        <w:rPr>
          <w:rFonts w:ascii="宋体" w:hAnsi="宋体" w:hint="eastAsia"/>
          <w:sz w:val="24"/>
        </w:rPr>
        <w:t>指数法；（4）詹森业绩指数法。</w:t>
      </w:r>
    </w:p>
    <w:p w:rsidR="006972DE" w:rsidRPr="00620F6E" w:rsidRDefault="006972DE" w:rsidP="00620F6E">
      <w:pPr>
        <w:rPr>
          <w:rFonts w:ascii="宋体" w:hAnsi="宋体"/>
          <w:sz w:val="24"/>
        </w:rPr>
      </w:pPr>
      <w:r w:rsidRPr="00620F6E">
        <w:rPr>
          <w:rFonts w:ascii="宋体" w:hAnsi="宋体" w:hint="eastAsia"/>
          <w:sz w:val="24"/>
        </w:rPr>
        <w:t>（九）金融期货投资策略</w:t>
      </w:r>
    </w:p>
    <w:p w:rsidR="006972DE" w:rsidRPr="00620F6E" w:rsidRDefault="006972DE" w:rsidP="00620F6E">
      <w:pPr>
        <w:rPr>
          <w:rFonts w:ascii="宋体" w:hAnsi="宋体"/>
          <w:sz w:val="24"/>
        </w:rPr>
      </w:pPr>
      <w:r w:rsidRPr="00620F6E">
        <w:rPr>
          <w:rFonts w:ascii="宋体" w:hAnsi="宋体" w:hint="eastAsia"/>
          <w:sz w:val="24"/>
        </w:rPr>
        <w:t>1、领会：（1）投机者的类型；（2）投机原则；（3）套期保值的原理；（4）套期保值的操作原则。</w:t>
      </w:r>
    </w:p>
    <w:p w:rsidR="006972DE" w:rsidRPr="00620F6E" w:rsidRDefault="006972DE" w:rsidP="00620F6E">
      <w:pPr>
        <w:rPr>
          <w:rFonts w:ascii="宋体" w:hAnsi="宋体"/>
          <w:sz w:val="24"/>
        </w:rPr>
      </w:pPr>
      <w:r w:rsidRPr="00620F6E">
        <w:rPr>
          <w:rFonts w:ascii="宋体" w:hAnsi="宋体" w:hint="eastAsia"/>
          <w:sz w:val="24"/>
        </w:rPr>
        <w:t>2、简单应用：（1）金融期货多头投机；（2）金融期货空头投机；（3）买进套利与卖出套利；（4）跨期套利；（5）</w:t>
      </w:r>
      <w:proofErr w:type="gramStart"/>
      <w:r w:rsidRPr="00620F6E">
        <w:rPr>
          <w:rFonts w:ascii="宋体" w:hAnsi="宋体" w:hint="eastAsia"/>
          <w:sz w:val="24"/>
        </w:rPr>
        <w:t>跨品种</w:t>
      </w:r>
      <w:proofErr w:type="gramEnd"/>
      <w:r w:rsidRPr="00620F6E">
        <w:rPr>
          <w:rFonts w:ascii="宋体" w:hAnsi="宋体" w:hint="eastAsia"/>
          <w:sz w:val="24"/>
        </w:rPr>
        <w:t>套利；（6）跨市套利；（7）套期保值的应用。</w:t>
      </w:r>
    </w:p>
    <w:p w:rsidR="006972DE" w:rsidRPr="00620F6E" w:rsidRDefault="006972DE" w:rsidP="00620F6E">
      <w:pPr>
        <w:rPr>
          <w:rFonts w:ascii="宋体" w:hAnsi="宋体"/>
          <w:sz w:val="24"/>
        </w:rPr>
      </w:pPr>
      <w:r w:rsidRPr="00620F6E">
        <w:rPr>
          <w:rFonts w:ascii="宋体" w:hAnsi="宋体" w:hint="eastAsia"/>
          <w:sz w:val="24"/>
        </w:rPr>
        <w:t>（十）金融期权投资策略</w:t>
      </w:r>
    </w:p>
    <w:p w:rsidR="006972DE" w:rsidRPr="00620F6E" w:rsidRDefault="006972DE" w:rsidP="00620F6E">
      <w:pPr>
        <w:rPr>
          <w:rFonts w:ascii="宋体" w:hAnsi="宋体"/>
          <w:sz w:val="24"/>
        </w:rPr>
      </w:pPr>
      <w:r w:rsidRPr="00620F6E">
        <w:rPr>
          <w:rFonts w:ascii="宋体" w:hAnsi="宋体" w:hint="eastAsia"/>
          <w:sz w:val="24"/>
        </w:rPr>
        <w:t>1、领会：标的资产与金融期权的组合。</w:t>
      </w:r>
    </w:p>
    <w:p w:rsidR="006972DE" w:rsidRPr="00620F6E" w:rsidRDefault="006972DE" w:rsidP="00620F6E">
      <w:pPr>
        <w:rPr>
          <w:rFonts w:ascii="宋体" w:hAnsi="宋体"/>
          <w:sz w:val="24"/>
        </w:rPr>
      </w:pPr>
      <w:r w:rsidRPr="00620F6E">
        <w:rPr>
          <w:rFonts w:ascii="宋体" w:hAnsi="宋体" w:hint="eastAsia"/>
          <w:sz w:val="24"/>
        </w:rPr>
        <w:t>（十一）黄金投资理财策略</w:t>
      </w:r>
    </w:p>
    <w:p w:rsidR="006972DE" w:rsidRPr="00620F6E" w:rsidRDefault="006972DE" w:rsidP="00620F6E">
      <w:pPr>
        <w:rPr>
          <w:rFonts w:ascii="宋体" w:hAnsi="宋体"/>
          <w:sz w:val="24"/>
        </w:rPr>
      </w:pPr>
      <w:r w:rsidRPr="00620F6E">
        <w:rPr>
          <w:rFonts w:ascii="宋体" w:hAnsi="宋体" w:hint="eastAsia"/>
          <w:sz w:val="24"/>
        </w:rPr>
        <w:t>1、领会：（1）黄金投资分析方法；（2）黄金投资的技巧。</w:t>
      </w:r>
    </w:p>
    <w:p w:rsidR="006972DE" w:rsidRPr="00620F6E" w:rsidRDefault="006972DE" w:rsidP="00620F6E">
      <w:pPr>
        <w:rPr>
          <w:rFonts w:ascii="宋体" w:hAnsi="宋体"/>
          <w:sz w:val="24"/>
        </w:rPr>
      </w:pPr>
      <w:r w:rsidRPr="00620F6E">
        <w:rPr>
          <w:rFonts w:ascii="宋体" w:hAnsi="宋体" w:hint="eastAsia"/>
          <w:sz w:val="24"/>
        </w:rPr>
        <w:t>（十二）艺术品理财策略</w:t>
      </w:r>
    </w:p>
    <w:p w:rsidR="006972DE" w:rsidRPr="00620F6E" w:rsidRDefault="006972DE" w:rsidP="00620F6E">
      <w:pPr>
        <w:rPr>
          <w:rFonts w:ascii="宋体" w:hAnsi="宋体"/>
          <w:sz w:val="24"/>
        </w:rPr>
      </w:pPr>
      <w:r w:rsidRPr="00620F6E">
        <w:rPr>
          <w:rFonts w:ascii="宋体" w:hAnsi="宋体" w:hint="eastAsia"/>
          <w:sz w:val="24"/>
        </w:rPr>
        <w:t>1、领会：艺术品理财策略。</w:t>
      </w:r>
    </w:p>
    <w:p w:rsidR="006972DE" w:rsidRPr="00620F6E" w:rsidRDefault="006972DE" w:rsidP="00620F6E">
      <w:pPr>
        <w:rPr>
          <w:rFonts w:ascii="宋体" w:hAnsi="宋体"/>
          <w:sz w:val="24"/>
        </w:rPr>
      </w:pPr>
      <w:r w:rsidRPr="00620F6E">
        <w:rPr>
          <w:rFonts w:ascii="宋体" w:hAnsi="宋体" w:hint="eastAsia"/>
          <w:sz w:val="24"/>
        </w:rPr>
        <w:t>（十三）邮币卡理财策略</w:t>
      </w:r>
    </w:p>
    <w:p w:rsidR="006972DE" w:rsidRPr="00620F6E" w:rsidRDefault="006972DE" w:rsidP="00620F6E">
      <w:pPr>
        <w:rPr>
          <w:rFonts w:ascii="宋体" w:hAnsi="宋体"/>
          <w:sz w:val="24"/>
        </w:rPr>
      </w:pPr>
      <w:r w:rsidRPr="00620F6E">
        <w:rPr>
          <w:rFonts w:ascii="宋体" w:hAnsi="宋体" w:hint="eastAsia"/>
          <w:sz w:val="24"/>
        </w:rPr>
        <w:t>1、领会：（1）邮票投资理财策略；（2）纪念币收藏的技巧；（3）卡片收藏的技巧。</w:t>
      </w:r>
    </w:p>
    <w:p w:rsidR="006972DE" w:rsidRPr="00620F6E" w:rsidRDefault="006972DE" w:rsidP="00620F6E">
      <w:pPr>
        <w:rPr>
          <w:rFonts w:ascii="宋体" w:hAnsi="宋体"/>
          <w:sz w:val="24"/>
        </w:rPr>
      </w:pPr>
      <w:r w:rsidRPr="00620F6E">
        <w:rPr>
          <w:rFonts w:ascii="宋体" w:hAnsi="宋体" w:hint="eastAsia"/>
          <w:sz w:val="24"/>
        </w:rPr>
        <w:t>（十四）个人与家庭理财策略的内涵</w:t>
      </w:r>
    </w:p>
    <w:p w:rsidR="006972DE" w:rsidRPr="00620F6E" w:rsidRDefault="006972DE" w:rsidP="00620F6E">
      <w:pPr>
        <w:rPr>
          <w:rFonts w:ascii="宋体" w:hAnsi="宋体"/>
          <w:sz w:val="24"/>
        </w:rPr>
      </w:pPr>
      <w:r w:rsidRPr="00620F6E">
        <w:rPr>
          <w:rFonts w:ascii="宋体" w:hAnsi="宋体" w:hint="eastAsia"/>
          <w:sz w:val="24"/>
        </w:rPr>
        <w:lastRenderedPageBreak/>
        <w:t>1、领会：个人与家庭理财策略的内涵。</w:t>
      </w:r>
    </w:p>
    <w:p w:rsidR="006972DE" w:rsidRPr="00620F6E" w:rsidRDefault="006972DE" w:rsidP="00620F6E">
      <w:pPr>
        <w:rPr>
          <w:rFonts w:ascii="宋体" w:hAnsi="宋体"/>
          <w:sz w:val="24"/>
        </w:rPr>
      </w:pPr>
      <w:r w:rsidRPr="00620F6E">
        <w:rPr>
          <w:rFonts w:ascii="宋体" w:hAnsi="宋体" w:hint="eastAsia"/>
          <w:sz w:val="24"/>
        </w:rPr>
        <w:t>（十五）基于个人与家庭生命周期的理财策略</w:t>
      </w:r>
    </w:p>
    <w:p w:rsidR="006972DE" w:rsidRPr="00620F6E" w:rsidRDefault="006972DE" w:rsidP="00620F6E">
      <w:pPr>
        <w:rPr>
          <w:rFonts w:ascii="宋体" w:hAnsi="宋体"/>
          <w:sz w:val="24"/>
        </w:rPr>
      </w:pPr>
      <w:r w:rsidRPr="00620F6E">
        <w:rPr>
          <w:rFonts w:ascii="宋体" w:hAnsi="宋体" w:hint="eastAsia"/>
          <w:sz w:val="24"/>
        </w:rPr>
        <w:t>1、领会：（1）人与家庭生命周期的理财需求；（2）生命周期不同阶段的财富净值变化；（3）不同生命周期的理财策略。</w:t>
      </w:r>
    </w:p>
    <w:p w:rsidR="006972DE" w:rsidRPr="00620F6E" w:rsidRDefault="006972DE" w:rsidP="00620F6E">
      <w:pPr>
        <w:rPr>
          <w:rFonts w:ascii="宋体" w:hAnsi="宋体"/>
          <w:sz w:val="24"/>
        </w:rPr>
      </w:pPr>
      <w:r w:rsidRPr="00620F6E">
        <w:rPr>
          <w:rFonts w:ascii="宋体" w:hAnsi="宋体" w:hint="eastAsia"/>
          <w:sz w:val="24"/>
        </w:rPr>
        <w:t>（十六）基于家庭财务预算与分析的理财策略</w:t>
      </w:r>
    </w:p>
    <w:p w:rsidR="006972DE" w:rsidRPr="00620F6E" w:rsidRDefault="006972DE" w:rsidP="00620F6E">
      <w:pPr>
        <w:rPr>
          <w:rFonts w:ascii="宋体" w:hAnsi="宋体"/>
          <w:sz w:val="24"/>
        </w:rPr>
      </w:pPr>
      <w:r w:rsidRPr="00620F6E">
        <w:rPr>
          <w:rFonts w:ascii="宋体" w:hAnsi="宋体" w:hint="eastAsia"/>
          <w:sz w:val="24"/>
        </w:rPr>
        <w:t>1、领会：（1）家庭资产负债表；（2）家庭损益表；（3）基于家庭预算表形式的理财策略。</w:t>
      </w:r>
    </w:p>
    <w:p w:rsidR="006972DE" w:rsidRPr="00620F6E" w:rsidRDefault="006972DE" w:rsidP="00620F6E">
      <w:pPr>
        <w:rPr>
          <w:rFonts w:ascii="宋体" w:hAnsi="宋体"/>
          <w:sz w:val="24"/>
        </w:rPr>
      </w:pPr>
      <w:r w:rsidRPr="00620F6E">
        <w:rPr>
          <w:rFonts w:ascii="宋体" w:hAnsi="宋体" w:hint="eastAsia"/>
          <w:sz w:val="24"/>
        </w:rPr>
        <w:t>（十七）基于家庭资产四维配置组合投资的理财策略</w:t>
      </w:r>
    </w:p>
    <w:p w:rsidR="006972DE" w:rsidRPr="00491D09" w:rsidRDefault="006972DE" w:rsidP="00620F6E">
      <w:pPr>
        <w:rPr>
          <w:rFonts w:ascii="宋体" w:hAnsi="宋体"/>
          <w:sz w:val="24"/>
        </w:rPr>
      </w:pPr>
      <w:r w:rsidRPr="00620F6E">
        <w:rPr>
          <w:rFonts w:ascii="宋体" w:hAnsi="宋体" w:hint="eastAsia"/>
          <w:sz w:val="24"/>
        </w:rPr>
        <w:t>1、领会：（1）项目配置；（2）时间配置；（3）货币配置；（4）区域配置。</w:t>
      </w:r>
    </w:p>
    <w:p w:rsidR="00BB3743" w:rsidRPr="00620F6E" w:rsidRDefault="00BB3743" w:rsidP="00620F6E">
      <w:pPr>
        <w:rPr>
          <w:rFonts w:ascii="宋体" w:hAnsi="宋体"/>
          <w:sz w:val="24"/>
        </w:rPr>
      </w:pPr>
    </w:p>
    <w:p w:rsidR="006972DE" w:rsidRPr="00620F6E" w:rsidRDefault="006972DE" w:rsidP="00620F6E">
      <w:pPr>
        <w:jc w:val="center"/>
        <w:rPr>
          <w:rFonts w:ascii="宋体" w:hAnsi="宋体"/>
          <w:sz w:val="24"/>
        </w:rPr>
      </w:pPr>
      <w:r w:rsidRPr="00620F6E">
        <w:rPr>
          <w:rFonts w:ascii="宋体" w:hAnsi="宋体" w:hint="eastAsia"/>
          <w:sz w:val="24"/>
        </w:rPr>
        <w:t>第十一章 金融理财产品的设计、开发与营销</w:t>
      </w:r>
    </w:p>
    <w:p w:rsidR="006972DE" w:rsidRPr="00620F6E" w:rsidRDefault="006972DE" w:rsidP="00620F6E">
      <w:pPr>
        <w:rPr>
          <w:rFonts w:ascii="宋体" w:hAnsi="宋体"/>
          <w:sz w:val="24"/>
        </w:rPr>
      </w:pPr>
      <w:r w:rsidRPr="00620F6E">
        <w:rPr>
          <w:rFonts w:ascii="宋体" w:hAnsi="宋体" w:hint="eastAsia"/>
          <w:sz w:val="24"/>
        </w:rPr>
        <w:t>一、学习目的和要求</w:t>
      </w:r>
    </w:p>
    <w:p w:rsidR="006972DE" w:rsidRPr="00620F6E" w:rsidRDefault="006972DE" w:rsidP="00620F6E">
      <w:pPr>
        <w:ind w:firstLineChars="250" w:firstLine="600"/>
        <w:rPr>
          <w:rFonts w:ascii="宋体" w:hAnsi="宋体"/>
          <w:sz w:val="24"/>
        </w:rPr>
      </w:pPr>
      <w:r w:rsidRPr="00620F6E">
        <w:rPr>
          <w:rFonts w:ascii="宋体" w:hAnsi="宋体" w:hint="eastAsia"/>
          <w:sz w:val="24"/>
        </w:rPr>
        <w:t>金融理财产品的合理设计和有效开发是金融产品成功营销的基础，而制作科学、合理的金融理财规划对成功营销金融理财产品有着重要作用。通过本章的学习，要掌握金融理财产品设计开发的基本技巧和方法，理解和把握金融理财产品的构成要素，了解和掌握金融理财产品营销的渠道和方法，懂得制作金融理财规划的程序和方法。</w:t>
      </w:r>
    </w:p>
    <w:p w:rsidR="006972DE" w:rsidRPr="00620F6E" w:rsidRDefault="006972DE" w:rsidP="00620F6E">
      <w:pPr>
        <w:ind w:firstLineChars="250" w:firstLine="60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二、课程内容</w:t>
      </w:r>
    </w:p>
    <w:p w:rsidR="006972DE" w:rsidRPr="00620F6E" w:rsidRDefault="006972DE" w:rsidP="00620F6E">
      <w:pPr>
        <w:rPr>
          <w:rFonts w:ascii="宋体" w:hAnsi="宋体"/>
          <w:sz w:val="24"/>
        </w:rPr>
      </w:pPr>
      <w:r w:rsidRPr="00620F6E">
        <w:rPr>
          <w:rFonts w:ascii="宋体" w:hAnsi="宋体" w:hint="eastAsia"/>
          <w:sz w:val="24"/>
        </w:rPr>
        <w:t>第一节 金融理财产品的设计和开发</w:t>
      </w:r>
    </w:p>
    <w:p w:rsidR="006972DE" w:rsidRPr="00620F6E" w:rsidRDefault="006972DE" w:rsidP="00620F6E">
      <w:pPr>
        <w:rPr>
          <w:rFonts w:ascii="宋体" w:hAnsi="宋体"/>
          <w:sz w:val="24"/>
        </w:rPr>
      </w:pPr>
      <w:r w:rsidRPr="00620F6E">
        <w:rPr>
          <w:rFonts w:ascii="宋体" w:hAnsi="宋体" w:hint="eastAsia"/>
          <w:sz w:val="24"/>
        </w:rPr>
        <w:t>（一）金融理财产品的特性</w:t>
      </w:r>
    </w:p>
    <w:p w:rsidR="006972DE" w:rsidRPr="00620F6E" w:rsidRDefault="006972DE" w:rsidP="00620F6E">
      <w:pPr>
        <w:ind w:firstLineChars="200" w:firstLine="480"/>
        <w:rPr>
          <w:rFonts w:ascii="宋体" w:hAnsi="宋体"/>
          <w:sz w:val="24"/>
        </w:rPr>
      </w:pPr>
      <w:r w:rsidRPr="00620F6E">
        <w:rPr>
          <w:rFonts w:ascii="宋体" w:hAnsi="宋体" w:hint="eastAsia"/>
          <w:sz w:val="24"/>
        </w:rPr>
        <w:t>无形性；不可分割性；多样性；叠加性；容易模仿性；季节性。</w:t>
      </w:r>
    </w:p>
    <w:p w:rsidR="006972DE" w:rsidRPr="00620F6E" w:rsidRDefault="006972DE" w:rsidP="00620F6E">
      <w:pPr>
        <w:rPr>
          <w:rFonts w:ascii="宋体" w:hAnsi="宋体"/>
          <w:sz w:val="24"/>
        </w:rPr>
      </w:pPr>
      <w:r w:rsidRPr="00620F6E">
        <w:rPr>
          <w:rFonts w:ascii="宋体" w:hAnsi="宋体" w:hint="eastAsia"/>
          <w:sz w:val="24"/>
        </w:rPr>
        <w:t>（二）优质金融理财产品的特征</w:t>
      </w:r>
    </w:p>
    <w:p w:rsidR="006972DE" w:rsidRPr="00620F6E" w:rsidRDefault="006972DE" w:rsidP="00620F6E">
      <w:pPr>
        <w:ind w:firstLineChars="200" w:firstLine="480"/>
        <w:rPr>
          <w:rFonts w:ascii="宋体" w:hAnsi="宋体"/>
          <w:sz w:val="24"/>
        </w:rPr>
      </w:pPr>
      <w:r w:rsidRPr="00620F6E">
        <w:rPr>
          <w:rFonts w:ascii="宋体" w:hAnsi="宋体" w:hint="eastAsia"/>
          <w:sz w:val="24"/>
        </w:rPr>
        <w:t>适应客户现实需求；完善的组合和系统性；品牌忠诚度；很难被模仿复制。</w:t>
      </w:r>
    </w:p>
    <w:p w:rsidR="006972DE" w:rsidRPr="00620F6E" w:rsidRDefault="006972DE" w:rsidP="00620F6E">
      <w:pPr>
        <w:rPr>
          <w:rFonts w:ascii="宋体" w:hAnsi="宋体"/>
          <w:sz w:val="24"/>
        </w:rPr>
      </w:pPr>
      <w:r w:rsidRPr="00620F6E">
        <w:rPr>
          <w:rFonts w:ascii="宋体" w:hAnsi="宋体" w:hint="eastAsia"/>
          <w:sz w:val="24"/>
        </w:rPr>
        <w:t>（三）设计、开发理财产品的方法</w:t>
      </w:r>
    </w:p>
    <w:p w:rsidR="006972DE" w:rsidRPr="00620F6E" w:rsidRDefault="006972DE" w:rsidP="00620F6E">
      <w:pPr>
        <w:ind w:firstLineChars="200" w:firstLine="480"/>
        <w:rPr>
          <w:rFonts w:ascii="宋体" w:hAnsi="宋体"/>
          <w:sz w:val="24"/>
        </w:rPr>
      </w:pPr>
      <w:r w:rsidRPr="00620F6E">
        <w:rPr>
          <w:rFonts w:ascii="宋体" w:hAnsi="宋体" w:hint="eastAsia"/>
          <w:sz w:val="24"/>
        </w:rPr>
        <w:t>使金融经营服务机构的产品基本策略</w:t>
      </w:r>
    </w:p>
    <w:p w:rsidR="006972DE" w:rsidRPr="00620F6E" w:rsidRDefault="006972DE" w:rsidP="00620F6E">
      <w:pPr>
        <w:rPr>
          <w:rFonts w:ascii="宋体" w:hAnsi="宋体"/>
          <w:sz w:val="24"/>
        </w:rPr>
      </w:pPr>
      <w:r w:rsidRPr="00620F6E">
        <w:rPr>
          <w:rFonts w:ascii="宋体" w:hAnsi="宋体" w:hint="eastAsia"/>
          <w:sz w:val="24"/>
        </w:rPr>
        <w:t>（四）开发、设计金融理财产品的过程</w:t>
      </w:r>
    </w:p>
    <w:p w:rsidR="006972DE" w:rsidRPr="00620F6E" w:rsidRDefault="006972DE" w:rsidP="00620F6E">
      <w:pPr>
        <w:ind w:firstLineChars="200" w:firstLine="480"/>
        <w:rPr>
          <w:rFonts w:ascii="宋体" w:hAnsi="宋体"/>
          <w:sz w:val="24"/>
        </w:rPr>
      </w:pPr>
      <w:r w:rsidRPr="00620F6E">
        <w:rPr>
          <w:rFonts w:ascii="宋体" w:hAnsi="宋体" w:hint="eastAsia"/>
          <w:sz w:val="24"/>
        </w:rPr>
        <w:t>完整周期或者过程包括八个阶段</w:t>
      </w:r>
    </w:p>
    <w:p w:rsidR="006972DE" w:rsidRPr="00620F6E" w:rsidRDefault="006972DE" w:rsidP="00620F6E">
      <w:pPr>
        <w:rPr>
          <w:rFonts w:ascii="宋体" w:hAnsi="宋体"/>
          <w:sz w:val="24"/>
        </w:rPr>
      </w:pPr>
      <w:r w:rsidRPr="00620F6E">
        <w:rPr>
          <w:rFonts w:ascii="宋体" w:hAnsi="宋体" w:hint="eastAsia"/>
          <w:sz w:val="24"/>
        </w:rPr>
        <w:t>（五）设计、开发金融理财产品需要注意的主要问题</w:t>
      </w:r>
    </w:p>
    <w:p w:rsidR="006972DE" w:rsidRPr="00620F6E" w:rsidRDefault="006972DE" w:rsidP="00620F6E">
      <w:pPr>
        <w:ind w:firstLineChars="200" w:firstLine="480"/>
        <w:rPr>
          <w:rFonts w:ascii="宋体" w:hAnsi="宋体"/>
          <w:sz w:val="24"/>
        </w:rPr>
      </w:pPr>
      <w:r w:rsidRPr="00620F6E">
        <w:rPr>
          <w:rFonts w:ascii="宋体" w:hAnsi="宋体" w:hint="eastAsia"/>
          <w:sz w:val="24"/>
        </w:rPr>
        <w:t>确保金融理财产品设计、开发的成功，要必须注意的五个问题</w:t>
      </w:r>
    </w:p>
    <w:p w:rsidR="006972DE" w:rsidRPr="00620F6E" w:rsidRDefault="006972DE" w:rsidP="00620F6E">
      <w:pPr>
        <w:rPr>
          <w:rFonts w:ascii="宋体" w:hAnsi="宋体"/>
          <w:sz w:val="24"/>
        </w:rPr>
      </w:pPr>
      <w:r w:rsidRPr="00620F6E">
        <w:rPr>
          <w:rFonts w:ascii="宋体" w:hAnsi="宋体"/>
          <w:sz w:val="24"/>
        </w:rPr>
        <w:t>（六）金融理财产品的要素</w:t>
      </w:r>
    </w:p>
    <w:p w:rsidR="006972DE" w:rsidRPr="00620F6E" w:rsidRDefault="006972DE" w:rsidP="00620F6E">
      <w:pPr>
        <w:rPr>
          <w:rFonts w:ascii="宋体" w:hAnsi="宋体"/>
          <w:sz w:val="24"/>
        </w:rPr>
      </w:pPr>
      <w:r w:rsidRPr="00620F6E">
        <w:rPr>
          <w:rFonts w:ascii="宋体" w:hAnsi="宋体"/>
          <w:sz w:val="24"/>
        </w:rPr>
        <w:t xml:space="preserve">    基础资产、运作框架、准入额度、期限结构、子产品的设计、收益计价、定价、销售渠道、差异性条款。</w:t>
      </w:r>
    </w:p>
    <w:p w:rsidR="006972DE" w:rsidRPr="00620F6E" w:rsidRDefault="006972DE" w:rsidP="00620F6E">
      <w:pPr>
        <w:rPr>
          <w:rFonts w:ascii="宋体" w:hAnsi="宋体"/>
          <w:sz w:val="24"/>
        </w:rPr>
      </w:pPr>
      <w:r w:rsidRPr="00620F6E">
        <w:rPr>
          <w:rFonts w:ascii="宋体" w:hAnsi="宋体" w:hint="eastAsia"/>
          <w:sz w:val="24"/>
        </w:rPr>
        <w:t>第二节 金融理财产品的营销</w:t>
      </w:r>
    </w:p>
    <w:p w:rsidR="006972DE" w:rsidRPr="00620F6E" w:rsidRDefault="006972DE" w:rsidP="00620F6E">
      <w:pPr>
        <w:rPr>
          <w:rFonts w:ascii="宋体" w:hAnsi="宋体"/>
          <w:sz w:val="24"/>
        </w:rPr>
      </w:pPr>
      <w:r w:rsidRPr="00620F6E">
        <w:rPr>
          <w:rFonts w:ascii="宋体" w:hAnsi="宋体" w:hint="eastAsia"/>
          <w:sz w:val="24"/>
        </w:rPr>
        <w:t>（一）金融理财产品营销渠道的种类</w:t>
      </w:r>
    </w:p>
    <w:p w:rsidR="006972DE" w:rsidRPr="00620F6E" w:rsidRDefault="006972DE" w:rsidP="00620F6E">
      <w:pPr>
        <w:ind w:firstLineChars="200" w:firstLine="480"/>
        <w:rPr>
          <w:rFonts w:ascii="宋体" w:hAnsi="宋体"/>
          <w:sz w:val="24"/>
        </w:rPr>
      </w:pPr>
      <w:r w:rsidRPr="00620F6E">
        <w:rPr>
          <w:rFonts w:ascii="宋体" w:hAnsi="宋体" w:hint="eastAsia"/>
          <w:sz w:val="24"/>
        </w:rPr>
        <w:t>四种金融营销渠道策略</w:t>
      </w:r>
    </w:p>
    <w:p w:rsidR="006972DE" w:rsidRPr="00620F6E" w:rsidRDefault="006972DE" w:rsidP="00620F6E">
      <w:pPr>
        <w:rPr>
          <w:rFonts w:ascii="宋体" w:hAnsi="宋体"/>
          <w:sz w:val="24"/>
        </w:rPr>
      </w:pPr>
      <w:r w:rsidRPr="00620F6E">
        <w:rPr>
          <w:rFonts w:ascii="宋体" w:hAnsi="宋体" w:hint="eastAsia"/>
          <w:sz w:val="24"/>
        </w:rPr>
        <w:t>（二）金融经营服务机构直接营销渠道</w:t>
      </w:r>
    </w:p>
    <w:p w:rsidR="006972DE" w:rsidRPr="00620F6E" w:rsidRDefault="006972DE" w:rsidP="00620F6E">
      <w:pPr>
        <w:ind w:firstLineChars="200" w:firstLine="480"/>
        <w:rPr>
          <w:rFonts w:ascii="宋体" w:hAnsi="宋体"/>
          <w:sz w:val="24"/>
        </w:rPr>
      </w:pPr>
      <w:r w:rsidRPr="00620F6E">
        <w:rPr>
          <w:rFonts w:ascii="宋体" w:hAnsi="宋体" w:hint="eastAsia"/>
          <w:sz w:val="24"/>
        </w:rPr>
        <w:t>直接营销渠道的含义、优点、缺点、分支机构的设置。</w:t>
      </w:r>
    </w:p>
    <w:p w:rsidR="006972DE" w:rsidRPr="00620F6E" w:rsidRDefault="006972DE" w:rsidP="00620F6E">
      <w:pPr>
        <w:rPr>
          <w:rFonts w:ascii="宋体" w:hAnsi="宋体"/>
          <w:sz w:val="24"/>
        </w:rPr>
      </w:pPr>
      <w:r w:rsidRPr="00620F6E">
        <w:rPr>
          <w:rFonts w:ascii="宋体" w:hAnsi="宋体" w:hint="eastAsia"/>
          <w:sz w:val="24"/>
        </w:rPr>
        <w:t>（三）金融经营服务机构间接营销渠道</w:t>
      </w:r>
    </w:p>
    <w:p w:rsidR="006972DE" w:rsidRPr="00620F6E" w:rsidRDefault="006972DE" w:rsidP="00620F6E">
      <w:pPr>
        <w:ind w:firstLineChars="200" w:firstLine="480"/>
        <w:rPr>
          <w:rFonts w:ascii="宋体" w:hAnsi="宋体"/>
          <w:sz w:val="24"/>
        </w:rPr>
      </w:pPr>
      <w:r w:rsidRPr="00620F6E">
        <w:rPr>
          <w:rFonts w:ascii="宋体" w:hAnsi="宋体" w:hint="eastAsia"/>
          <w:sz w:val="24"/>
        </w:rPr>
        <w:t>含义、优点、渠道的细分。</w:t>
      </w:r>
    </w:p>
    <w:p w:rsidR="006972DE" w:rsidRPr="00620F6E" w:rsidRDefault="006972DE" w:rsidP="00620F6E">
      <w:pPr>
        <w:rPr>
          <w:rFonts w:ascii="宋体" w:hAnsi="宋体"/>
          <w:sz w:val="24"/>
        </w:rPr>
      </w:pPr>
      <w:r w:rsidRPr="00620F6E">
        <w:rPr>
          <w:rFonts w:ascii="宋体" w:hAnsi="宋体"/>
          <w:sz w:val="24"/>
        </w:rPr>
        <w:t>（四）营销渠道的选择与组合</w:t>
      </w:r>
    </w:p>
    <w:p w:rsidR="006972DE" w:rsidRPr="00620F6E" w:rsidRDefault="006972DE" w:rsidP="00620F6E">
      <w:pPr>
        <w:ind w:firstLine="570"/>
        <w:rPr>
          <w:rFonts w:ascii="宋体" w:hAnsi="宋体"/>
          <w:sz w:val="24"/>
        </w:rPr>
      </w:pPr>
      <w:r w:rsidRPr="00620F6E">
        <w:rPr>
          <w:rFonts w:ascii="宋体" w:hAnsi="宋体"/>
          <w:sz w:val="24"/>
        </w:rPr>
        <w:t>影响因素、渠道的组合。</w:t>
      </w:r>
    </w:p>
    <w:p w:rsidR="006972DE" w:rsidRPr="00620F6E" w:rsidRDefault="006972DE" w:rsidP="00620F6E">
      <w:pPr>
        <w:rPr>
          <w:rFonts w:ascii="宋体" w:hAnsi="宋体"/>
          <w:sz w:val="24"/>
        </w:rPr>
      </w:pPr>
      <w:r w:rsidRPr="00620F6E">
        <w:rPr>
          <w:rFonts w:ascii="宋体" w:hAnsi="宋体"/>
          <w:sz w:val="24"/>
        </w:rPr>
        <w:t>（五）现代客户导向的营销渠道</w:t>
      </w:r>
    </w:p>
    <w:p w:rsidR="006972DE" w:rsidRPr="00620F6E" w:rsidRDefault="006972DE" w:rsidP="00620F6E">
      <w:pPr>
        <w:rPr>
          <w:rFonts w:ascii="宋体" w:hAnsi="宋体"/>
          <w:sz w:val="24"/>
        </w:rPr>
      </w:pPr>
      <w:r w:rsidRPr="00620F6E">
        <w:rPr>
          <w:rFonts w:ascii="宋体" w:hAnsi="宋体" w:hint="eastAsia"/>
          <w:sz w:val="24"/>
        </w:rPr>
        <w:t xml:space="preserve">    含义、创新模式。</w:t>
      </w:r>
    </w:p>
    <w:p w:rsidR="006972DE" w:rsidRPr="00620F6E" w:rsidRDefault="006972DE" w:rsidP="00620F6E">
      <w:pPr>
        <w:rPr>
          <w:rFonts w:ascii="宋体" w:hAnsi="宋体"/>
          <w:sz w:val="24"/>
        </w:rPr>
      </w:pPr>
      <w:r w:rsidRPr="00620F6E">
        <w:rPr>
          <w:rFonts w:ascii="宋体" w:hAnsi="宋体" w:hint="eastAsia"/>
          <w:sz w:val="24"/>
        </w:rPr>
        <w:lastRenderedPageBreak/>
        <w:t>第三节 金融理财规划的制作</w:t>
      </w:r>
    </w:p>
    <w:p w:rsidR="006972DE" w:rsidRPr="00620F6E" w:rsidRDefault="006972DE" w:rsidP="00620F6E">
      <w:pPr>
        <w:rPr>
          <w:rFonts w:ascii="宋体" w:hAnsi="宋体"/>
          <w:sz w:val="24"/>
        </w:rPr>
      </w:pPr>
      <w:r w:rsidRPr="00620F6E">
        <w:rPr>
          <w:rFonts w:ascii="宋体" w:hAnsi="宋体" w:hint="eastAsia"/>
          <w:sz w:val="24"/>
        </w:rPr>
        <w:t>（一）家庭基本信息的收集与整理</w:t>
      </w:r>
    </w:p>
    <w:p w:rsidR="006972DE" w:rsidRPr="00620F6E" w:rsidRDefault="006972DE" w:rsidP="00620F6E">
      <w:pPr>
        <w:ind w:firstLineChars="200" w:firstLine="480"/>
        <w:rPr>
          <w:rFonts w:ascii="宋体" w:hAnsi="宋体"/>
          <w:sz w:val="24"/>
        </w:rPr>
      </w:pPr>
      <w:r w:rsidRPr="00620F6E">
        <w:rPr>
          <w:rFonts w:ascii="宋体" w:hAnsi="宋体" w:hint="eastAsia"/>
          <w:sz w:val="24"/>
        </w:rPr>
        <w:t>家庭成员基本信息、客户及家庭理财观念习惯分析和评价、家庭收入支出情况、财务比率分析、财务状况预测和评价。</w:t>
      </w:r>
    </w:p>
    <w:p w:rsidR="006972DE" w:rsidRPr="00620F6E" w:rsidRDefault="006972DE" w:rsidP="00620F6E">
      <w:pPr>
        <w:rPr>
          <w:rFonts w:ascii="宋体" w:hAnsi="宋体"/>
          <w:sz w:val="24"/>
        </w:rPr>
      </w:pPr>
      <w:r w:rsidRPr="00620F6E">
        <w:rPr>
          <w:rFonts w:ascii="宋体" w:hAnsi="宋体" w:hint="eastAsia"/>
          <w:sz w:val="24"/>
        </w:rPr>
        <w:t>（二）识别风险属性与风险收益偏好</w:t>
      </w:r>
    </w:p>
    <w:p w:rsidR="006972DE" w:rsidRPr="00620F6E" w:rsidRDefault="006972DE" w:rsidP="00620F6E">
      <w:pPr>
        <w:ind w:firstLineChars="200" w:firstLine="480"/>
        <w:rPr>
          <w:rFonts w:ascii="宋体" w:hAnsi="宋体"/>
          <w:sz w:val="24"/>
        </w:rPr>
      </w:pPr>
      <w:r w:rsidRPr="00620F6E">
        <w:rPr>
          <w:rFonts w:ascii="宋体" w:hAnsi="宋体" w:hint="eastAsia"/>
          <w:sz w:val="24"/>
        </w:rPr>
        <w:t>意义、影响风险承受能力的因素、影响风险收益偏好的因素、问卷调查。</w:t>
      </w:r>
    </w:p>
    <w:p w:rsidR="006972DE" w:rsidRPr="00620F6E" w:rsidRDefault="006972DE" w:rsidP="00620F6E">
      <w:pPr>
        <w:rPr>
          <w:rFonts w:ascii="宋体" w:hAnsi="宋体"/>
          <w:sz w:val="24"/>
        </w:rPr>
      </w:pPr>
      <w:r w:rsidRPr="00620F6E">
        <w:rPr>
          <w:rFonts w:ascii="宋体" w:hAnsi="宋体"/>
          <w:sz w:val="24"/>
        </w:rPr>
        <w:t>（三）确定理财目标</w:t>
      </w:r>
    </w:p>
    <w:p w:rsidR="006972DE" w:rsidRPr="00620F6E" w:rsidRDefault="006972DE" w:rsidP="00620F6E">
      <w:pPr>
        <w:ind w:firstLine="570"/>
        <w:rPr>
          <w:rFonts w:ascii="宋体" w:hAnsi="宋体"/>
          <w:sz w:val="24"/>
        </w:rPr>
      </w:pPr>
      <w:r w:rsidRPr="00620F6E">
        <w:rPr>
          <w:rFonts w:ascii="宋体" w:hAnsi="宋体"/>
          <w:sz w:val="24"/>
        </w:rPr>
        <w:t>含义、了解方法、如何实现目标。</w:t>
      </w:r>
    </w:p>
    <w:p w:rsidR="006972DE" w:rsidRPr="00620F6E" w:rsidRDefault="006972DE" w:rsidP="00620F6E">
      <w:pPr>
        <w:rPr>
          <w:rFonts w:ascii="宋体" w:hAnsi="宋体"/>
          <w:sz w:val="24"/>
        </w:rPr>
      </w:pPr>
      <w:r w:rsidRPr="00620F6E">
        <w:rPr>
          <w:rFonts w:ascii="宋体" w:hAnsi="宋体"/>
          <w:sz w:val="24"/>
        </w:rPr>
        <w:t>（四）选择、确定投资工具与理财产品配置</w:t>
      </w:r>
    </w:p>
    <w:p w:rsidR="006972DE" w:rsidRPr="00620F6E" w:rsidRDefault="006972DE" w:rsidP="00620F6E">
      <w:pPr>
        <w:ind w:firstLine="570"/>
        <w:rPr>
          <w:rFonts w:ascii="宋体" w:hAnsi="宋体"/>
          <w:sz w:val="24"/>
        </w:rPr>
      </w:pPr>
      <w:r w:rsidRPr="00620F6E">
        <w:rPr>
          <w:rFonts w:ascii="宋体" w:hAnsi="宋体"/>
          <w:sz w:val="24"/>
        </w:rPr>
        <w:t>确定可靠假设前提、选择确定投资工具与理财产品配置要注意的理念、具体要求。</w:t>
      </w:r>
    </w:p>
    <w:p w:rsidR="006972DE" w:rsidRPr="00620F6E" w:rsidRDefault="006972DE" w:rsidP="00620F6E">
      <w:pPr>
        <w:rPr>
          <w:rFonts w:ascii="宋体" w:hAnsi="宋体"/>
          <w:sz w:val="24"/>
        </w:rPr>
      </w:pPr>
      <w:r w:rsidRPr="00620F6E">
        <w:rPr>
          <w:rFonts w:ascii="宋体" w:hAnsi="宋体"/>
          <w:sz w:val="24"/>
        </w:rPr>
        <w:t>（五</w:t>
      </w:r>
      <w:r w:rsidRPr="00620F6E">
        <w:rPr>
          <w:rFonts w:ascii="宋体" w:hAnsi="宋体" w:hint="eastAsia"/>
          <w:sz w:val="24"/>
        </w:rPr>
        <w:t>)</w:t>
      </w:r>
      <w:r w:rsidRPr="00620F6E">
        <w:rPr>
          <w:rFonts w:ascii="宋体" w:hAnsi="宋体"/>
          <w:sz w:val="24"/>
        </w:rPr>
        <w:t>投资工具与理财产品配置动态调整</w:t>
      </w:r>
    </w:p>
    <w:p w:rsidR="006972DE" w:rsidRPr="00491D09" w:rsidRDefault="006972DE" w:rsidP="00620F6E">
      <w:pPr>
        <w:rPr>
          <w:rFonts w:ascii="宋体" w:hAnsi="宋体"/>
          <w:sz w:val="24"/>
        </w:rPr>
      </w:pPr>
      <w:r w:rsidRPr="00620F6E">
        <w:rPr>
          <w:rFonts w:ascii="宋体" w:hAnsi="宋体" w:hint="eastAsia"/>
          <w:sz w:val="24"/>
        </w:rPr>
        <w:t>（六）撰写提供金融理财规划报告</w:t>
      </w:r>
    </w:p>
    <w:p w:rsidR="00BB3743" w:rsidRPr="00620F6E" w:rsidRDefault="00BB3743"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三、考核知识点</w:t>
      </w:r>
    </w:p>
    <w:p w:rsidR="006972DE" w:rsidRPr="00620F6E" w:rsidRDefault="006972DE" w:rsidP="00620F6E">
      <w:pPr>
        <w:rPr>
          <w:rFonts w:ascii="宋体" w:hAnsi="宋体"/>
          <w:sz w:val="24"/>
        </w:rPr>
      </w:pPr>
      <w:r w:rsidRPr="00620F6E">
        <w:rPr>
          <w:rFonts w:ascii="宋体" w:hAnsi="宋体" w:hint="eastAsia"/>
          <w:sz w:val="24"/>
        </w:rPr>
        <w:t>（一）金融理财产品的特征</w:t>
      </w:r>
    </w:p>
    <w:p w:rsidR="006972DE" w:rsidRPr="00620F6E" w:rsidRDefault="006972DE" w:rsidP="00620F6E">
      <w:pPr>
        <w:rPr>
          <w:rFonts w:ascii="宋体" w:hAnsi="宋体"/>
          <w:sz w:val="24"/>
        </w:rPr>
      </w:pPr>
      <w:r w:rsidRPr="00620F6E">
        <w:rPr>
          <w:rFonts w:ascii="宋体" w:hAnsi="宋体" w:hint="eastAsia"/>
          <w:sz w:val="24"/>
        </w:rPr>
        <w:t>（二）优秀金融理财产品的特征</w:t>
      </w:r>
    </w:p>
    <w:p w:rsidR="006972DE" w:rsidRPr="00620F6E" w:rsidRDefault="006972DE" w:rsidP="00620F6E">
      <w:pPr>
        <w:rPr>
          <w:rFonts w:ascii="宋体" w:hAnsi="宋体"/>
          <w:sz w:val="24"/>
        </w:rPr>
      </w:pPr>
      <w:r w:rsidRPr="00620F6E">
        <w:rPr>
          <w:rFonts w:ascii="宋体" w:hAnsi="宋体" w:hint="eastAsia"/>
          <w:sz w:val="24"/>
        </w:rPr>
        <w:t>（三）设计、开发金融理财产品需要注意的主要问题</w:t>
      </w:r>
    </w:p>
    <w:p w:rsidR="006972DE" w:rsidRPr="00620F6E" w:rsidRDefault="006972DE" w:rsidP="00620F6E">
      <w:pPr>
        <w:rPr>
          <w:rFonts w:ascii="宋体" w:hAnsi="宋体"/>
          <w:sz w:val="24"/>
        </w:rPr>
      </w:pPr>
      <w:r w:rsidRPr="00620F6E">
        <w:rPr>
          <w:rFonts w:ascii="宋体" w:hAnsi="宋体" w:hint="eastAsia"/>
          <w:sz w:val="24"/>
        </w:rPr>
        <w:t>（四）金融理财产品的要素</w:t>
      </w:r>
    </w:p>
    <w:p w:rsidR="006972DE" w:rsidRPr="00620F6E" w:rsidRDefault="006972DE" w:rsidP="00620F6E">
      <w:pPr>
        <w:numPr>
          <w:ilvl w:val="0"/>
          <w:numId w:val="1"/>
        </w:numPr>
        <w:rPr>
          <w:rFonts w:ascii="宋体" w:hAnsi="宋体"/>
          <w:sz w:val="24"/>
        </w:rPr>
      </w:pPr>
      <w:r w:rsidRPr="00620F6E">
        <w:rPr>
          <w:rFonts w:ascii="宋体" w:hAnsi="宋体" w:hint="eastAsia"/>
          <w:sz w:val="24"/>
        </w:rPr>
        <w:t>金融理财产品营销渠道策略的种类</w:t>
      </w:r>
    </w:p>
    <w:p w:rsidR="006972DE" w:rsidRPr="00620F6E" w:rsidRDefault="006972DE" w:rsidP="00620F6E">
      <w:pPr>
        <w:numPr>
          <w:ilvl w:val="0"/>
          <w:numId w:val="1"/>
        </w:numPr>
        <w:rPr>
          <w:rFonts w:ascii="宋体" w:hAnsi="宋体"/>
          <w:sz w:val="24"/>
        </w:rPr>
      </w:pPr>
      <w:r w:rsidRPr="00620F6E">
        <w:rPr>
          <w:rFonts w:ascii="宋体" w:hAnsi="宋体" w:hint="eastAsia"/>
          <w:sz w:val="24"/>
        </w:rPr>
        <w:t>金融经营服务机构直接营销渠道</w:t>
      </w:r>
    </w:p>
    <w:p w:rsidR="006972DE" w:rsidRPr="00620F6E" w:rsidRDefault="006972DE" w:rsidP="00620F6E">
      <w:pPr>
        <w:numPr>
          <w:ilvl w:val="0"/>
          <w:numId w:val="1"/>
        </w:numPr>
        <w:rPr>
          <w:rFonts w:ascii="宋体" w:hAnsi="宋体"/>
          <w:sz w:val="24"/>
        </w:rPr>
      </w:pPr>
      <w:r w:rsidRPr="00620F6E">
        <w:rPr>
          <w:rFonts w:ascii="宋体" w:hAnsi="宋体" w:hint="eastAsia"/>
          <w:sz w:val="24"/>
        </w:rPr>
        <w:t>金融经营服务机构间接营销渠道</w:t>
      </w:r>
    </w:p>
    <w:p w:rsidR="006972DE" w:rsidRPr="00620F6E" w:rsidRDefault="006972DE" w:rsidP="00620F6E">
      <w:pPr>
        <w:numPr>
          <w:ilvl w:val="0"/>
          <w:numId w:val="1"/>
        </w:numPr>
        <w:rPr>
          <w:rFonts w:ascii="宋体" w:hAnsi="宋体"/>
          <w:sz w:val="24"/>
        </w:rPr>
      </w:pPr>
      <w:r w:rsidRPr="00620F6E">
        <w:rPr>
          <w:rFonts w:ascii="宋体" w:hAnsi="宋体" w:hint="eastAsia"/>
          <w:sz w:val="24"/>
        </w:rPr>
        <w:t>营销渠道的选择与组合</w:t>
      </w:r>
    </w:p>
    <w:p w:rsidR="006972DE" w:rsidRPr="00620F6E" w:rsidRDefault="006972DE" w:rsidP="00620F6E">
      <w:pPr>
        <w:numPr>
          <w:ilvl w:val="0"/>
          <w:numId w:val="1"/>
        </w:numPr>
        <w:rPr>
          <w:rFonts w:ascii="宋体" w:hAnsi="宋体"/>
          <w:sz w:val="24"/>
        </w:rPr>
      </w:pPr>
      <w:r w:rsidRPr="00620F6E">
        <w:rPr>
          <w:rFonts w:ascii="宋体" w:hAnsi="宋体" w:hint="eastAsia"/>
          <w:sz w:val="24"/>
        </w:rPr>
        <w:t>现代客户导向的营销渠道</w:t>
      </w:r>
    </w:p>
    <w:p w:rsidR="006972DE" w:rsidRPr="00620F6E" w:rsidRDefault="006972DE" w:rsidP="00620F6E">
      <w:pPr>
        <w:numPr>
          <w:ilvl w:val="0"/>
          <w:numId w:val="1"/>
        </w:numPr>
        <w:rPr>
          <w:rFonts w:ascii="宋体" w:hAnsi="宋体"/>
          <w:sz w:val="24"/>
        </w:rPr>
      </w:pPr>
      <w:r w:rsidRPr="00620F6E">
        <w:rPr>
          <w:rFonts w:ascii="宋体" w:hAnsi="宋体" w:hint="eastAsia"/>
          <w:sz w:val="24"/>
        </w:rPr>
        <w:t>家庭基本信息的收集、整理与分析</w:t>
      </w:r>
    </w:p>
    <w:p w:rsidR="006972DE" w:rsidRPr="00620F6E" w:rsidRDefault="006972DE" w:rsidP="00620F6E">
      <w:pPr>
        <w:numPr>
          <w:ilvl w:val="0"/>
          <w:numId w:val="1"/>
        </w:numPr>
        <w:rPr>
          <w:rFonts w:ascii="宋体" w:hAnsi="宋体"/>
          <w:sz w:val="24"/>
        </w:rPr>
      </w:pPr>
      <w:r w:rsidRPr="00620F6E">
        <w:rPr>
          <w:rFonts w:ascii="宋体" w:hAnsi="宋体" w:hint="eastAsia"/>
          <w:sz w:val="24"/>
        </w:rPr>
        <w:t>识别风险属性与风险收益偏好</w:t>
      </w:r>
    </w:p>
    <w:p w:rsidR="006972DE" w:rsidRPr="00620F6E" w:rsidRDefault="006972DE" w:rsidP="00620F6E">
      <w:pPr>
        <w:numPr>
          <w:ilvl w:val="0"/>
          <w:numId w:val="1"/>
        </w:numPr>
        <w:rPr>
          <w:rFonts w:ascii="宋体" w:hAnsi="宋体"/>
          <w:sz w:val="24"/>
        </w:rPr>
      </w:pPr>
      <w:r w:rsidRPr="00620F6E">
        <w:rPr>
          <w:rFonts w:ascii="宋体" w:hAnsi="宋体" w:hint="eastAsia"/>
          <w:sz w:val="24"/>
        </w:rPr>
        <w:t>锁定理财目标</w:t>
      </w:r>
    </w:p>
    <w:p w:rsidR="006972DE" w:rsidRPr="00620F6E" w:rsidRDefault="006972DE" w:rsidP="00620F6E">
      <w:pPr>
        <w:numPr>
          <w:ilvl w:val="0"/>
          <w:numId w:val="1"/>
        </w:numPr>
        <w:rPr>
          <w:rFonts w:ascii="宋体" w:hAnsi="宋体"/>
          <w:sz w:val="24"/>
        </w:rPr>
      </w:pPr>
      <w:r w:rsidRPr="00620F6E">
        <w:rPr>
          <w:rFonts w:ascii="宋体" w:hAnsi="宋体" w:hint="eastAsia"/>
          <w:sz w:val="24"/>
        </w:rPr>
        <w:t>选择确定投资工具与理财产品配置</w:t>
      </w:r>
    </w:p>
    <w:p w:rsidR="006972DE" w:rsidRPr="00620F6E" w:rsidRDefault="006972DE" w:rsidP="00620F6E">
      <w:pPr>
        <w:numPr>
          <w:ilvl w:val="0"/>
          <w:numId w:val="1"/>
        </w:numPr>
        <w:rPr>
          <w:rFonts w:ascii="宋体" w:hAnsi="宋体"/>
          <w:sz w:val="24"/>
        </w:rPr>
      </w:pPr>
      <w:r w:rsidRPr="00620F6E">
        <w:rPr>
          <w:rFonts w:ascii="宋体" w:hAnsi="宋体" w:hint="eastAsia"/>
          <w:sz w:val="24"/>
        </w:rPr>
        <w:t>投资工具与理财产品配置动态调整</w:t>
      </w:r>
    </w:p>
    <w:p w:rsidR="006972DE" w:rsidRPr="00620F6E" w:rsidRDefault="006972DE" w:rsidP="00620F6E">
      <w:pPr>
        <w:numPr>
          <w:ilvl w:val="0"/>
          <w:numId w:val="1"/>
        </w:numPr>
        <w:rPr>
          <w:rFonts w:ascii="宋体" w:hAnsi="宋体"/>
          <w:sz w:val="24"/>
        </w:rPr>
      </w:pPr>
      <w:r w:rsidRPr="00620F6E">
        <w:rPr>
          <w:rFonts w:ascii="宋体" w:hAnsi="宋体" w:hint="eastAsia"/>
          <w:sz w:val="24"/>
        </w:rPr>
        <w:t>撰写提供金融理财规划报告</w:t>
      </w:r>
    </w:p>
    <w:p w:rsidR="00BB3743" w:rsidRPr="00491D09" w:rsidRDefault="00BB3743"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四、考核要求</w:t>
      </w:r>
    </w:p>
    <w:p w:rsidR="006972DE" w:rsidRPr="00620F6E" w:rsidRDefault="006972DE" w:rsidP="00620F6E">
      <w:pPr>
        <w:rPr>
          <w:rFonts w:ascii="宋体" w:hAnsi="宋体"/>
          <w:sz w:val="24"/>
        </w:rPr>
      </w:pPr>
      <w:r w:rsidRPr="00620F6E">
        <w:rPr>
          <w:rFonts w:ascii="宋体" w:hAnsi="宋体" w:hint="eastAsia"/>
          <w:sz w:val="24"/>
        </w:rPr>
        <w:t>（一）金融理财商品的特性</w:t>
      </w:r>
    </w:p>
    <w:p w:rsidR="006972DE" w:rsidRPr="00620F6E" w:rsidRDefault="006972DE" w:rsidP="00620F6E">
      <w:pPr>
        <w:rPr>
          <w:rFonts w:ascii="宋体" w:hAnsi="宋体"/>
          <w:sz w:val="24"/>
        </w:rPr>
      </w:pPr>
      <w:r w:rsidRPr="00620F6E">
        <w:rPr>
          <w:rFonts w:ascii="宋体" w:hAnsi="宋体" w:hint="eastAsia"/>
          <w:sz w:val="24"/>
        </w:rPr>
        <w:t>1、识记：金融理财产品</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2、领会：金融理财产品具有的特性</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（二）优秀金融理财产品的特征</w:t>
      </w:r>
    </w:p>
    <w:p w:rsidR="006972DE" w:rsidRPr="00620F6E" w:rsidRDefault="006972DE" w:rsidP="00620F6E">
      <w:pPr>
        <w:rPr>
          <w:rFonts w:ascii="宋体" w:hAnsi="宋体"/>
          <w:sz w:val="24"/>
        </w:rPr>
      </w:pPr>
      <w:r w:rsidRPr="00620F6E">
        <w:rPr>
          <w:rFonts w:ascii="宋体" w:hAnsi="宋体" w:hint="eastAsia"/>
          <w:sz w:val="24"/>
        </w:rPr>
        <w:t>1、领会：优秀金融理财产品的特征。</w:t>
      </w:r>
    </w:p>
    <w:p w:rsidR="006972DE" w:rsidRPr="00620F6E" w:rsidRDefault="006972DE" w:rsidP="00620F6E">
      <w:pPr>
        <w:rPr>
          <w:rFonts w:ascii="宋体" w:hAnsi="宋体"/>
          <w:sz w:val="24"/>
        </w:rPr>
      </w:pPr>
      <w:r w:rsidRPr="00620F6E">
        <w:rPr>
          <w:rFonts w:ascii="宋体" w:hAnsi="宋体" w:hint="eastAsia"/>
          <w:sz w:val="24"/>
        </w:rPr>
        <w:t>（三）设计、开发金融理财产品需要注意的主要问题</w:t>
      </w:r>
    </w:p>
    <w:p w:rsidR="006972DE" w:rsidRPr="00620F6E" w:rsidRDefault="006972DE" w:rsidP="00620F6E">
      <w:pPr>
        <w:rPr>
          <w:rFonts w:ascii="宋体" w:hAnsi="宋体"/>
          <w:sz w:val="24"/>
        </w:rPr>
      </w:pPr>
      <w:r w:rsidRPr="00620F6E">
        <w:rPr>
          <w:rFonts w:ascii="宋体" w:hAnsi="宋体" w:hint="eastAsia"/>
          <w:sz w:val="24"/>
        </w:rPr>
        <w:t>1、领会：设计、开发金融理财产品需要注意的主要问题</w:t>
      </w:r>
      <w:r w:rsidR="00BB3743" w:rsidRPr="00491D09">
        <w:rPr>
          <w:rFonts w:ascii="宋体" w:hAnsi="宋体" w:hint="eastAsia"/>
          <w:sz w:val="24"/>
        </w:rPr>
        <w:t>，</w:t>
      </w:r>
      <w:r w:rsidRPr="00620F6E">
        <w:rPr>
          <w:rFonts w:ascii="宋体" w:hAnsi="宋体" w:hint="eastAsia"/>
          <w:sz w:val="24"/>
        </w:rPr>
        <w:t>要处理好的五个问题</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（四）金融理财产品的要素</w:t>
      </w:r>
    </w:p>
    <w:p w:rsidR="006972DE" w:rsidRPr="00620F6E" w:rsidRDefault="006972DE" w:rsidP="00620F6E">
      <w:pPr>
        <w:numPr>
          <w:ilvl w:val="0"/>
          <w:numId w:val="2"/>
        </w:numPr>
        <w:rPr>
          <w:rFonts w:ascii="宋体" w:hAnsi="宋体"/>
          <w:sz w:val="24"/>
        </w:rPr>
      </w:pPr>
      <w:r w:rsidRPr="00620F6E">
        <w:rPr>
          <w:rFonts w:ascii="宋体" w:hAnsi="宋体" w:hint="eastAsia"/>
          <w:sz w:val="24"/>
        </w:rPr>
        <w:t>领会：金融理财产品所包含的要素</w:t>
      </w:r>
      <w:r w:rsidR="00BB3743" w:rsidRPr="00491D09">
        <w:rPr>
          <w:rFonts w:ascii="宋体" w:hAnsi="宋体" w:hint="eastAsia"/>
          <w:sz w:val="24"/>
        </w:rPr>
        <w:t>。</w:t>
      </w:r>
    </w:p>
    <w:p w:rsidR="006972DE" w:rsidRPr="00620F6E" w:rsidRDefault="006972DE" w:rsidP="00620F6E">
      <w:pPr>
        <w:numPr>
          <w:ilvl w:val="0"/>
          <w:numId w:val="3"/>
        </w:numPr>
        <w:rPr>
          <w:rFonts w:ascii="宋体" w:hAnsi="宋体"/>
          <w:sz w:val="24"/>
        </w:rPr>
      </w:pPr>
      <w:r w:rsidRPr="00620F6E">
        <w:rPr>
          <w:rFonts w:ascii="宋体" w:hAnsi="宋体" w:hint="eastAsia"/>
          <w:sz w:val="24"/>
        </w:rPr>
        <w:t>金融理财产品营销渠道策略的种类</w:t>
      </w:r>
    </w:p>
    <w:p w:rsidR="006972DE" w:rsidRPr="00620F6E" w:rsidRDefault="006972DE" w:rsidP="00620F6E">
      <w:pPr>
        <w:rPr>
          <w:rFonts w:ascii="宋体" w:hAnsi="宋体"/>
          <w:sz w:val="24"/>
        </w:rPr>
      </w:pPr>
      <w:r w:rsidRPr="00620F6E">
        <w:rPr>
          <w:rFonts w:ascii="宋体" w:hAnsi="宋体" w:hint="eastAsia"/>
          <w:sz w:val="24"/>
        </w:rPr>
        <w:t>1、识记：金融理财产品营销渠道</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2、领会：金融理财产品的四个营销渠道策略。</w:t>
      </w:r>
    </w:p>
    <w:p w:rsidR="006972DE" w:rsidRPr="00620F6E" w:rsidRDefault="006972DE" w:rsidP="00620F6E">
      <w:pPr>
        <w:rPr>
          <w:rFonts w:ascii="宋体" w:hAnsi="宋体"/>
          <w:sz w:val="24"/>
        </w:rPr>
      </w:pPr>
      <w:r w:rsidRPr="00620F6E">
        <w:rPr>
          <w:rFonts w:ascii="宋体" w:hAnsi="宋体" w:hint="eastAsia"/>
          <w:sz w:val="24"/>
        </w:rPr>
        <w:lastRenderedPageBreak/>
        <w:t>（六）金融经营服务机构直接营销渠道</w:t>
      </w:r>
    </w:p>
    <w:p w:rsidR="006972DE" w:rsidRPr="00620F6E" w:rsidRDefault="006972DE" w:rsidP="00620F6E">
      <w:pPr>
        <w:rPr>
          <w:rFonts w:ascii="宋体" w:hAnsi="宋体"/>
          <w:sz w:val="24"/>
        </w:rPr>
      </w:pPr>
      <w:r w:rsidRPr="00620F6E">
        <w:rPr>
          <w:rFonts w:ascii="宋体" w:hAnsi="宋体" w:hint="eastAsia"/>
          <w:sz w:val="24"/>
        </w:rPr>
        <w:t>1、识记：直接营销渠道</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2、领会：（1）直接营销渠道的优缺点；（2）金融经营服务机构分支机构的设置。</w:t>
      </w:r>
    </w:p>
    <w:p w:rsidR="006972DE" w:rsidRPr="00620F6E" w:rsidRDefault="006972DE" w:rsidP="00620F6E">
      <w:pPr>
        <w:rPr>
          <w:rFonts w:ascii="宋体" w:hAnsi="宋体"/>
          <w:sz w:val="24"/>
        </w:rPr>
      </w:pPr>
      <w:r w:rsidRPr="00620F6E">
        <w:rPr>
          <w:rFonts w:ascii="宋体" w:hAnsi="宋体" w:hint="eastAsia"/>
          <w:sz w:val="24"/>
        </w:rPr>
        <w:t>（七）金融经营服务机构间接营销渠道</w:t>
      </w:r>
    </w:p>
    <w:p w:rsidR="006972DE" w:rsidRPr="00620F6E" w:rsidRDefault="006972DE" w:rsidP="00620F6E">
      <w:pPr>
        <w:rPr>
          <w:rFonts w:ascii="宋体" w:hAnsi="宋体"/>
          <w:sz w:val="24"/>
        </w:rPr>
      </w:pPr>
      <w:r w:rsidRPr="00620F6E">
        <w:rPr>
          <w:rFonts w:ascii="宋体" w:hAnsi="宋体" w:hint="eastAsia"/>
          <w:sz w:val="24"/>
        </w:rPr>
        <w:t>1、识记</w:t>
      </w:r>
      <w:r w:rsidR="00CE25D4">
        <w:rPr>
          <w:rFonts w:ascii="宋体" w:hAnsi="宋体" w:hint="eastAsia"/>
          <w:sz w:val="24"/>
        </w:rPr>
        <w:t>：</w:t>
      </w:r>
      <w:r w:rsidRPr="00620F6E">
        <w:rPr>
          <w:rFonts w:ascii="宋体" w:hAnsi="宋体" w:hint="eastAsia"/>
          <w:sz w:val="24"/>
        </w:rPr>
        <w:t>这些营销渠道</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2、领会：（1）间接营销渠道的优点；（2）间接营销渠道的细分。</w:t>
      </w:r>
    </w:p>
    <w:p w:rsidR="006972DE" w:rsidRPr="00620F6E" w:rsidRDefault="006972DE" w:rsidP="00620F6E">
      <w:pPr>
        <w:rPr>
          <w:rFonts w:ascii="宋体" w:hAnsi="宋体"/>
          <w:sz w:val="24"/>
        </w:rPr>
      </w:pPr>
      <w:r w:rsidRPr="00620F6E">
        <w:rPr>
          <w:rFonts w:ascii="宋体" w:hAnsi="宋体" w:hint="eastAsia"/>
          <w:sz w:val="24"/>
        </w:rPr>
        <w:t>（八）营销渠道的选择与组合</w:t>
      </w:r>
    </w:p>
    <w:p w:rsidR="006972DE" w:rsidRPr="00620F6E" w:rsidRDefault="006972DE" w:rsidP="00620F6E">
      <w:pPr>
        <w:rPr>
          <w:rFonts w:ascii="宋体" w:hAnsi="宋体"/>
          <w:sz w:val="24"/>
        </w:rPr>
      </w:pPr>
      <w:r w:rsidRPr="00620F6E">
        <w:rPr>
          <w:rFonts w:ascii="宋体" w:hAnsi="宋体" w:hint="eastAsia"/>
          <w:sz w:val="24"/>
        </w:rPr>
        <w:t>1、识记：营销渠道选择的影响因素</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2、简单应用：营销渠道的组合</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（九）现代客户导向的营销渠道</w:t>
      </w:r>
    </w:p>
    <w:p w:rsidR="006972DE" w:rsidRPr="00620F6E" w:rsidRDefault="006972DE" w:rsidP="00620F6E">
      <w:pPr>
        <w:rPr>
          <w:rFonts w:ascii="宋体" w:hAnsi="宋体"/>
          <w:sz w:val="24"/>
        </w:rPr>
      </w:pPr>
      <w:r w:rsidRPr="00620F6E">
        <w:rPr>
          <w:rFonts w:ascii="宋体" w:hAnsi="宋体" w:hint="eastAsia"/>
          <w:sz w:val="24"/>
        </w:rPr>
        <w:t>1、领会：（1）客户导向的营销渠道；（2）创新模式。</w:t>
      </w:r>
    </w:p>
    <w:p w:rsidR="006972DE" w:rsidRPr="00620F6E" w:rsidRDefault="006972DE" w:rsidP="00620F6E">
      <w:pPr>
        <w:rPr>
          <w:rFonts w:ascii="宋体" w:hAnsi="宋体"/>
          <w:sz w:val="24"/>
        </w:rPr>
      </w:pPr>
      <w:r w:rsidRPr="00620F6E">
        <w:rPr>
          <w:rFonts w:ascii="宋体" w:hAnsi="宋体" w:hint="eastAsia"/>
          <w:sz w:val="24"/>
        </w:rPr>
        <w:t>（十）家庭基本信息的收集、整理与分析</w:t>
      </w:r>
    </w:p>
    <w:p w:rsidR="006972DE" w:rsidRPr="00620F6E" w:rsidRDefault="006972DE" w:rsidP="00620F6E">
      <w:pPr>
        <w:rPr>
          <w:rFonts w:ascii="宋体" w:hAnsi="宋体"/>
          <w:sz w:val="24"/>
        </w:rPr>
      </w:pPr>
      <w:r w:rsidRPr="00620F6E">
        <w:rPr>
          <w:rFonts w:ascii="宋体" w:hAnsi="宋体" w:hint="eastAsia"/>
          <w:sz w:val="24"/>
        </w:rPr>
        <w:t>1、领会：家庭基本信息的收集、整理与分析。</w:t>
      </w:r>
    </w:p>
    <w:p w:rsidR="006972DE" w:rsidRPr="00620F6E" w:rsidRDefault="006972DE" w:rsidP="00620F6E">
      <w:pPr>
        <w:rPr>
          <w:rFonts w:ascii="宋体" w:hAnsi="宋体"/>
          <w:sz w:val="24"/>
        </w:rPr>
      </w:pPr>
      <w:r w:rsidRPr="00620F6E">
        <w:rPr>
          <w:rFonts w:ascii="宋体" w:hAnsi="宋体" w:hint="eastAsia"/>
          <w:sz w:val="24"/>
        </w:rPr>
        <w:t>（十一）识别风险属性与风险收益偏好</w:t>
      </w:r>
    </w:p>
    <w:p w:rsidR="006972DE" w:rsidRPr="00620F6E" w:rsidRDefault="006972DE" w:rsidP="00620F6E">
      <w:pPr>
        <w:rPr>
          <w:rFonts w:ascii="宋体" w:hAnsi="宋体"/>
          <w:sz w:val="24"/>
        </w:rPr>
      </w:pPr>
      <w:r w:rsidRPr="00620F6E">
        <w:rPr>
          <w:rFonts w:ascii="宋体" w:hAnsi="宋体" w:hint="eastAsia"/>
          <w:sz w:val="24"/>
        </w:rPr>
        <w:t>1、领会：影响风险承受能力的因素。</w:t>
      </w:r>
    </w:p>
    <w:p w:rsidR="006972DE" w:rsidRPr="00620F6E" w:rsidRDefault="006972DE" w:rsidP="00620F6E">
      <w:pPr>
        <w:rPr>
          <w:rFonts w:ascii="宋体" w:hAnsi="宋体"/>
          <w:sz w:val="24"/>
        </w:rPr>
      </w:pPr>
      <w:r w:rsidRPr="00620F6E">
        <w:rPr>
          <w:rFonts w:ascii="宋体" w:hAnsi="宋体" w:hint="eastAsia"/>
          <w:sz w:val="24"/>
        </w:rPr>
        <w:t>（十二）锁定理财目标</w:t>
      </w:r>
    </w:p>
    <w:p w:rsidR="006972DE" w:rsidRPr="00620F6E" w:rsidRDefault="006972DE" w:rsidP="00620F6E">
      <w:pPr>
        <w:rPr>
          <w:rFonts w:ascii="宋体" w:hAnsi="宋体"/>
          <w:sz w:val="24"/>
        </w:rPr>
      </w:pPr>
      <w:r w:rsidRPr="00620F6E">
        <w:rPr>
          <w:rFonts w:ascii="宋体" w:hAnsi="宋体" w:hint="eastAsia"/>
          <w:sz w:val="24"/>
        </w:rPr>
        <w:t>1、识记：理财目标</w:t>
      </w:r>
      <w:r w:rsidR="00BB3743" w:rsidRPr="00491D09">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2、领会：客户如何实现理财目标。</w:t>
      </w:r>
    </w:p>
    <w:p w:rsidR="006972DE" w:rsidRPr="00620F6E" w:rsidRDefault="006972DE" w:rsidP="00620F6E">
      <w:pPr>
        <w:rPr>
          <w:rFonts w:ascii="宋体" w:hAnsi="宋体"/>
          <w:sz w:val="24"/>
        </w:rPr>
      </w:pPr>
      <w:r w:rsidRPr="00620F6E">
        <w:rPr>
          <w:rFonts w:ascii="宋体" w:hAnsi="宋体" w:hint="eastAsia"/>
          <w:sz w:val="24"/>
        </w:rPr>
        <w:t>（十三）选择确定投资工具与理财产品配置</w:t>
      </w:r>
    </w:p>
    <w:p w:rsidR="006972DE" w:rsidRPr="00620F6E" w:rsidRDefault="006972DE" w:rsidP="00620F6E">
      <w:pPr>
        <w:rPr>
          <w:rFonts w:ascii="宋体" w:hAnsi="宋体"/>
          <w:sz w:val="24"/>
        </w:rPr>
      </w:pPr>
      <w:r w:rsidRPr="00620F6E">
        <w:rPr>
          <w:rFonts w:ascii="宋体" w:hAnsi="宋体" w:hint="eastAsia"/>
          <w:sz w:val="24"/>
        </w:rPr>
        <w:t>1、领会：（1）确定可靠的假设前提；（2）选择确定投资工具与理财产品配置要注意的理念；（3）投资工具与理财产品配置的具体要求。</w:t>
      </w:r>
    </w:p>
    <w:p w:rsidR="006972DE" w:rsidRPr="00620F6E" w:rsidRDefault="006972DE" w:rsidP="00620F6E">
      <w:pPr>
        <w:rPr>
          <w:rFonts w:ascii="宋体" w:hAnsi="宋体"/>
          <w:sz w:val="24"/>
        </w:rPr>
      </w:pPr>
      <w:r w:rsidRPr="00620F6E">
        <w:rPr>
          <w:rFonts w:ascii="宋体" w:hAnsi="宋体" w:hint="eastAsia"/>
          <w:sz w:val="24"/>
        </w:rPr>
        <w:t>（十四）投资工具与理财产品配置动态调整</w:t>
      </w:r>
    </w:p>
    <w:p w:rsidR="006972DE" w:rsidRPr="00620F6E" w:rsidRDefault="006972DE" w:rsidP="00620F6E">
      <w:pPr>
        <w:rPr>
          <w:rFonts w:ascii="宋体" w:hAnsi="宋体"/>
          <w:sz w:val="24"/>
        </w:rPr>
      </w:pPr>
      <w:r w:rsidRPr="00620F6E">
        <w:rPr>
          <w:rFonts w:ascii="宋体" w:hAnsi="宋体" w:hint="eastAsia"/>
          <w:sz w:val="24"/>
        </w:rPr>
        <w:t>1、领会：投资工具与理财产品配置动态调整。</w:t>
      </w:r>
    </w:p>
    <w:p w:rsidR="006972DE" w:rsidRPr="00620F6E" w:rsidRDefault="006972DE" w:rsidP="00620F6E">
      <w:pPr>
        <w:rPr>
          <w:rFonts w:ascii="宋体" w:hAnsi="宋体"/>
          <w:sz w:val="24"/>
        </w:rPr>
      </w:pPr>
      <w:r w:rsidRPr="00620F6E">
        <w:rPr>
          <w:rFonts w:ascii="宋体" w:hAnsi="宋体" w:hint="eastAsia"/>
          <w:sz w:val="24"/>
        </w:rPr>
        <w:t>（十五）撰写、提供金融理财规划报告</w:t>
      </w:r>
    </w:p>
    <w:p w:rsidR="006972DE" w:rsidRPr="00620F6E" w:rsidRDefault="006972DE" w:rsidP="00620F6E">
      <w:pPr>
        <w:rPr>
          <w:rFonts w:ascii="宋体" w:hAnsi="宋体"/>
          <w:sz w:val="24"/>
        </w:rPr>
      </w:pPr>
      <w:r w:rsidRPr="00620F6E">
        <w:rPr>
          <w:rFonts w:ascii="宋体" w:hAnsi="宋体" w:hint="eastAsia"/>
          <w:sz w:val="24"/>
        </w:rPr>
        <w:t>1、领会：撰写、提供金融理财规划报告。</w:t>
      </w:r>
    </w:p>
    <w:p w:rsidR="006972DE" w:rsidRPr="00620F6E" w:rsidRDefault="00BB3743" w:rsidP="00620F6E">
      <w:pPr>
        <w:jc w:val="center"/>
        <w:rPr>
          <w:rFonts w:ascii="宋体" w:hAnsi="宋体"/>
          <w:b/>
          <w:sz w:val="24"/>
        </w:rPr>
      </w:pPr>
      <w:r w:rsidRPr="00491D09">
        <w:rPr>
          <w:rFonts w:ascii="宋体" w:hAnsi="宋体"/>
          <w:b/>
          <w:sz w:val="24"/>
        </w:rPr>
        <w:br w:type="page"/>
      </w:r>
    </w:p>
    <w:p w:rsidR="006972DE" w:rsidRPr="00491D09" w:rsidRDefault="006972DE" w:rsidP="00620F6E">
      <w:pPr>
        <w:jc w:val="center"/>
        <w:rPr>
          <w:rFonts w:ascii="宋体" w:hAnsi="宋体"/>
          <w:b/>
          <w:sz w:val="24"/>
        </w:rPr>
      </w:pPr>
      <w:r w:rsidRPr="00620F6E">
        <w:rPr>
          <w:rFonts w:ascii="宋体" w:hAnsi="宋体" w:hint="eastAsia"/>
          <w:b/>
          <w:sz w:val="24"/>
        </w:rPr>
        <w:lastRenderedPageBreak/>
        <w:t>Ⅲ、有关说明与实施要求</w:t>
      </w:r>
    </w:p>
    <w:p w:rsidR="00BB3743" w:rsidRPr="00620F6E" w:rsidRDefault="00BB3743" w:rsidP="00620F6E">
      <w:pPr>
        <w:jc w:val="center"/>
        <w:rPr>
          <w:rFonts w:ascii="宋体" w:hAnsi="宋体"/>
          <w:b/>
          <w:sz w:val="24"/>
        </w:rPr>
      </w:pPr>
    </w:p>
    <w:p w:rsidR="006972DE" w:rsidRPr="00620F6E" w:rsidRDefault="006972DE" w:rsidP="00620F6E">
      <w:pPr>
        <w:rPr>
          <w:rFonts w:ascii="宋体" w:hAnsi="宋体"/>
          <w:sz w:val="24"/>
        </w:rPr>
      </w:pPr>
      <w:r w:rsidRPr="00620F6E">
        <w:rPr>
          <w:rFonts w:ascii="宋体" w:hAnsi="宋体" w:hint="eastAsia"/>
          <w:sz w:val="24"/>
        </w:rPr>
        <w:t>一、关于考核目标的说明</w:t>
      </w:r>
    </w:p>
    <w:p w:rsidR="006972DE" w:rsidRPr="00620F6E" w:rsidRDefault="006972DE" w:rsidP="00620F6E">
      <w:pPr>
        <w:ind w:firstLineChars="200" w:firstLine="480"/>
        <w:rPr>
          <w:rFonts w:ascii="宋体" w:hAnsi="宋体"/>
          <w:sz w:val="24"/>
        </w:rPr>
      </w:pPr>
      <w:r w:rsidRPr="00620F6E">
        <w:rPr>
          <w:rFonts w:ascii="宋体" w:hAnsi="宋体" w:hint="eastAsia"/>
          <w:sz w:val="24"/>
        </w:rPr>
        <w:t>1、关于考试大纲与教材的关系</w:t>
      </w:r>
    </w:p>
    <w:p w:rsidR="006972DE" w:rsidRPr="00620F6E" w:rsidRDefault="006972DE" w:rsidP="00620F6E">
      <w:pPr>
        <w:ind w:firstLineChars="200" w:firstLine="480"/>
        <w:rPr>
          <w:rFonts w:ascii="宋体" w:hAnsi="宋体"/>
          <w:sz w:val="24"/>
        </w:rPr>
      </w:pPr>
      <w:r w:rsidRPr="00620F6E">
        <w:rPr>
          <w:rFonts w:ascii="宋体" w:hAnsi="宋体" w:hint="eastAsia"/>
          <w:sz w:val="24"/>
        </w:rPr>
        <w:t>考试大纲以纲要的形式规定了理财学课程的基本内容，是进行学习和考核的依据；教材是考试大纲所规定课程内容的具体化和系统论述，便于自学应考者自学、理解和掌握。考试大纲和教材在内容上基本一致。</w:t>
      </w:r>
    </w:p>
    <w:p w:rsidR="006972DE" w:rsidRPr="00620F6E" w:rsidRDefault="006972DE" w:rsidP="00620F6E">
      <w:pPr>
        <w:ind w:firstLineChars="200" w:firstLine="480"/>
        <w:rPr>
          <w:rFonts w:ascii="宋体" w:hAnsi="宋体"/>
          <w:sz w:val="24"/>
        </w:rPr>
      </w:pPr>
      <w:r w:rsidRPr="00620F6E">
        <w:rPr>
          <w:rFonts w:ascii="宋体" w:hAnsi="宋体" w:hint="eastAsia"/>
          <w:sz w:val="24"/>
        </w:rPr>
        <w:t>2、关于考核目标的说明</w:t>
      </w:r>
    </w:p>
    <w:p w:rsidR="006972DE" w:rsidRPr="00620F6E" w:rsidRDefault="006972DE" w:rsidP="00620F6E">
      <w:pPr>
        <w:ind w:firstLineChars="200" w:firstLine="480"/>
        <w:rPr>
          <w:rFonts w:ascii="宋体" w:hAnsi="宋体"/>
          <w:sz w:val="24"/>
        </w:rPr>
      </w:pPr>
      <w:r w:rsidRPr="00620F6E">
        <w:rPr>
          <w:rFonts w:ascii="宋体" w:hAnsi="宋体" w:hint="eastAsia"/>
          <w:sz w:val="24"/>
        </w:rPr>
        <w:t>（1）本课程要求应考者掌握的知识点都作为考核内容。</w:t>
      </w:r>
    </w:p>
    <w:p w:rsidR="006972DE" w:rsidRPr="00620F6E" w:rsidRDefault="006972DE" w:rsidP="00620F6E">
      <w:pPr>
        <w:ind w:firstLineChars="200" w:firstLine="480"/>
        <w:rPr>
          <w:rFonts w:ascii="宋体" w:hAnsi="宋体"/>
          <w:sz w:val="24"/>
        </w:rPr>
      </w:pPr>
      <w:r w:rsidRPr="00620F6E">
        <w:rPr>
          <w:rFonts w:ascii="宋体" w:hAnsi="宋体" w:hint="eastAsia"/>
          <w:sz w:val="24"/>
        </w:rPr>
        <w:t>（2）关于考试大纲四个能力层次的说明</w:t>
      </w:r>
    </w:p>
    <w:p w:rsidR="006972DE" w:rsidRPr="00620F6E" w:rsidRDefault="006972DE" w:rsidP="00620F6E">
      <w:pPr>
        <w:ind w:left="2" w:firstLineChars="200" w:firstLine="480"/>
        <w:rPr>
          <w:rFonts w:ascii="宋体" w:hAnsi="宋体"/>
          <w:sz w:val="24"/>
        </w:rPr>
      </w:pPr>
      <w:r w:rsidRPr="00620F6E">
        <w:rPr>
          <w:rFonts w:ascii="宋体" w:hAnsi="宋体" w:hint="eastAsia"/>
          <w:sz w:val="24"/>
        </w:rPr>
        <w:t>识记：要求应考者能知道本课程中有关的名词、概念、原理和知识的含义，并能正确认识和表述。</w:t>
      </w:r>
    </w:p>
    <w:p w:rsidR="006972DE" w:rsidRPr="00620F6E" w:rsidRDefault="006972DE" w:rsidP="00620F6E">
      <w:pPr>
        <w:ind w:left="2" w:firstLineChars="200" w:firstLine="480"/>
        <w:rPr>
          <w:rFonts w:ascii="宋体" w:hAnsi="宋体"/>
          <w:sz w:val="24"/>
        </w:rPr>
      </w:pPr>
      <w:r w:rsidRPr="00620F6E">
        <w:rPr>
          <w:rFonts w:ascii="宋体" w:hAnsi="宋体" w:hint="eastAsia"/>
          <w:sz w:val="24"/>
        </w:rPr>
        <w:t>领会：要求在识记的基础上，能全面把握本课程中的基本概念、基本原理、基本公式等内容，并能加以区别和联系，同时有能正确表述。</w:t>
      </w:r>
    </w:p>
    <w:p w:rsidR="006972DE" w:rsidRPr="00620F6E" w:rsidRDefault="006972DE" w:rsidP="00620F6E">
      <w:pPr>
        <w:ind w:left="2" w:firstLineChars="200" w:firstLine="480"/>
        <w:rPr>
          <w:rFonts w:ascii="宋体" w:hAnsi="宋体"/>
          <w:sz w:val="24"/>
        </w:rPr>
      </w:pPr>
      <w:r w:rsidRPr="00620F6E">
        <w:rPr>
          <w:rFonts w:ascii="宋体" w:hAnsi="宋体" w:hint="eastAsia"/>
          <w:sz w:val="24"/>
        </w:rPr>
        <w:t>简单应用：要求在领会的基础上，能应用本课程中基本知识、基本原理、基本方法中的少量知识分析和解决简单理论问题或应用问题。</w:t>
      </w:r>
    </w:p>
    <w:p w:rsidR="006972DE" w:rsidRPr="00620F6E" w:rsidRDefault="006972DE" w:rsidP="00620F6E">
      <w:pPr>
        <w:ind w:left="2" w:firstLineChars="200" w:firstLine="480"/>
        <w:rPr>
          <w:rFonts w:ascii="宋体" w:hAnsi="宋体"/>
          <w:sz w:val="24"/>
        </w:rPr>
      </w:pPr>
      <w:r w:rsidRPr="00620F6E">
        <w:rPr>
          <w:rFonts w:ascii="宋体" w:hAnsi="宋体" w:hint="eastAsia"/>
          <w:sz w:val="24"/>
        </w:rPr>
        <w:t>综合应用：要求在简单应用的基础上，能运用学过的各个知识点，综合分析和解决比较复杂的问题。</w:t>
      </w:r>
    </w:p>
    <w:p w:rsidR="006972DE" w:rsidRPr="00620F6E" w:rsidRDefault="006972DE" w:rsidP="00620F6E">
      <w:pPr>
        <w:ind w:firstLineChars="200" w:firstLine="48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二、关于自学教材的说明</w:t>
      </w:r>
    </w:p>
    <w:p w:rsidR="006972DE" w:rsidRPr="00620F6E" w:rsidRDefault="006972DE" w:rsidP="00620F6E">
      <w:pPr>
        <w:ind w:firstLineChars="200" w:firstLine="480"/>
        <w:rPr>
          <w:rFonts w:ascii="宋体" w:hAnsi="宋体"/>
          <w:sz w:val="24"/>
        </w:rPr>
      </w:pPr>
      <w:r w:rsidRPr="00620F6E">
        <w:rPr>
          <w:rFonts w:ascii="宋体" w:hAnsi="宋体" w:hint="eastAsia"/>
          <w:sz w:val="24"/>
        </w:rPr>
        <w:t>《金融理财学》</w:t>
      </w:r>
      <w:r w:rsidR="00BB3743" w:rsidRPr="00491D09">
        <w:rPr>
          <w:rFonts w:ascii="宋体" w:hAnsi="宋体" w:hint="eastAsia"/>
          <w:sz w:val="24"/>
        </w:rPr>
        <w:t>（第二版）</w:t>
      </w:r>
      <w:r w:rsidRPr="00620F6E">
        <w:rPr>
          <w:rFonts w:ascii="宋体" w:hAnsi="宋体" w:hint="eastAsia"/>
          <w:sz w:val="24"/>
        </w:rPr>
        <w:t>，</w:t>
      </w:r>
      <w:proofErr w:type="gramStart"/>
      <w:r w:rsidRPr="00620F6E">
        <w:rPr>
          <w:rFonts w:ascii="宋体" w:hAnsi="宋体" w:hint="eastAsia"/>
          <w:sz w:val="24"/>
        </w:rPr>
        <w:t>艾正家</w:t>
      </w:r>
      <w:proofErr w:type="gramEnd"/>
      <w:r w:rsidR="00BB3743" w:rsidRPr="00491D09">
        <w:rPr>
          <w:rFonts w:ascii="宋体" w:hAnsi="宋体" w:hint="eastAsia"/>
          <w:sz w:val="24"/>
        </w:rPr>
        <w:t>主</w:t>
      </w:r>
      <w:r w:rsidRPr="00620F6E">
        <w:rPr>
          <w:rFonts w:ascii="宋体" w:hAnsi="宋体" w:hint="eastAsia"/>
          <w:sz w:val="24"/>
        </w:rPr>
        <w:t>编，复旦大学出版社，2013年7月版。</w:t>
      </w:r>
    </w:p>
    <w:p w:rsidR="006972DE" w:rsidRPr="00620F6E" w:rsidRDefault="006972DE" w:rsidP="00620F6E">
      <w:pPr>
        <w:ind w:firstLineChars="200" w:firstLine="48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三、自学方法指导</w:t>
      </w:r>
    </w:p>
    <w:p w:rsidR="006972DE" w:rsidRPr="00620F6E" w:rsidRDefault="006972DE" w:rsidP="00620F6E">
      <w:pPr>
        <w:ind w:firstLineChars="200" w:firstLine="480"/>
        <w:rPr>
          <w:rFonts w:ascii="宋体" w:hAnsi="宋体"/>
          <w:sz w:val="24"/>
        </w:rPr>
      </w:pPr>
      <w:r w:rsidRPr="00620F6E">
        <w:rPr>
          <w:rFonts w:ascii="宋体" w:hAnsi="宋体" w:hint="eastAsia"/>
          <w:sz w:val="24"/>
        </w:rPr>
        <w:t>1．在全面系统学习的基础上，掌握金融理财学的基本概念、基本理论、基本方法。本课程内容涉及范围广泛。作为金融理财学体系中的每个部分，各章之间相互独立又相互联系。自学应考者应首先全面系统地学习各章内容，记忆应当识记的基本概念和观点，深入理解基本理论，较为熟练地掌握金融理财学基本方法的内涵；其次，弄清楚各章内容之间的内在联系和逻辑关系，注重融会贯通；再次，在全面系统学习的基础上掌握重点，有目的地深入学习重点章节的内容。但切忌在没有全面学习教材的情况下孤立地去抓重点。</w:t>
      </w:r>
    </w:p>
    <w:p w:rsidR="006972DE" w:rsidRPr="00620F6E" w:rsidRDefault="006972DE" w:rsidP="00620F6E">
      <w:pPr>
        <w:ind w:firstLineChars="200" w:firstLine="480"/>
        <w:rPr>
          <w:rFonts w:ascii="宋体" w:hAnsi="宋体"/>
          <w:sz w:val="24"/>
        </w:rPr>
      </w:pPr>
      <w:r w:rsidRPr="00620F6E">
        <w:rPr>
          <w:rFonts w:ascii="宋体" w:hAnsi="宋体" w:hint="eastAsia"/>
          <w:sz w:val="24"/>
        </w:rPr>
        <w:t>2．将学习金融理财学理论与应用金融理财学中的方法结合起来。本课程的内容既有理论又有方法，自学应考者应在掌握基础知识与基本理论的同时掌握金融理财学中的基本方法，并学会正确运用这些方法去分析和解决有关问题。</w:t>
      </w:r>
    </w:p>
    <w:p w:rsidR="006972DE" w:rsidRPr="00620F6E" w:rsidRDefault="006972DE" w:rsidP="00620F6E">
      <w:pPr>
        <w:ind w:firstLineChars="200" w:firstLine="480"/>
        <w:rPr>
          <w:rFonts w:ascii="宋体" w:hAnsi="宋体"/>
          <w:sz w:val="24"/>
        </w:rPr>
      </w:pPr>
      <w:r w:rsidRPr="00620F6E">
        <w:rPr>
          <w:rFonts w:ascii="宋体" w:hAnsi="宋体" w:hint="eastAsia"/>
          <w:sz w:val="24"/>
        </w:rPr>
        <w:t>3．注重理论联系实际，结合我国社会主义市场经济的理论和实践进行学习。金融理财学中的许多理论与方法是发达市场的成熟经验，具有很强的应用性。自学应考者在学习中应将这些内容与我国现实经济生活联系起来，进行相关分析，从而最终将知识转化为能力，提高自己的分析与解决问题的能力。</w:t>
      </w:r>
      <w:r w:rsidRPr="00620F6E">
        <w:rPr>
          <w:rFonts w:ascii="宋体" w:hAnsi="宋体" w:hint="eastAsia"/>
          <w:sz w:val="24"/>
        </w:rPr>
        <w:br/>
      </w:r>
    </w:p>
    <w:p w:rsidR="006972DE" w:rsidRPr="00620F6E" w:rsidRDefault="006972DE" w:rsidP="00620F6E">
      <w:pPr>
        <w:rPr>
          <w:rFonts w:ascii="宋体" w:hAnsi="宋体"/>
          <w:sz w:val="24"/>
        </w:rPr>
      </w:pPr>
      <w:r w:rsidRPr="00620F6E">
        <w:rPr>
          <w:rFonts w:ascii="宋体" w:hAnsi="宋体" w:hint="eastAsia"/>
          <w:sz w:val="24"/>
        </w:rPr>
        <w:t>四、对社会助学的要求</w:t>
      </w:r>
    </w:p>
    <w:p w:rsidR="006972DE" w:rsidRPr="00620F6E" w:rsidRDefault="006972DE" w:rsidP="00620F6E">
      <w:pPr>
        <w:ind w:firstLineChars="200" w:firstLine="480"/>
        <w:rPr>
          <w:rFonts w:ascii="宋体" w:hAnsi="宋体"/>
          <w:sz w:val="24"/>
        </w:rPr>
      </w:pPr>
      <w:r w:rsidRPr="00620F6E">
        <w:rPr>
          <w:rFonts w:ascii="宋体" w:hAnsi="宋体" w:hint="eastAsia"/>
          <w:sz w:val="24"/>
        </w:rPr>
        <w:t>1．社会助学者应根据本大纲规定的考试内容和考核目标，认真钻研指定的教材，明确本课程与其他课程不同的特点和学习要求，对自学应考者进行切实有效的辅导，引导他们防止自学中的各种不良偏向，把握社会助学的正确导向。</w:t>
      </w:r>
    </w:p>
    <w:p w:rsidR="006972DE" w:rsidRPr="00620F6E" w:rsidRDefault="006972DE" w:rsidP="00620F6E">
      <w:pPr>
        <w:ind w:firstLineChars="200" w:firstLine="480"/>
        <w:rPr>
          <w:rFonts w:ascii="宋体" w:hAnsi="宋体"/>
          <w:sz w:val="24"/>
        </w:rPr>
      </w:pPr>
      <w:r w:rsidRPr="00620F6E">
        <w:rPr>
          <w:rFonts w:ascii="宋体" w:hAnsi="宋体" w:hint="eastAsia"/>
          <w:sz w:val="24"/>
        </w:rPr>
        <w:t>2．要正确处理好基础知识与应用能力之间的关系，努力引导自学应考者将识记、领会同应用联系起来，将基础知识和理论转化为应用能力，在全面辅导的</w:t>
      </w:r>
      <w:r w:rsidRPr="00620F6E">
        <w:rPr>
          <w:rFonts w:ascii="宋体" w:hAnsi="宋体" w:hint="eastAsia"/>
          <w:sz w:val="24"/>
        </w:rPr>
        <w:lastRenderedPageBreak/>
        <w:t>基础上，着重培养和提高自学应考者分析和解决问题的能力。</w:t>
      </w:r>
    </w:p>
    <w:p w:rsidR="006972DE" w:rsidRPr="00620F6E" w:rsidRDefault="006972DE" w:rsidP="00620F6E">
      <w:pPr>
        <w:ind w:firstLineChars="200" w:firstLine="480"/>
        <w:rPr>
          <w:rFonts w:ascii="宋体" w:hAnsi="宋体"/>
          <w:sz w:val="24"/>
        </w:rPr>
      </w:pPr>
      <w:r w:rsidRPr="00620F6E">
        <w:rPr>
          <w:rFonts w:ascii="宋体" w:hAnsi="宋体" w:hint="eastAsia"/>
          <w:sz w:val="24"/>
        </w:rPr>
        <w:t>3．要正确处理重点和一般的关系。课程内容有重点与一般之分，但考试内容是全面的，而且重点与一般是相互联系的，不是截然分开的。社会助学者应指导自学应考者全面系统地学习教材，掌握全部考试内容和考核知识点，在此基础上再突出重点。总之，要将重点学习与兼顾一般结合起来，切勿孤立地抓重点，把自学应考者引向猜题押宝的歧途。</w:t>
      </w:r>
    </w:p>
    <w:p w:rsidR="006972DE" w:rsidRPr="00620F6E" w:rsidRDefault="006972DE" w:rsidP="00620F6E">
      <w:pPr>
        <w:ind w:firstLineChars="200" w:firstLine="480"/>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五、关于命题考试的若干规定</w:t>
      </w:r>
    </w:p>
    <w:p w:rsidR="006972DE" w:rsidRPr="00620F6E" w:rsidRDefault="006972DE" w:rsidP="00620F6E">
      <w:pPr>
        <w:ind w:firstLineChars="200" w:firstLine="480"/>
        <w:rPr>
          <w:rFonts w:ascii="宋体" w:hAnsi="宋体"/>
          <w:sz w:val="24"/>
        </w:rPr>
      </w:pPr>
      <w:r w:rsidRPr="00620F6E">
        <w:rPr>
          <w:rFonts w:ascii="宋体" w:hAnsi="宋体" w:hint="eastAsia"/>
          <w:sz w:val="24"/>
        </w:rPr>
        <w:t>1．本课程的命题考试，应根据本大纲规定的考试内容来确定考试范围和考核要求，不要任意扩大或缩小考试范围，提高或降低考核要求。考试命题要覆盖到各章，并适当突出重点章节，体现本课程的内容重点。</w:t>
      </w:r>
      <w:r w:rsidRPr="00620F6E">
        <w:rPr>
          <w:rFonts w:ascii="宋体" w:hAnsi="宋体" w:hint="eastAsia"/>
          <w:sz w:val="24"/>
        </w:rPr>
        <w:br/>
        <w:t xml:space="preserve">    2．试卷对能力层次的要求</w:t>
      </w:r>
      <w:proofErr w:type="gramStart"/>
      <w:r w:rsidRPr="00620F6E">
        <w:rPr>
          <w:rFonts w:ascii="宋体" w:hAnsi="宋体" w:hint="eastAsia"/>
          <w:sz w:val="24"/>
        </w:rPr>
        <w:t>应结构</w:t>
      </w:r>
      <w:proofErr w:type="gramEnd"/>
      <w:r w:rsidRPr="00620F6E">
        <w:rPr>
          <w:rFonts w:ascii="宋体" w:hAnsi="宋体" w:hint="eastAsia"/>
          <w:sz w:val="24"/>
        </w:rPr>
        <w:t>合理。对不同能力层次要求的试题分数比例，一般为：识记占20%，</w:t>
      </w:r>
      <w:proofErr w:type="gramStart"/>
      <w:r w:rsidRPr="00620F6E">
        <w:rPr>
          <w:rFonts w:ascii="宋体" w:hAnsi="宋体" w:hint="eastAsia"/>
          <w:sz w:val="24"/>
        </w:rPr>
        <w:t>领会占</w:t>
      </w:r>
      <w:proofErr w:type="gramEnd"/>
      <w:r w:rsidRPr="00620F6E">
        <w:rPr>
          <w:rFonts w:ascii="宋体" w:hAnsi="宋体" w:hint="eastAsia"/>
          <w:sz w:val="24"/>
        </w:rPr>
        <w:t>30%，简单</w:t>
      </w:r>
      <w:proofErr w:type="gramStart"/>
      <w:r w:rsidRPr="00620F6E">
        <w:rPr>
          <w:rFonts w:ascii="宋体" w:hAnsi="宋体" w:hint="eastAsia"/>
          <w:sz w:val="24"/>
        </w:rPr>
        <w:t>应用占</w:t>
      </w:r>
      <w:proofErr w:type="gramEnd"/>
      <w:r w:rsidRPr="00620F6E">
        <w:rPr>
          <w:rFonts w:ascii="宋体" w:hAnsi="宋体" w:hint="eastAsia"/>
          <w:sz w:val="24"/>
        </w:rPr>
        <w:t>30%，综合</w:t>
      </w:r>
      <w:proofErr w:type="gramStart"/>
      <w:r w:rsidRPr="00620F6E">
        <w:rPr>
          <w:rFonts w:ascii="宋体" w:hAnsi="宋体" w:hint="eastAsia"/>
          <w:sz w:val="24"/>
        </w:rPr>
        <w:t>应用占</w:t>
      </w:r>
      <w:proofErr w:type="gramEnd"/>
      <w:r w:rsidRPr="00620F6E">
        <w:rPr>
          <w:rFonts w:ascii="宋体" w:hAnsi="宋体" w:hint="eastAsia"/>
          <w:sz w:val="24"/>
        </w:rPr>
        <w:t>20%。</w:t>
      </w:r>
    </w:p>
    <w:p w:rsidR="006972DE" w:rsidRPr="00620F6E" w:rsidRDefault="006972DE" w:rsidP="00620F6E">
      <w:pPr>
        <w:ind w:firstLineChars="200" w:firstLine="480"/>
        <w:rPr>
          <w:rFonts w:ascii="宋体" w:hAnsi="宋体"/>
          <w:sz w:val="24"/>
        </w:rPr>
      </w:pPr>
      <w:r w:rsidRPr="00620F6E">
        <w:rPr>
          <w:rFonts w:ascii="宋体" w:hAnsi="宋体" w:hint="eastAsia"/>
          <w:sz w:val="24"/>
        </w:rPr>
        <w:t>3．试题要合理安排难易结构，试题难易程度可分为易、较易、较难、难四个等级。每份试卷中，不同难易度试题的分数比例一般为：</w:t>
      </w:r>
      <w:proofErr w:type="gramStart"/>
      <w:r w:rsidRPr="00620F6E">
        <w:rPr>
          <w:rFonts w:ascii="宋体" w:hAnsi="宋体" w:hint="eastAsia"/>
          <w:sz w:val="24"/>
        </w:rPr>
        <w:t>易占</w:t>
      </w:r>
      <w:proofErr w:type="gramEnd"/>
      <w:r w:rsidRPr="00620F6E">
        <w:rPr>
          <w:rFonts w:ascii="宋体" w:hAnsi="宋体" w:hint="eastAsia"/>
          <w:sz w:val="24"/>
        </w:rPr>
        <w:t>20%；较易占30%；较难占30%；</w:t>
      </w:r>
      <w:proofErr w:type="gramStart"/>
      <w:r w:rsidRPr="00620F6E">
        <w:rPr>
          <w:rFonts w:ascii="宋体" w:hAnsi="宋体" w:hint="eastAsia"/>
          <w:sz w:val="24"/>
        </w:rPr>
        <w:t>难占</w:t>
      </w:r>
      <w:proofErr w:type="gramEnd"/>
      <w:r w:rsidRPr="00620F6E">
        <w:rPr>
          <w:rFonts w:ascii="宋体" w:hAnsi="宋体" w:hint="eastAsia"/>
          <w:sz w:val="24"/>
        </w:rPr>
        <w:t>20%。在不同能力层次中都会存在不同难度的问题，切勿混淆。</w:t>
      </w:r>
      <w:r w:rsidRPr="00620F6E">
        <w:rPr>
          <w:rFonts w:ascii="宋体" w:hAnsi="宋体" w:hint="eastAsia"/>
          <w:sz w:val="24"/>
        </w:rPr>
        <w:br/>
        <w:t xml:space="preserve">    4．本课程考试试卷采用的题型：单项选择题、多项选择题、名词解释题、计算题、简答题、论述题等。各种题型的具体形式参见本大纲附录。</w:t>
      </w:r>
      <w:r w:rsidRPr="00620F6E">
        <w:rPr>
          <w:rFonts w:ascii="宋体" w:hAnsi="宋体" w:hint="eastAsia"/>
          <w:sz w:val="24"/>
        </w:rPr>
        <w:br/>
        <w:t xml:space="preserve">    5．本课程的考试时间为150分钟。</w:t>
      </w:r>
    </w:p>
    <w:p w:rsidR="00BB3743" w:rsidRPr="00491D09" w:rsidRDefault="006972DE" w:rsidP="00620F6E">
      <w:pPr>
        <w:ind w:firstLineChars="150" w:firstLine="360"/>
        <w:rPr>
          <w:rFonts w:ascii="宋体" w:hAnsi="宋体"/>
          <w:sz w:val="24"/>
        </w:rPr>
      </w:pPr>
      <w:r w:rsidRPr="00620F6E">
        <w:rPr>
          <w:rFonts w:ascii="宋体" w:hAnsi="宋体" w:hint="eastAsia"/>
          <w:sz w:val="24"/>
        </w:rPr>
        <w:t xml:space="preserve"> 6．本课程的考试形式为：闭卷（笔试）。</w:t>
      </w:r>
      <w:r w:rsidRPr="00620F6E">
        <w:rPr>
          <w:rFonts w:ascii="宋体" w:hAnsi="宋体" w:hint="eastAsia"/>
          <w:sz w:val="24"/>
        </w:rPr>
        <w:br/>
        <w:t xml:space="preserve">    7．考试使用工具：钢笔或圆珠笔、简单计算器或财务计算器。</w:t>
      </w:r>
      <w:r w:rsidRPr="00620F6E">
        <w:rPr>
          <w:rFonts w:ascii="宋体" w:hAnsi="宋体" w:hint="eastAsia"/>
          <w:sz w:val="24"/>
        </w:rPr>
        <w:br/>
      </w:r>
    </w:p>
    <w:p w:rsidR="006972DE" w:rsidRPr="00620F6E" w:rsidRDefault="00BB3743" w:rsidP="00620F6E">
      <w:pPr>
        <w:ind w:firstLineChars="150" w:firstLine="360"/>
        <w:rPr>
          <w:rFonts w:ascii="宋体" w:hAnsi="宋体"/>
          <w:sz w:val="24"/>
        </w:rPr>
      </w:pPr>
      <w:r w:rsidRPr="00491D09">
        <w:rPr>
          <w:rFonts w:ascii="宋体" w:hAnsi="宋体"/>
          <w:sz w:val="24"/>
        </w:rPr>
        <w:br w:type="page"/>
      </w:r>
    </w:p>
    <w:p w:rsidR="006972DE" w:rsidRPr="00491D09" w:rsidRDefault="006972DE" w:rsidP="00620F6E">
      <w:pPr>
        <w:jc w:val="center"/>
        <w:rPr>
          <w:rFonts w:ascii="宋体" w:hAnsi="宋体"/>
          <w:b/>
          <w:sz w:val="24"/>
        </w:rPr>
      </w:pPr>
      <w:r w:rsidRPr="00620F6E">
        <w:rPr>
          <w:rFonts w:ascii="宋体" w:hAnsi="宋体" w:hint="eastAsia"/>
          <w:b/>
          <w:sz w:val="24"/>
        </w:rPr>
        <w:lastRenderedPageBreak/>
        <w:t>附录：题型举例</w:t>
      </w:r>
    </w:p>
    <w:p w:rsidR="00BB3743" w:rsidRPr="00620F6E" w:rsidRDefault="00BB3743" w:rsidP="00620F6E">
      <w:pPr>
        <w:jc w:val="center"/>
        <w:rPr>
          <w:rFonts w:ascii="宋体" w:hAnsi="宋体"/>
          <w:b/>
          <w:sz w:val="24"/>
        </w:rPr>
      </w:pPr>
    </w:p>
    <w:p w:rsidR="00B77EC1" w:rsidRDefault="006972DE" w:rsidP="00620F6E">
      <w:pPr>
        <w:pStyle w:val="jjy3"/>
        <w:spacing w:before="0" w:beforeAutospacing="0" w:after="0" w:afterAutospacing="0"/>
        <w:rPr>
          <w:kern w:val="2"/>
        </w:rPr>
      </w:pPr>
      <w:r w:rsidRPr="00620F6E">
        <w:rPr>
          <w:rFonts w:hint="eastAsia"/>
          <w:kern w:val="2"/>
        </w:rPr>
        <w:t>一、单项选择题</w:t>
      </w:r>
    </w:p>
    <w:p w:rsidR="006972DE" w:rsidRPr="00620F6E" w:rsidRDefault="006972DE" w:rsidP="00B77EC1">
      <w:pPr>
        <w:pStyle w:val="jjy3"/>
        <w:spacing w:before="0" w:beforeAutospacing="0" w:after="0" w:afterAutospacing="0"/>
        <w:rPr>
          <w:kern w:val="2"/>
        </w:rPr>
      </w:pPr>
      <w:r w:rsidRPr="00620F6E">
        <w:rPr>
          <w:rFonts w:hint="eastAsia"/>
        </w:rPr>
        <w:t>1</w:t>
      </w:r>
      <w:r w:rsidR="00BB3743" w:rsidRPr="00491D09">
        <w:rPr>
          <w:rFonts w:hint="eastAsia"/>
        </w:rPr>
        <w:t>.</w:t>
      </w:r>
      <w:r w:rsidRPr="00620F6E">
        <w:rPr>
          <w:rFonts w:hint="eastAsia"/>
        </w:rPr>
        <w:t>根据金融理财内含的不同，金融理财可以分为（　　  ）。</w:t>
      </w:r>
    </w:p>
    <w:p w:rsidR="006972DE" w:rsidRPr="00620F6E" w:rsidRDefault="006972DE" w:rsidP="00620F6E">
      <w:pPr>
        <w:rPr>
          <w:rFonts w:ascii="宋体" w:hAnsi="宋体"/>
          <w:sz w:val="24"/>
        </w:rPr>
      </w:pPr>
      <w:r w:rsidRPr="00620F6E">
        <w:rPr>
          <w:rFonts w:ascii="宋体" w:hAnsi="宋体" w:hint="eastAsia"/>
          <w:sz w:val="24"/>
        </w:rPr>
        <w:t>A、个人与家庭金融理财          B、投资理财</w:t>
      </w:r>
    </w:p>
    <w:p w:rsidR="006972DE" w:rsidRDefault="006972DE" w:rsidP="00620F6E">
      <w:pPr>
        <w:rPr>
          <w:rFonts w:ascii="宋体" w:hAnsi="宋体"/>
          <w:sz w:val="24"/>
        </w:rPr>
      </w:pPr>
      <w:r w:rsidRPr="00620F6E">
        <w:rPr>
          <w:rFonts w:ascii="宋体" w:hAnsi="宋体" w:hint="eastAsia"/>
          <w:sz w:val="24"/>
        </w:rPr>
        <w:t>C、直接金融理财                D、变动收益金融理财</w:t>
      </w:r>
    </w:p>
    <w:p w:rsidR="006972DE" w:rsidRPr="00620F6E" w:rsidRDefault="006972DE" w:rsidP="00620F6E">
      <w:pPr>
        <w:rPr>
          <w:rFonts w:ascii="宋体" w:hAnsi="宋体"/>
          <w:sz w:val="24"/>
        </w:rPr>
      </w:pPr>
      <w:r w:rsidRPr="00620F6E">
        <w:rPr>
          <w:rFonts w:ascii="宋体" w:hAnsi="宋体" w:hint="eastAsia"/>
          <w:sz w:val="24"/>
        </w:rPr>
        <w:t>2</w:t>
      </w:r>
      <w:r w:rsidR="00BB3743" w:rsidRPr="00491D09">
        <w:rPr>
          <w:rFonts w:ascii="宋体" w:hAnsi="宋体" w:hint="eastAsia"/>
          <w:sz w:val="24"/>
        </w:rPr>
        <w:t>.</w:t>
      </w:r>
      <w:r w:rsidRPr="00620F6E">
        <w:rPr>
          <w:rFonts w:ascii="宋体" w:hAnsi="宋体" w:hint="eastAsia"/>
          <w:sz w:val="24"/>
        </w:rPr>
        <w:t>金融期货交易的</w:t>
      </w:r>
      <w:r w:rsidR="00BB3743" w:rsidRPr="00491D09">
        <w:rPr>
          <w:rFonts w:ascii="宋体" w:hAnsi="宋体" w:hint="eastAsia"/>
          <w:sz w:val="24"/>
        </w:rPr>
        <w:t>主要</w:t>
      </w:r>
      <w:r w:rsidRPr="00620F6E">
        <w:rPr>
          <w:rFonts w:ascii="宋体" w:hAnsi="宋体" w:hint="eastAsia"/>
          <w:sz w:val="24"/>
        </w:rPr>
        <w:t>交割方式</w:t>
      </w:r>
      <w:r w:rsidR="00BB3743" w:rsidRPr="00491D09">
        <w:rPr>
          <w:rFonts w:ascii="宋体" w:hAnsi="宋体" w:hint="eastAsia"/>
          <w:sz w:val="24"/>
        </w:rPr>
        <w:t>为</w:t>
      </w:r>
      <w:r w:rsidR="00BB3743" w:rsidRPr="00BB3743">
        <w:rPr>
          <w:rFonts w:ascii="宋体" w:hAnsi="宋体" w:hint="eastAsia"/>
          <w:sz w:val="24"/>
        </w:rPr>
        <w:t>（　　  ）</w:t>
      </w:r>
      <w:r w:rsidR="00BB3743">
        <w:rPr>
          <w:rFonts w:ascii="宋体" w:hAnsi="宋体" w:hint="eastAsia"/>
          <w:sz w:val="24"/>
        </w:rPr>
        <w:t>。</w:t>
      </w:r>
    </w:p>
    <w:p w:rsidR="006972DE" w:rsidRPr="00620F6E" w:rsidRDefault="006972DE" w:rsidP="00620F6E">
      <w:pPr>
        <w:rPr>
          <w:rFonts w:ascii="宋体" w:hAnsi="宋体"/>
          <w:sz w:val="24"/>
        </w:rPr>
      </w:pPr>
      <w:r w:rsidRPr="00620F6E">
        <w:rPr>
          <w:rFonts w:ascii="宋体" w:hAnsi="宋体" w:hint="eastAsia"/>
          <w:sz w:val="24"/>
        </w:rPr>
        <w:t xml:space="preserve">A、实物交割                 </w:t>
      </w:r>
      <w:r w:rsidR="00703632">
        <w:rPr>
          <w:rFonts w:ascii="宋体" w:hAnsi="宋体"/>
          <w:sz w:val="24"/>
        </w:rPr>
        <w:t xml:space="preserve">         </w:t>
      </w:r>
      <w:r w:rsidRPr="00620F6E">
        <w:rPr>
          <w:rFonts w:ascii="宋体" w:hAnsi="宋体" w:hint="eastAsia"/>
          <w:sz w:val="24"/>
        </w:rPr>
        <w:t>B、现金交割</w:t>
      </w:r>
    </w:p>
    <w:p w:rsidR="00B77EC1" w:rsidRPr="00491D09" w:rsidRDefault="006972DE" w:rsidP="00B77EC1">
      <w:pPr>
        <w:rPr>
          <w:rFonts w:ascii="宋体" w:hAnsi="宋体"/>
          <w:sz w:val="24"/>
        </w:rPr>
      </w:pPr>
      <w:r w:rsidRPr="00620F6E">
        <w:rPr>
          <w:rFonts w:ascii="宋体" w:hAnsi="宋体" w:hint="eastAsia"/>
          <w:sz w:val="24"/>
        </w:rPr>
        <w:t>C、实物交割加现金交割的混合交割      D、</w:t>
      </w:r>
      <w:r w:rsidR="00B77EC1">
        <w:rPr>
          <w:rFonts w:ascii="宋体" w:hAnsi="宋体"/>
          <w:sz w:val="24"/>
        </w:rPr>
        <w:t>远期交割</w:t>
      </w:r>
    </w:p>
    <w:p w:rsidR="00BB3743" w:rsidRPr="00491D09" w:rsidRDefault="00BB3743" w:rsidP="00620F6E">
      <w:pPr>
        <w:rPr>
          <w:rFonts w:ascii="宋体" w:hAnsi="宋体"/>
          <w:sz w:val="24"/>
        </w:rPr>
      </w:pPr>
    </w:p>
    <w:p w:rsidR="006972DE" w:rsidRPr="00620F6E" w:rsidRDefault="006972DE" w:rsidP="00620F6E">
      <w:pPr>
        <w:rPr>
          <w:rFonts w:ascii="宋体" w:hAnsi="宋体"/>
          <w:sz w:val="24"/>
        </w:rPr>
      </w:pPr>
      <w:r w:rsidRPr="00620F6E">
        <w:rPr>
          <w:rFonts w:ascii="宋体" w:hAnsi="宋体" w:hint="eastAsia"/>
          <w:sz w:val="24"/>
        </w:rPr>
        <w:t>二、多项选择题</w:t>
      </w:r>
      <w:r w:rsidRPr="00620F6E">
        <w:rPr>
          <w:rFonts w:ascii="宋体" w:hAnsi="宋体" w:hint="eastAsia"/>
          <w:sz w:val="24"/>
        </w:rPr>
        <w:br/>
        <w:t>1</w:t>
      </w:r>
      <w:r w:rsidR="00BB3743" w:rsidRPr="00491D09">
        <w:rPr>
          <w:rFonts w:ascii="宋体" w:hAnsi="宋体" w:hint="eastAsia"/>
          <w:sz w:val="24"/>
        </w:rPr>
        <w:t>.</w:t>
      </w:r>
      <w:r w:rsidRPr="00620F6E">
        <w:rPr>
          <w:rFonts w:ascii="宋体" w:hAnsi="宋体" w:hint="eastAsia"/>
          <w:sz w:val="24"/>
        </w:rPr>
        <w:t>货币市场常见的理财工具与产品有（　　  ）。</w:t>
      </w:r>
    </w:p>
    <w:p w:rsidR="006972DE" w:rsidRPr="00620F6E" w:rsidRDefault="006972DE" w:rsidP="00620F6E">
      <w:pPr>
        <w:rPr>
          <w:rFonts w:ascii="宋体" w:hAnsi="宋体"/>
          <w:sz w:val="24"/>
        </w:rPr>
      </w:pPr>
      <w:r w:rsidRPr="00620F6E">
        <w:rPr>
          <w:rFonts w:ascii="宋体" w:hAnsi="宋体" w:hint="eastAsia"/>
          <w:sz w:val="24"/>
        </w:rPr>
        <w:t>A、人民币集合理财             B、货币市场基金</w:t>
      </w:r>
    </w:p>
    <w:p w:rsidR="006972DE" w:rsidRDefault="006972DE" w:rsidP="00620F6E">
      <w:pPr>
        <w:rPr>
          <w:rFonts w:ascii="宋体" w:hAnsi="宋体"/>
          <w:sz w:val="24"/>
        </w:rPr>
      </w:pPr>
      <w:r w:rsidRPr="00620F6E">
        <w:rPr>
          <w:rFonts w:ascii="宋体" w:hAnsi="宋体" w:hint="eastAsia"/>
          <w:sz w:val="24"/>
        </w:rPr>
        <w:t xml:space="preserve">C、信用卡理财               </w:t>
      </w:r>
      <w:r w:rsidR="00703632">
        <w:rPr>
          <w:rFonts w:ascii="宋体" w:hAnsi="宋体"/>
          <w:sz w:val="24"/>
        </w:rPr>
        <w:t xml:space="preserve">  </w:t>
      </w:r>
      <w:r w:rsidRPr="00620F6E">
        <w:rPr>
          <w:rFonts w:ascii="宋体" w:hAnsi="宋体" w:hint="eastAsia"/>
          <w:sz w:val="24"/>
        </w:rPr>
        <w:t>D、债券</w:t>
      </w:r>
    </w:p>
    <w:p w:rsidR="00703632" w:rsidRPr="00491D09" w:rsidRDefault="00703632" w:rsidP="00620F6E">
      <w:pPr>
        <w:rPr>
          <w:rFonts w:ascii="宋体" w:hAnsi="宋体"/>
          <w:sz w:val="24"/>
        </w:rPr>
      </w:pPr>
      <w:r>
        <w:rPr>
          <w:rFonts w:ascii="宋体" w:hAnsi="宋体"/>
          <w:sz w:val="24"/>
        </w:rPr>
        <w:t>E、支付宝理财</w:t>
      </w:r>
    </w:p>
    <w:p w:rsidR="006972DE" w:rsidRPr="00620F6E" w:rsidRDefault="006972DE" w:rsidP="00620F6E">
      <w:pPr>
        <w:rPr>
          <w:rFonts w:ascii="宋体" w:hAnsi="宋体"/>
          <w:sz w:val="24"/>
        </w:rPr>
      </w:pPr>
      <w:r w:rsidRPr="00620F6E">
        <w:rPr>
          <w:rFonts w:ascii="宋体" w:hAnsi="宋体" w:hint="eastAsia"/>
          <w:sz w:val="24"/>
        </w:rPr>
        <w:t>2</w:t>
      </w:r>
      <w:r w:rsidR="00BB3743" w:rsidRPr="00491D09">
        <w:rPr>
          <w:rFonts w:ascii="宋体" w:hAnsi="宋体" w:hint="eastAsia"/>
          <w:sz w:val="24"/>
        </w:rPr>
        <w:t>.</w:t>
      </w:r>
      <w:r w:rsidRPr="00620F6E">
        <w:rPr>
          <w:rFonts w:ascii="宋体" w:hAnsi="宋体" w:hint="eastAsia"/>
          <w:sz w:val="24"/>
        </w:rPr>
        <w:t>以市盈率法确定股票发行价格时</w:t>
      </w:r>
      <w:proofErr w:type="gramStart"/>
      <w:r w:rsidRPr="00620F6E">
        <w:rPr>
          <w:rFonts w:ascii="宋体" w:hAnsi="宋体" w:hint="eastAsia"/>
          <w:sz w:val="24"/>
        </w:rPr>
        <w:t>需预测</w:t>
      </w:r>
      <w:proofErr w:type="gramEnd"/>
      <w:r w:rsidRPr="00620F6E">
        <w:rPr>
          <w:rFonts w:ascii="宋体" w:hAnsi="宋体" w:hint="eastAsia"/>
          <w:sz w:val="24"/>
        </w:rPr>
        <w:t>每股收益。预测每股收益的方法有（　　  ）。</w:t>
      </w:r>
    </w:p>
    <w:p w:rsidR="006972DE" w:rsidRPr="00620F6E" w:rsidRDefault="006972DE" w:rsidP="00620F6E">
      <w:pPr>
        <w:rPr>
          <w:rFonts w:ascii="宋体" w:hAnsi="宋体"/>
          <w:sz w:val="24"/>
        </w:rPr>
      </w:pPr>
      <w:r w:rsidRPr="00620F6E">
        <w:rPr>
          <w:rFonts w:ascii="宋体" w:hAnsi="宋体" w:hint="eastAsia"/>
          <w:sz w:val="24"/>
        </w:rPr>
        <w:t>A、完全摊薄法                  B、加权平均法</w:t>
      </w:r>
    </w:p>
    <w:p w:rsidR="006972DE" w:rsidRPr="00491D09" w:rsidRDefault="006972DE" w:rsidP="00620F6E">
      <w:pPr>
        <w:rPr>
          <w:rFonts w:ascii="宋体" w:hAnsi="宋体"/>
          <w:sz w:val="24"/>
        </w:rPr>
      </w:pPr>
      <w:r w:rsidRPr="00620F6E">
        <w:rPr>
          <w:rFonts w:ascii="宋体" w:hAnsi="宋体" w:hint="eastAsia"/>
          <w:sz w:val="24"/>
        </w:rPr>
        <w:t>C、贴现法                      D、收入资本化法</w:t>
      </w:r>
    </w:p>
    <w:p w:rsidR="00BB3743" w:rsidRPr="00BB3743" w:rsidRDefault="00703632" w:rsidP="00BB3743">
      <w:pPr>
        <w:rPr>
          <w:rFonts w:ascii="宋体" w:hAnsi="宋体"/>
          <w:sz w:val="24"/>
        </w:rPr>
      </w:pPr>
      <w:r>
        <w:rPr>
          <w:rFonts w:ascii="宋体" w:hAnsi="宋体" w:hint="eastAsia"/>
          <w:sz w:val="24"/>
        </w:rPr>
        <w:t>E、杜邦分析法</w:t>
      </w:r>
    </w:p>
    <w:p w:rsidR="00BB3743" w:rsidRPr="00620F6E" w:rsidRDefault="00BB3743" w:rsidP="00620F6E">
      <w:pPr>
        <w:rPr>
          <w:rFonts w:ascii="宋体" w:hAnsi="宋体"/>
          <w:sz w:val="24"/>
        </w:rPr>
      </w:pPr>
    </w:p>
    <w:p w:rsidR="006972DE" w:rsidRPr="00620F6E" w:rsidRDefault="006972DE" w:rsidP="00620F6E">
      <w:pPr>
        <w:pStyle w:val="jjy3"/>
        <w:spacing w:before="0" w:beforeAutospacing="0" w:after="0" w:afterAutospacing="0"/>
        <w:rPr>
          <w:rFonts w:cs="Times New Roman"/>
          <w:kern w:val="2"/>
        </w:rPr>
      </w:pPr>
      <w:r w:rsidRPr="00620F6E">
        <w:rPr>
          <w:rFonts w:cs="Times New Roman" w:hint="eastAsia"/>
          <w:kern w:val="2"/>
        </w:rPr>
        <w:t>三、名词解释题</w:t>
      </w:r>
      <w:r w:rsidRPr="00620F6E">
        <w:rPr>
          <w:rFonts w:cs="Times New Roman" w:hint="eastAsia"/>
          <w:kern w:val="2"/>
        </w:rPr>
        <w:br/>
        <w:t>1</w:t>
      </w:r>
      <w:r w:rsidR="00BB3743" w:rsidRPr="00491D09">
        <w:rPr>
          <w:rFonts w:cs="Times New Roman" w:hint="eastAsia"/>
          <w:kern w:val="2"/>
        </w:rPr>
        <w:t>.</w:t>
      </w:r>
      <w:r w:rsidRPr="00620F6E">
        <w:rPr>
          <w:rFonts w:cs="Times New Roman" w:hint="eastAsia"/>
          <w:kern w:val="2"/>
        </w:rPr>
        <w:t xml:space="preserve">资本市场线   </w:t>
      </w:r>
    </w:p>
    <w:p w:rsidR="00BB3743" w:rsidRPr="00491D09" w:rsidRDefault="006972DE" w:rsidP="00620F6E">
      <w:pPr>
        <w:pStyle w:val="jjy3"/>
        <w:spacing w:before="0" w:beforeAutospacing="0" w:after="0" w:afterAutospacing="0"/>
        <w:rPr>
          <w:rFonts w:cs="Times New Roman"/>
          <w:kern w:val="2"/>
        </w:rPr>
      </w:pPr>
      <w:r w:rsidRPr="00620F6E">
        <w:rPr>
          <w:rFonts w:cs="Times New Roman" w:hint="eastAsia"/>
          <w:kern w:val="2"/>
        </w:rPr>
        <w:t>2</w:t>
      </w:r>
      <w:r w:rsidR="00BB3743" w:rsidRPr="00491D09">
        <w:rPr>
          <w:rFonts w:cs="Times New Roman" w:hint="eastAsia"/>
          <w:kern w:val="2"/>
        </w:rPr>
        <w:t>.</w:t>
      </w:r>
      <w:r w:rsidRPr="00620F6E">
        <w:rPr>
          <w:rFonts w:cs="Times New Roman" w:hint="eastAsia"/>
          <w:kern w:val="2"/>
        </w:rPr>
        <w:t>有效边缘</w:t>
      </w:r>
      <w:r w:rsidRPr="00620F6E">
        <w:rPr>
          <w:rFonts w:cs="Times New Roman" w:hint="eastAsia"/>
          <w:kern w:val="2"/>
        </w:rPr>
        <w:br/>
      </w:r>
    </w:p>
    <w:p w:rsidR="006972DE" w:rsidRPr="00620F6E" w:rsidRDefault="006972DE" w:rsidP="00620F6E">
      <w:pPr>
        <w:pStyle w:val="jjy3"/>
        <w:spacing w:before="0" w:beforeAutospacing="0" w:after="0" w:afterAutospacing="0"/>
        <w:rPr>
          <w:rFonts w:cs="Times New Roman"/>
          <w:kern w:val="2"/>
        </w:rPr>
      </w:pPr>
      <w:r w:rsidRPr="00620F6E">
        <w:rPr>
          <w:rFonts w:cs="Times New Roman" w:hint="eastAsia"/>
          <w:kern w:val="2"/>
        </w:rPr>
        <w:t>四、简答题</w:t>
      </w:r>
      <w:r w:rsidRPr="00620F6E">
        <w:rPr>
          <w:rFonts w:cs="Times New Roman" w:hint="eastAsia"/>
          <w:kern w:val="2"/>
        </w:rPr>
        <w:br/>
        <w:t>1</w:t>
      </w:r>
      <w:r w:rsidR="00BB3743" w:rsidRPr="00491D09">
        <w:rPr>
          <w:rFonts w:cs="Times New Roman" w:hint="eastAsia"/>
          <w:kern w:val="2"/>
        </w:rPr>
        <w:t>.简述</w:t>
      </w:r>
      <w:r w:rsidRPr="00620F6E">
        <w:rPr>
          <w:rFonts w:cs="Times New Roman" w:hint="eastAsia"/>
          <w:kern w:val="2"/>
        </w:rPr>
        <w:t>封闭式基金与开放式基金的区别</w:t>
      </w:r>
      <w:r w:rsidR="00BB3743" w:rsidRPr="00491D09">
        <w:rPr>
          <w:rFonts w:cs="Times New Roman" w:hint="eastAsia"/>
          <w:kern w:val="2"/>
        </w:rPr>
        <w:t>。</w:t>
      </w:r>
    </w:p>
    <w:p w:rsidR="00BB3743" w:rsidRPr="00491D09" w:rsidRDefault="00BB3743" w:rsidP="00620F6E">
      <w:pPr>
        <w:widowControl/>
        <w:jc w:val="left"/>
        <w:rPr>
          <w:rFonts w:ascii="宋体" w:hAnsi="宋体"/>
          <w:sz w:val="24"/>
        </w:rPr>
      </w:pPr>
    </w:p>
    <w:p w:rsidR="00BB3743" w:rsidRPr="00491D09" w:rsidRDefault="006972DE" w:rsidP="00620F6E">
      <w:pPr>
        <w:widowControl/>
        <w:jc w:val="left"/>
        <w:rPr>
          <w:rFonts w:ascii="宋体" w:hAnsi="宋体"/>
          <w:sz w:val="24"/>
        </w:rPr>
      </w:pPr>
      <w:r w:rsidRPr="00620F6E">
        <w:rPr>
          <w:rFonts w:ascii="宋体" w:hAnsi="宋体" w:hint="eastAsia"/>
          <w:sz w:val="24"/>
        </w:rPr>
        <w:t>五.计算题</w:t>
      </w:r>
      <w:r w:rsidRPr="00620F6E">
        <w:rPr>
          <w:rFonts w:ascii="宋体" w:hAnsi="宋体" w:hint="eastAsia"/>
          <w:sz w:val="24"/>
        </w:rPr>
        <w:br/>
        <w:t>1</w:t>
      </w:r>
      <w:r w:rsidR="00BB3743" w:rsidRPr="00491D09">
        <w:rPr>
          <w:rFonts w:ascii="宋体" w:hAnsi="宋体" w:hint="eastAsia"/>
          <w:sz w:val="24"/>
        </w:rPr>
        <w:t>.</w:t>
      </w:r>
      <w:r w:rsidRPr="00620F6E">
        <w:rPr>
          <w:rFonts w:ascii="宋体" w:hAnsi="宋体" w:hint="eastAsia"/>
          <w:sz w:val="24"/>
        </w:rPr>
        <w:t>小王购买一套商品房的总计付款是100万元，其首付40%，剩余的申请银行商业贷款，若银行的商业贷款年利率为6%，贷款年限是20年，每月偿还，根据等额本金还款法，小王在第一个月、第二个月的还款额分别是多少？</w:t>
      </w:r>
      <w:r w:rsidRPr="00620F6E">
        <w:rPr>
          <w:rFonts w:ascii="宋体" w:hAnsi="宋体" w:hint="eastAsia"/>
          <w:sz w:val="24"/>
        </w:rPr>
        <w:br/>
      </w:r>
    </w:p>
    <w:p w:rsidR="006972DE" w:rsidRPr="00491D09" w:rsidRDefault="006972DE" w:rsidP="00620F6E">
      <w:pPr>
        <w:widowControl/>
        <w:jc w:val="left"/>
        <w:rPr>
          <w:rFonts w:ascii="宋体" w:hAnsi="宋体"/>
          <w:sz w:val="24"/>
        </w:rPr>
      </w:pPr>
      <w:r w:rsidRPr="00620F6E">
        <w:rPr>
          <w:rFonts w:ascii="宋体" w:hAnsi="宋体" w:hint="eastAsia"/>
          <w:sz w:val="24"/>
        </w:rPr>
        <w:t>六、论述题</w:t>
      </w:r>
      <w:r w:rsidRPr="00620F6E">
        <w:rPr>
          <w:rFonts w:ascii="宋体" w:hAnsi="宋体" w:hint="eastAsia"/>
          <w:sz w:val="24"/>
        </w:rPr>
        <w:br/>
        <w:t>1</w:t>
      </w:r>
      <w:r w:rsidR="00BB3743" w:rsidRPr="00491D09">
        <w:rPr>
          <w:rFonts w:ascii="宋体" w:hAnsi="宋体" w:hint="eastAsia"/>
          <w:sz w:val="24"/>
        </w:rPr>
        <w:t>.</w:t>
      </w:r>
      <w:r w:rsidR="00703632" w:rsidRPr="00491D09">
        <w:rPr>
          <w:rFonts w:ascii="宋体" w:hAnsi="宋体" w:hint="eastAsia"/>
          <w:sz w:val="24"/>
        </w:rPr>
        <w:t>论述设计、开发金融理财产品</w:t>
      </w:r>
      <w:r w:rsidR="00703632">
        <w:rPr>
          <w:rFonts w:ascii="宋体" w:hAnsi="宋体" w:hint="eastAsia"/>
          <w:sz w:val="24"/>
        </w:rPr>
        <w:t>时，</w:t>
      </w:r>
      <w:r w:rsidRPr="00620F6E">
        <w:rPr>
          <w:rFonts w:ascii="宋体" w:hAnsi="宋体" w:hint="eastAsia"/>
          <w:sz w:val="24"/>
        </w:rPr>
        <w:t>应把握好哪些方面？</w:t>
      </w:r>
    </w:p>
    <w:p w:rsidR="006972DE" w:rsidRPr="00620F6E" w:rsidRDefault="006972DE" w:rsidP="002173E7">
      <w:pPr>
        <w:rPr>
          <w:rFonts w:ascii="宋体" w:hAnsi="宋体"/>
          <w:sz w:val="24"/>
        </w:rPr>
      </w:pPr>
    </w:p>
    <w:sectPr w:rsidR="006972DE" w:rsidRPr="00620F6E">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957" w:rsidRDefault="00714957">
      <w:r>
        <w:separator/>
      </w:r>
    </w:p>
  </w:endnote>
  <w:endnote w:type="continuationSeparator" w:id="0">
    <w:p w:rsidR="00714957" w:rsidRDefault="0071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DE" w:rsidRDefault="006972DE">
    <w:pPr>
      <w:pStyle w:val="a7"/>
      <w:framePr w:wrap="around" w:vAnchor="text" w:hAnchor="margin" w:xAlign="center" w:y="1"/>
      <w:rPr>
        <w:rStyle w:val="a3"/>
      </w:rPr>
    </w:pPr>
    <w:r>
      <w:fldChar w:fldCharType="begin"/>
    </w:r>
    <w:r>
      <w:rPr>
        <w:rStyle w:val="a3"/>
      </w:rPr>
      <w:instrText xml:space="preserve">PAGE  </w:instrText>
    </w:r>
    <w:r>
      <w:fldChar w:fldCharType="end"/>
    </w:r>
  </w:p>
  <w:p w:rsidR="006972DE" w:rsidRDefault="006972D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DE" w:rsidRDefault="006972DE">
    <w:pPr>
      <w:pStyle w:val="a7"/>
      <w:framePr w:wrap="around" w:vAnchor="text" w:hAnchor="margin" w:xAlign="center" w:y="1"/>
      <w:rPr>
        <w:rStyle w:val="a3"/>
      </w:rPr>
    </w:pPr>
    <w:r>
      <w:fldChar w:fldCharType="begin"/>
    </w:r>
    <w:r>
      <w:rPr>
        <w:rStyle w:val="a3"/>
      </w:rPr>
      <w:instrText xml:space="preserve">PAGE  </w:instrText>
    </w:r>
    <w:r>
      <w:fldChar w:fldCharType="separate"/>
    </w:r>
    <w:r w:rsidR="00B034D1">
      <w:rPr>
        <w:rStyle w:val="a3"/>
        <w:noProof/>
      </w:rPr>
      <w:t>1</w:t>
    </w:r>
    <w:r>
      <w:fldChar w:fldCharType="end"/>
    </w:r>
  </w:p>
  <w:p w:rsidR="006972DE" w:rsidRDefault="006972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957" w:rsidRDefault="00714957">
      <w:r>
        <w:separator/>
      </w:r>
    </w:p>
  </w:footnote>
  <w:footnote w:type="continuationSeparator" w:id="0">
    <w:p w:rsidR="00714957" w:rsidRDefault="007149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351D1"/>
    <w:multiLevelType w:val="singleLevel"/>
    <w:tmpl w:val="59C351D1"/>
    <w:lvl w:ilvl="0">
      <w:start w:val="5"/>
      <w:numFmt w:val="chineseCounting"/>
      <w:suff w:val="nothing"/>
      <w:lvlText w:val="（%1）"/>
      <w:lvlJc w:val="left"/>
    </w:lvl>
  </w:abstractNum>
  <w:abstractNum w:abstractNumId="1">
    <w:nsid w:val="59C384D5"/>
    <w:multiLevelType w:val="singleLevel"/>
    <w:tmpl w:val="59C384D5"/>
    <w:lvl w:ilvl="0">
      <w:start w:val="1"/>
      <w:numFmt w:val="decimal"/>
      <w:suff w:val="nothing"/>
      <w:lvlText w:val="%1、"/>
      <w:lvlJc w:val="left"/>
    </w:lvl>
  </w:abstractNum>
  <w:abstractNum w:abstractNumId="2">
    <w:nsid w:val="59C38512"/>
    <w:multiLevelType w:val="singleLevel"/>
    <w:tmpl w:val="59C38512"/>
    <w:lvl w:ilvl="0">
      <w:start w:val="5"/>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42DE"/>
    <w:rsid w:val="00000087"/>
    <w:rsid w:val="00001FBE"/>
    <w:rsid w:val="000046AB"/>
    <w:rsid w:val="00007FBD"/>
    <w:rsid w:val="00011719"/>
    <w:rsid w:val="00031B25"/>
    <w:rsid w:val="000670D6"/>
    <w:rsid w:val="00070428"/>
    <w:rsid w:val="00074430"/>
    <w:rsid w:val="0008402E"/>
    <w:rsid w:val="00085F90"/>
    <w:rsid w:val="00093033"/>
    <w:rsid w:val="00094613"/>
    <w:rsid w:val="000A2811"/>
    <w:rsid w:val="000A5E37"/>
    <w:rsid w:val="000C47B7"/>
    <w:rsid w:val="000D340A"/>
    <w:rsid w:val="000D74A1"/>
    <w:rsid w:val="000E2EC0"/>
    <w:rsid w:val="00107F02"/>
    <w:rsid w:val="001109EA"/>
    <w:rsid w:val="001200B4"/>
    <w:rsid w:val="001305ED"/>
    <w:rsid w:val="00134801"/>
    <w:rsid w:val="00135B44"/>
    <w:rsid w:val="001426B5"/>
    <w:rsid w:val="00145A1F"/>
    <w:rsid w:val="00156CA6"/>
    <w:rsid w:val="00160851"/>
    <w:rsid w:val="00172A7D"/>
    <w:rsid w:val="00174BEB"/>
    <w:rsid w:val="00180C16"/>
    <w:rsid w:val="00193822"/>
    <w:rsid w:val="001B12FC"/>
    <w:rsid w:val="001B55E0"/>
    <w:rsid w:val="001B658D"/>
    <w:rsid w:val="001C520A"/>
    <w:rsid w:val="001C6C88"/>
    <w:rsid w:val="001C744E"/>
    <w:rsid w:val="001D399F"/>
    <w:rsid w:val="001D4D63"/>
    <w:rsid w:val="001E152D"/>
    <w:rsid w:val="001E57AF"/>
    <w:rsid w:val="002014B5"/>
    <w:rsid w:val="002173E7"/>
    <w:rsid w:val="0023156B"/>
    <w:rsid w:val="002345CD"/>
    <w:rsid w:val="00240ED2"/>
    <w:rsid w:val="00241F83"/>
    <w:rsid w:val="002620AB"/>
    <w:rsid w:val="002716CC"/>
    <w:rsid w:val="0027300C"/>
    <w:rsid w:val="0028521C"/>
    <w:rsid w:val="00293CC2"/>
    <w:rsid w:val="002A0CEF"/>
    <w:rsid w:val="002A7659"/>
    <w:rsid w:val="002C23D5"/>
    <w:rsid w:val="002C6994"/>
    <w:rsid w:val="002D2EC3"/>
    <w:rsid w:val="002D3D0D"/>
    <w:rsid w:val="002E0F85"/>
    <w:rsid w:val="002E592C"/>
    <w:rsid w:val="002F7BAD"/>
    <w:rsid w:val="003135CC"/>
    <w:rsid w:val="00323BC4"/>
    <w:rsid w:val="003326D1"/>
    <w:rsid w:val="00336B4D"/>
    <w:rsid w:val="00352A82"/>
    <w:rsid w:val="00355F08"/>
    <w:rsid w:val="003702E3"/>
    <w:rsid w:val="003722D8"/>
    <w:rsid w:val="00393B63"/>
    <w:rsid w:val="003A6166"/>
    <w:rsid w:val="003B4241"/>
    <w:rsid w:val="003C16AC"/>
    <w:rsid w:val="003C6AB2"/>
    <w:rsid w:val="003D282B"/>
    <w:rsid w:val="003F3726"/>
    <w:rsid w:val="00410B65"/>
    <w:rsid w:val="0042577C"/>
    <w:rsid w:val="00431E87"/>
    <w:rsid w:val="00432BD5"/>
    <w:rsid w:val="0043393E"/>
    <w:rsid w:val="00442FE9"/>
    <w:rsid w:val="00454AE7"/>
    <w:rsid w:val="00461794"/>
    <w:rsid w:val="00467194"/>
    <w:rsid w:val="00477FC5"/>
    <w:rsid w:val="00487E97"/>
    <w:rsid w:val="00491D09"/>
    <w:rsid w:val="00494817"/>
    <w:rsid w:val="004C281B"/>
    <w:rsid w:val="004D2BE6"/>
    <w:rsid w:val="004D53BB"/>
    <w:rsid w:val="004D5E6A"/>
    <w:rsid w:val="004D6BB0"/>
    <w:rsid w:val="004D7DE2"/>
    <w:rsid w:val="004F71BA"/>
    <w:rsid w:val="00501A22"/>
    <w:rsid w:val="00515FBA"/>
    <w:rsid w:val="00521427"/>
    <w:rsid w:val="00542F70"/>
    <w:rsid w:val="005513CA"/>
    <w:rsid w:val="00557D7B"/>
    <w:rsid w:val="00564C81"/>
    <w:rsid w:val="00566932"/>
    <w:rsid w:val="00571BC7"/>
    <w:rsid w:val="00571D12"/>
    <w:rsid w:val="00573527"/>
    <w:rsid w:val="00580DE7"/>
    <w:rsid w:val="0058270A"/>
    <w:rsid w:val="0059264B"/>
    <w:rsid w:val="00595F8A"/>
    <w:rsid w:val="005B777C"/>
    <w:rsid w:val="005C2876"/>
    <w:rsid w:val="005D632A"/>
    <w:rsid w:val="005E49B1"/>
    <w:rsid w:val="00601791"/>
    <w:rsid w:val="00607D50"/>
    <w:rsid w:val="006119F8"/>
    <w:rsid w:val="00612834"/>
    <w:rsid w:val="00620F6E"/>
    <w:rsid w:val="00621447"/>
    <w:rsid w:val="00651C58"/>
    <w:rsid w:val="0065547D"/>
    <w:rsid w:val="00660667"/>
    <w:rsid w:val="00660C4B"/>
    <w:rsid w:val="00666FF3"/>
    <w:rsid w:val="0066786F"/>
    <w:rsid w:val="00674680"/>
    <w:rsid w:val="0068534F"/>
    <w:rsid w:val="0068546E"/>
    <w:rsid w:val="00693012"/>
    <w:rsid w:val="006972DE"/>
    <w:rsid w:val="00697EA3"/>
    <w:rsid w:val="006A4B95"/>
    <w:rsid w:val="006B0839"/>
    <w:rsid w:val="006C1C1E"/>
    <w:rsid w:val="006C5BEE"/>
    <w:rsid w:val="006F24D8"/>
    <w:rsid w:val="00703632"/>
    <w:rsid w:val="00706F4E"/>
    <w:rsid w:val="0071429F"/>
    <w:rsid w:val="00714957"/>
    <w:rsid w:val="007170DC"/>
    <w:rsid w:val="0072049C"/>
    <w:rsid w:val="00722DD7"/>
    <w:rsid w:val="00724B30"/>
    <w:rsid w:val="00730FD3"/>
    <w:rsid w:val="0074443B"/>
    <w:rsid w:val="00745B84"/>
    <w:rsid w:val="007536AA"/>
    <w:rsid w:val="00761CAC"/>
    <w:rsid w:val="00790B6B"/>
    <w:rsid w:val="00795706"/>
    <w:rsid w:val="007B46FA"/>
    <w:rsid w:val="007B5914"/>
    <w:rsid w:val="007E4C48"/>
    <w:rsid w:val="007F7C94"/>
    <w:rsid w:val="00824F2E"/>
    <w:rsid w:val="00835B22"/>
    <w:rsid w:val="0083786C"/>
    <w:rsid w:val="008429A1"/>
    <w:rsid w:val="00852314"/>
    <w:rsid w:val="00853BB9"/>
    <w:rsid w:val="00854CF2"/>
    <w:rsid w:val="008614D2"/>
    <w:rsid w:val="00863D0F"/>
    <w:rsid w:val="00870817"/>
    <w:rsid w:val="00885855"/>
    <w:rsid w:val="008A5CC7"/>
    <w:rsid w:val="008B3EF5"/>
    <w:rsid w:val="008C06CE"/>
    <w:rsid w:val="008C2B12"/>
    <w:rsid w:val="008D09BD"/>
    <w:rsid w:val="008D60A8"/>
    <w:rsid w:val="009042DE"/>
    <w:rsid w:val="00904866"/>
    <w:rsid w:val="00920781"/>
    <w:rsid w:val="00925EA1"/>
    <w:rsid w:val="00933D64"/>
    <w:rsid w:val="00940230"/>
    <w:rsid w:val="009451A1"/>
    <w:rsid w:val="00946D56"/>
    <w:rsid w:val="009472D7"/>
    <w:rsid w:val="00951F16"/>
    <w:rsid w:val="00963282"/>
    <w:rsid w:val="0096772F"/>
    <w:rsid w:val="00970DF7"/>
    <w:rsid w:val="0097219C"/>
    <w:rsid w:val="00991E0B"/>
    <w:rsid w:val="00994C6A"/>
    <w:rsid w:val="009B5F92"/>
    <w:rsid w:val="009B7F87"/>
    <w:rsid w:val="009C0640"/>
    <w:rsid w:val="009C38EA"/>
    <w:rsid w:val="009D1A72"/>
    <w:rsid w:val="009E502A"/>
    <w:rsid w:val="00A0119E"/>
    <w:rsid w:val="00A01349"/>
    <w:rsid w:val="00A420FA"/>
    <w:rsid w:val="00A4286C"/>
    <w:rsid w:val="00A46403"/>
    <w:rsid w:val="00A46BAE"/>
    <w:rsid w:val="00A5725B"/>
    <w:rsid w:val="00A62FF5"/>
    <w:rsid w:val="00A83C87"/>
    <w:rsid w:val="00A8483B"/>
    <w:rsid w:val="00A877A3"/>
    <w:rsid w:val="00A95AF8"/>
    <w:rsid w:val="00AA6038"/>
    <w:rsid w:val="00AB43F9"/>
    <w:rsid w:val="00AB5B7B"/>
    <w:rsid w:val="00AB6147"/>
    <w:rsid w:val="00AC0421"/>
    <w:rsid w:val="00AC41A2"/>
    <w:rsid w:val="00AC4CE0"/>
    <w:rsid w:val="00AE2C7F"/>
    <w:rsid w:val="00AF5366"/>
    <w:rsid w:val="00B009FB"/>
    <w:rsid w:val="00B034D1"/>
    <w:rsid w:val="00B23380"/>
    <w:rsid w:val="00B332FB"/>
    <w:rsid w:val="00B36679"/>
    <w:rsid w:val="00B53863"/>
    <w:rsid w:val="00B53C71"/>
    <w:rsid w:val="00B71C1E"/>
    <w:rsid w:val="00B75F3C"/>
    <w:rsid w:val="00B77EC1"/>
    <w:rsid w:val="00B93287"/>
    <w:rsid w:val="00BB3743"/>
    <w:rsid w:val="00BB57C6"/>
    <w:rsid w:val="00BD698E"/>
    <w:rsid w:val="00BD76F7"/>
    <w:rsid w:val="00BD7BB9"/>
    <w:rsid w:val="00BE1628"/>
    <w:rsid w:val="00C0797F"/>
    <w:rsid w:val="00C44101"/>
    <w:rsid w:val="00C50AA6"/>
    <w:rsid w:val="00C62D84"/>
    <w:rsid w:val="00C765FF"/>
    <w:rsid w:val="00C81DDA"/>
    <w:rsid w:val="00C868C2"/>
    <w:rsid w:val="00CA0068"/>
    <w:rsid w:val="00CA3AD5"/>
    <w:rsid w:val="00CA6124"/>
    <w:rsid w:val="00CA75B3"/>
    <w:rsid w:val="00CA7EEF"/>
    <w:rsid w:val="00CB0F78"/>
    <w:rsid w:val="00CB7202"/>
    <w:rsid w:val="00CD0DFD"/>
    <w:rsid w:val="00CD11B5"/>
    <w:rsid w:val="00CE25D4"/>
    <w:rsid w:val="00CE2ECE"/>
    <w:rsid w:val="00CF3783"/>
    <w:rsid w:val="00D062DE"/>
    <w:rsid w:val="00D23A52"/>
    <w:rsid w:val="00D42276"/>
    <w:rsid w:val="00D44802"/>
    <w:rsid w:val="00D55916"/>
    <w:rsid w:val="00D610EF"/>
    <w:rsid w:val="00D62C92"/>
    <w:rsid w:val="00D76A6A"/>
    <w:rsid w:val="00D7774C"/>
    <w:rsid w:val="00D909E8"/>
    <w:rsid w:val="00DA0E59"/>
    <w:rsid w:val="00DA1F24"/>
    <w:rsid w:val="00DB10B0"/>
    <w:rsid w:val="00DC6528"/>
    <w:rsid w:val="00E014D1"/>
    <w:rsid w:val="00E01F9D"/>
    <w:rsid w:val="00E04F86"/>
    <w:rsid w:val="00E0665A"/>
    <w:rsid w:val="00E146BA"/>
    <w:rsid w:val="00E16779"/>
    <w:rsid w:val="00E27401"/>
    <w:rsid w:val="00E32A54"/>
    <w:rsid w:val="00E50B88"/>
    <w:rsid w:val="00E601B4"/>
    <w:rsid w:val="00E82204"/>
    <w:rsid w:val="00E85363"/>
    <w:rsid w:val="00EB45F5"/>
    <w:rsid w:val="00EB6B7C"/>
    <w:rsid w:val="00EC173B"/>
    <w:rsid w:val="00EC678C"/>
    <w:rsid w:val="00F075FD"/>
    <w:rsid w:val="00F4355C"/>
    <w:rsid w:val="00F44361"/>
    <w:rsid w:val="00F51E32"/>
    <w:rsid w:val="00F53101"/>
    <w:rsid w:val="00F54910"/>
    <w:rsid w:val="00F632A4"/>
    <w:rsid w:val="00F7277F"/>
    <w:rsid w:val="00F767F0"/>
    <w:rsid w:val="00F77018"/>
    <w:rsid w:val="00F83AD1"/>
    <w:rsid w:val="00FA247B"/>
    <w:rsid w:val="00FB1AD9"/>
    <w:rsid w:val="00FC5E8A"/>
    <w:rsid w:val="00FD1781"/>
    <w:rsid w:val="00FD628E"/>
    <w:rsid w:val="00FD6BE7"/>
    <w:rsid w:val="00FD7E59"/>
    <w:rsid w:val="00FF4F66"/>
    <w:rsid w:val="14310222"/>
    <w:rsid w:val="75573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Char">
    <w:name w:val="页眉 Char"/>
    <w:link w:val="a4"/>
    <w:rPr>
      <w:kern w:val="2"/>
      <w:sz w:val="18"/>
      <w:szCs w:val="18"/>
    </w:rPr>
  </w:style>
  <w:style w:type="paragraph" w:styleId="a5">
    <w:name w:val="Balloon Text"/>
    <w:basedOn w:val="a"/>
    <w:semiHidden/>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customStyle="1" w:styleId="a8">
    <w:name w:val="样式 小四"/>
    <w:basedOn w:val="a"/>
    <w:rPr>
      <w:rFonts w:ascii="宋体" w:hAnsi="宋体" w:cs="宋体"/>
      <w:b/>
      <w:szCs w:val="21"/>
    </w:rPr>
  </w:style>
  <w:style w:type="paragraph" w:customStyle="1" w:styleId="jjy3">
    <w:name w:val="jjy3"/>
    <w:basedOn w:val="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3186</Words>
  <Characters>18161</Characters>
  <Application>Microsoft Office Word</Application>
  <DocSecurity>0</DocSecurity>
  <Lines>151</Lines>
  <Paragraphs>42</Paragraphs>
  <ScaleCrop>false</ScaleCrop>
  <Company/>
  <LinksUpToDate>false</LinksUpToDate>
  <CharactersWithSpaces>21305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考试大纲审查</dc:title>
  <dc:creator>孟萍</dc:creator>
  <cp:lastModifiedBy>Microsoft</cp:lastModifiedBy>
  <cp:revision>3</cp:revision>
  <dcterms:created xsi:type="dcterms:W3CDTF">2017-10-12T01:12:00Z</dcterms:created>
  <dcterms:modified xsi:type="dcterms:W3CDTF">2021-12-07T05:14:00Z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