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5"/>
      </w:tblGrid>
      <w:tr w:rsidR="008560FB" w:rsidRPr="00104BB0" w:rsidTr="000251A8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5000" w:type="pct"/>
              <w:tblCellSpacing w:w="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9185"/>
            </w:tblGrid>
            <w:tr w:rsidR="00E10E3A" w:rsidRPr="008560FB" w:rsidTr="00E10E3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0E3A" w:rsidRDefault="00E10E3A" w:rsidP="00E10E3A">
                  <w:pPr>
                    <w:jc w:val="center"/>
                    <w:rPr>
                      <w:rFonts w:ascii="华文中宋" w:eastAsia="华文中宋" w:hAnsi="华文中宋"/>
                      <w:sz w:val="36"/>
                      <w:szCs w:val="36"/>
                    </w:rPr>
                  </w:pPr>
                  <w:r>
                    <w:rPr>
                      <w:rFonts w:ascii="华文中宋" w:eastAsia="华文中宋" w:hAnsi="华文中宋" w:hint="eastAsia"/>
                      <w:sz w:val="36"/>
                      <w:szCs w:val="36"/>
                    </w:rPr>
                    <w:t>益阳市</w:t>
                  </w:r>
                  <w:r w:rsidRPr="008560FB">
                    <w:rPr>
                      <w:rFonts w:ascii="华文中宋" w:eastAsia="华文中宋" w:hAnsi="华文中宋"/>
                      <w:sz w:val="36"/>
                      <w:szCs w:val="36"/>
                    </w:rPr>
                    <w:t>2022年4月高等教育自学考试</w:t>
                  </w:r>
                </w:p>
                <w:p w:rsidR="00E10E3A" w:rsidRPr="008560FB" w:rsidRDefault="00E10E3A" w:rsidP="00E10E3A">
                  <w:pPr>
                    <w:jc w:val="center"/>
                    <w:rPr>
                      <w:rFonts w:ascii="华文中宋" w:eastAsia="华文中宋" w:hAnsi="华文中宋"/>
                      <w:sz w:val="36"/>
                      <w:szCs w:val="36"/>
                    </w:rPr>
                  </w:pPr>
                  <w:r>
                    <w:rPr>
                      <w:rFonts w:ascii="华文中宋" w:eastAsia="华文中宋" w:hAnsi="华文中宋" w:hint="eastAsia"/>
                      <w:sz w:val="36"/>
                      <w:szCs w:val="36"/>
                    </w:rPr>
                    <w:t>考生</w:t>
                  </w:r>
                  <w:r w:rsidRPr="008560FB">
                    <w:rPr>
                      <w:rFonts w:ascii="华文中宋" w:eastAsia="华文中宋" w:hAnsi="华文中宋"/>
                      <w:sz w:val="36"/>
                      <w:szCs w:val="36"/>
                    </w:rPr>
                    <w:t>入籍、报考</w:t>
                  </w:r>
                  <w:r w:rsidRPr="008560FB">
                    <w:rPr>
                      <w:rFonts w:ascii="华文中宋" w:eastAsia="华文中宋" w:hAnsi="华文中宋" w:hint="eastAsia"/>
                      <w:sz w:val="36"/>
                      <w:szCs w:val="36"/>
                    </w:rPr>
                    <w:t>须知</w:t>
                  </w:r>
                </w:p>
              </w:tc>
            </w:tr>
            <w:tr w:rsidR="00E10E3A" w:rsidRPr="008560FB" w:rsidTr="00E10E3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10E3A" w:rsidRPr="008560FB" w:rsidRDefault="00E10E3A" w:rsidP="00E10E3A">
                  <w:pPr>
                    <w:rPr>
                      <w:rFonts w:ascii="仿宋" w:eastAsia="仿宋" w:hAnsi="仿宋"/>
                      <w:sz w:val="32"/>
                      <w:szCs w:val="32"/>
                    </w:rPr>
                  </w:pPr>
                </w:p>
              </w:tc>
            </w:tr>
          </w:tbl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560FB" w:rsidRPr="00104BB0" w:rsidTr="008560FB">
        <w:trPr>
          <w:trHeight w:val="10340"/>
          <w:tblCellSpacing w:w="0" w:type="dxa"/>
        </w:trPr>
        <w:tc>
          <w:tcPr>
            <w:tcW w:w="0" w:type="auto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shd w:val="clear" w:color="auto" w:fill="EFEFE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8560FB" w:rsidRPr="008560FB" w:rsidTr="000251A8">
              <w:trPr>
                <w:tblCellSpacing w:w="15" w:type="dxa"/>
              </w:trPr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560FB" w:rsidRPr="008560FB" w:rsidRDefault="008560FB" w:rsidP="008560FB">
                  <w:pPr>
                    <w:rPr>
                      <w:rFonts w:ascii="黑体" w:eastAsia="黑体" w:hAnsi="黑体"/>
                      <w:sz w:val="32"/>
                      <w:szCs w:val="32"/>
                    </w:rPr>
                  </w:pPr>
                </w:p>
              </w:tc>
            </w:tr>
          </w:tbl>
          <w:p w:rsidR="008560FB" w:rsidRPr="008560FB" w:rsidRDefault="008560FB" w:rsidP="008560FB">
            <w:pPr>
              <w:rPr>
                <w:rFonts w:ascii="黑体" w:eastAsia="黑体" w:hAnsi="黑体"/>
                <w:sz w:val="32"/>
                <w:szCs w:val="32"/>
              </w:rPr>
            </w:pPr>
            <w:r w:rsidRPr="008560FB">
              <w:rPr>
                <w:rFonts w:ascii="黑体" w:eastAsia="黑体" w:hAnsi="黑体"/>
                <w:sz w:val="32"/>
                <w:szCs w:val="32"/>
              </w:rPr>
              <w:t>一、新生报名（入籍）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1.时间：2022年2月18日9:00至22日17:00。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2.首次报名（入籍</w:t>
            </w:r>
            <w:r w:rsidR="001604DE" w:rsidRPr="008560FB">
              <w:rPr>
                <w:rFonts w:ascii="仿宋" w:eastAsia="仿宋" w:hAnsi="仿宋"/>
                <w:sz w:val="32"/>
                <w:szCs w:val="32"/>
              </w:rPr>
              <w:t>户籍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）的考生必须在规定的时间登录“湖南省高等教育自学考试自助服务系统”（http://zikao.hneao.cn/net/）（以下简称“自助服务系统</w:t>
            </w:r>
            <w:r w:rsidRPr="008560FB">
              <w:rPr>
                <w:rFonts w:ascii="Calibri" w:eastAsia="仿宋" w:hAnsi="Calibri" w:cs="Calibri"/>
                <w:sz w:val="32"/>
                <w:szCs w:val="32"/>
              </w:rPr>
              <w:t> </w:t>
            </w:r>
            <w:r w:rsidRPr="008560FB">
              <w:rPr>
                <w:rFonts w:ascii="仿宋" w:eastAsia="仿宋" w:hAnsi="仿宋" w:hint="eastAsia"/>
                <w:sz w:val="32"/>
                <w:szCs w:val="32"/>
              </w:rPr>
              <w:t>”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）注册入籍（</w:t>
            </w:r>
            <w:r w:rsidR="00052D7D" w:rsidRPr="008560FB">
              <w:rPr>
                <w:rFonts w:ascii="仿宋" w:eastAsia="仿宋" w:hAnsi="仿宋"/>
                <w:sz w:val="32"/>
                <w:szCs w:val="32"/>
              </w:rPr>
              <w:t>入籍</w:t>
            </w:r>
            <w:r w:rsidR="00052D7D">
              <w:rPr>
                <w:rFonts w:ascii="仿宋" w:eastAsia="仿宋" w:hAnsi="仿宋"/>
                <w:sz w:val="32"/>
                <w:szCs w:val="32"/>
              </w:rPr>
              <w:t>操作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详见2022年4月新生入籍操作指南）</w:t>
            </w:r>
          </w:p>
          <w:p w:rsidR="001604DE" w:rsidRDefault="008560FB" w:rsidP="001604DE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>3.</w:t>
            </w:r>
            <w:r w:rsidR="00052D7D">
              <w:rPr>
                <w:rFonts w:ascii="仿宋" w:eastAsia="仿宋" w:hAnsi="仿宋"/>
                <w:sz w:val="32"/>
                <w:szCs w:val="32"/>
              </w:rPr>
              <w:t>根据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我省暂不接受非本省户籍新考生报名</w:t>
            </w:r>
            <w:r w:rsidR="00052D7D">
              <w:rPr>
                <w:rFonts w:ascii="仿宋" w:eastAsia="仿宋" w:hAnsi="仿宋"/>
                <w:sz w:val="32"/>
                <w:szCs w:val="32"/>
              </w:rPr>
              <w:t>的规定，我市暂不接受非本市</w:t>
            </w:r>
            <w:r w:rsidR="00052D7D" w:rsidRPr="008560FB">
              <w:rPr>
                <w:rFonts w:ascii="仿宋" w:eastAsia="仿宋" w:hAnsi="仿宋"/>
                <w:sz w:val="32"/>
                <w:szCs w:val="32"/>
              </w:rPr>
              <w:t>户籍新考生注册入籍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。</w:t>
            </w:r>
            <w:r w:rsidR="001604DE">
              <w:rPr>
                <w:rFonts w:ascii="仿宋" w:eastAsia="仿宋" w:hAnsi="仿宋"/>
                <w:sz w:val="32"/>
                <w:szCs w:val="32"/>
              </w:rPr>
              <w:t>我市</w:t>
            </w:r>
            <w:r w:rsidR="001604DE" w:rsidRPr="008560FB">
              <w:rPr>
                <w:rFonts w:ascii="仿宋" w:eastAsia="仿宋" w:hAnsi="仿宋"/>
                <w:sz w:val="32"/>
                <w:szCs w:val="32"/>
              </w:rPr>
              <w:t>户籍新考生注册入籍</w:t>
            </w:r>
            <w:r w:rsidR="001604DE">
              <w:rPr>
                <w:rFonts w:ascii="仿宋" w:eastAsia="仿宋" w:hAnsi="仿宋"/>
                <w:sz w:val="32"/>
                <w:szCs w:val="32"/>
              </w:rPr>
              <w:t>在考生</w:t>
            </w:r>
            <w:r w:rsidR="001604DE" w:rsidRPr="008560FB">
              <w:rPr>
                <w:rFonts w:ascii="仿宋" w:eastAsia="仿宋" w:hAnsi="仿宋"/>
                <w:sz w:val="32"/>
                <w:szCs w:val="32"/>
              </w:rPr>
              <w:t>户籍</w:t>
            </w:r>
            <w:r w:rsidR="001604DE">
              <w:rPr>
                <w:rFonts w:ascii="仿宋" w:eastAsia="仿宋" w:hAnsi="仿宋"/>
                <w:sz w:val="32"/>
                <w:szCs w:val="32"/>
              </w:rPr>
              <w:t>地区县教育招生考试部门进行。首次入</w:t>
            </w:r>
            <w:r w:rsidR="001604DE" w:rsidRPr="008560FB">
              <w:rPr>
                <w:rFonts w:ascii="仿宋" w:eastAsia="仿宋" w:hAnsi="仿宋"/>
                <w:sz w:val="32"/>
                <w:szCs w:val="32"/>
              </w:rPr>
              <w:t>籍</w:t>
            </w:r>
            <w:r w:rsidR="001604DE">
              <w:rPr>
                <w:rFonts w:ascii="仿宋" w:eastAsia="仿宋" w:hAnsi="仿宋"/>
                <w:sz w:val="32"/>
                <w:szCs w:val="32"/>
              </w:rPr>
              <w:t>考生的报考条件：</w:t>
            </w:r>
          </w:p>
          <w:p w:rsidR="0093602F" w:rsidRDefault="0093602F" w:rsidP="001604DE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(1)中华人民共和国公民均可报考未加限制条件的任何一个专业。</w:t>
            </w:r>
          </w:p>
          <w:p w:rsidR="0093602F" w:rsidRDefault="0093602F" w:rsidP="001604DE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(2)凡国家承认学历的专科及专科以上毕业生可按照《湖南省高等教育自学考试专业考试计划》（2016版）规定的报考条件报考专升本专业。</w:t>
            </w:r>
          </w:p>
          <w:p w:rsidR="0093602F" w:rsidRDefault="0093602F" w:rsidP="001604DE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(3)护理、护理学、药学、中药学、治安学、公共安全管理、公安管理学、监所管理等专业符合前置条件的（见附件1）可以报考专科或本科专业。</w:t>
            </w:r>
          </w:p>
          <w:p w:rsidR="0093602F" w:rsidRDefault="0093602F" w:rsidP="001604DE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(4)道理</w:t>
            </w:r>
            <w:r w:rsidR="00E925BF">
              <w:rPr>
                <w:rFonts w:ascii="仿宋" w:eastAsia="仿宋" w:hAnsi="仿宋" w:hint="eastAsia"/>
                <w:sz w:val="32"/>
                <w:szCs w:val="32"/>
              </w:rPr>
              <w:t>桥梁工程技术、畜牧兽医等专业（见附件2）</w:t>
            </w:r>
            <w:proofErr w:type="gramStart"/>
            <w:r w:rsidR="00E925BF">
              <w:rPr>
                <w:rFonts w:ascii="仿宋" w:eastAsia="仿宋" w:hAnsi="仿宋" w:hint="eastAsia"/>
                <w:sz w:val="32"/>
                <w:szCs w:val="32"/>
              </w:rPr>
              <w:t>因实</w:t>
            </w:r>
            <w:r w:rsidR="00E925BF">
              <w:rPr>
                <w:rFonts w:ascii="仿宋" w:eastAsia="仿宋" w:hAnsi="仿宋" w:hint="eastAsia"/>
                <w:sz w:val="32"/>
                <w:szCs w:val="32"/>
              </w:rPr>
              <w:lastRenderedPageBreak/>
              <w:t>践</w:t>
            </w:r>
            <w:proofErr w:type="gramEnd"/>
            <w:r w:rsidR="00E925BF">
              <w:rPr>
                <w:rFonts w:ascii="仿宋" w:eastAsia="仿宋" w:hAnsi="仿宋" w:hint="eastAsia"/>
                <w:sz w:val="32"/>
                <w:szCs w:val="32"/>
              </w:rPr>
              <w:t>环节考核内容较多，考核要求高，需参加主考学校举办的助学班学习，考生需慎重报名报考。</w:t>
            </w:r>
          </w:p>
          <w:p w:rsidR="008560FB" w:rsidRPr="008560FB" w:rsidRDefault="001604DE" w:rsidP="001604DE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>在我市长期工作、学习的外市户籍人员需要在我市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入籍</w:t>
            </w:r>
            <w:r>
              <w:rPr>
                <w:rFonts w:ascii="仿宋" w:eastAsia="仿宋" w:hAnsi="仿宋"/>
                <w:sz w:val="32"/>
                <w:szCs w:val="32"/>
              </w:rPr>
              <w:t>报名</w:t>
            </w:r>
            <w:r w:rsidR="008560FB" w:rsidRPr="008560FB">
              <w:rPr>
                <w:rFonts w:ascii="仿宋" w:eastAsia="仿宋" w:hAnsi="仿宋"/>
                <w:sz w:val="32"/>
                <w:szCs w:val="32"/>
              </w:rPr>
              <w:t>参加考试的，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在满足首次入</w:t>
            </w:r>
            <w:r w:rsidR="00912E36" w:rsidRPr="008560FB">
              <w:rPr>
                <w:rFonts w:ascii="仿宋" w:eastAsia="仿宋" w:hAnsi="仿宋"/>
                <w:sz w:val="32"/>
                <w:szCs w:val="32"/>
              </w:rPr>
              <w:t>籍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考生的报考条件的前提下，</w:t>
            </w:r>
            <w:r w:rsidR="008560FB" w:rsidRPr="008560FB">
              <w:rPr>
                <w:rFonts w:ascii="仿宋" w:eastAsia="仿宋" w:hAnsi="仿宋"/>
                <w:sz w:val="32"/>
                <w:szCs w:val="32"/>
              </w:rPr>
              <w:t>报名时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还</w:t>
            </w:r>
            <w:r w:rsidR="008560FB" w:rsidRPr="008560FB">
              <w:rPr>
                <w:rFonts w:ascii="仿宋" w:eastAsia="仿宋" w:hAnsi="仿宋"/>
                <w:sz w:val="32"/>
                <w:szCs w:val="32"/>
              </w:rPr>
              <w:t>必须提供以下证件：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（1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）在我市普通高等院校、中等职业学校在读的外市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籍考生需提供《教育部学籍在线验证报告》。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（2</w:t>
            </w:r>
            <w:r w:rsidR="00C179AA">
              <w:rPr>
                <w:rFonts w:ascii="仿宋" w:eastAsia="仿宋" w:hAnsi="仿宋"/>
                <w:sz w:val="32"/>
                <w:szCs w:val="32"/>
              </w:rPr>
              <w:t>）在我市长期工作的外市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籍考生需提供本人工作证明、我市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社保管理部门出具的“</w:t>
            </w:r>
            <w:proofErr w:type="gramStart"/>
            <w:r w:rsidRPr="008560FB">
              <w:rPr>
                <w:rFonts w:ascii="仿宋" w:eastAsia="仿宋" w:hAnsi="仿宋"/>
                <w:sz w:val="32"/>
                <w:szCs w:val="32"/>
              </w:rPr>
              <w:t>个</w:t>
            </w:r>
            <w:proofErr w:type="gramEnd"/>
            <w:r w:rsidRPr="008560FB">
              <w:rPr>
                <w:rFonts w:ascii="仿宋" w:eastAsia="仿宋" w:hAnsi="仿宋"/>
                <w:sz w:val="32"/>
                <w:szCs w:val="32"/>
              </w:rPr>
              <w:t>人参保证明”（要求缴纳时间3个月以上）。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（3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）部队驻地在益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的现役军人，必须使用居民身份证号注册，且需持有军人保障卡和有效军人证件（包括军官证、警官证、文职干部证、士兵证）。</w:t>
            </w:r>
          </w:p>
          <w:p w:rsidR="008560FB" w:rsidRPr="008560FB" w:rsidRDefault="008560FB" w:rsidP="008560FB">
            <w:pPr>
              <w:rPr>
                <w:rFonts w:ascii="黑体" w:eastAsia="黑体" w:hAnsi="黑体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</w:t>
            </w:r>
            <w:r w:rsidRPr="008560FB">
              <w:rPr>
                <w:rFonts w:ascii="黑体" w:eastAsia="黑体" w:hAnsi="黑体"/>
                <w:sz w:val="32"/>
                <w:szCs w:val="32"/>
              </w:rPr>
              <w:t>二、网上报考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</w:t>
            </w:r>
            <w:r w:rsidRPr="007507FE">
              <w:rPr>
                <w:rFonts w:ascii="仿宋" w:eastAsia="仿宋" w:hAnsi="仿宋"/>
                <w:b/>
                <w:sz w:val="32"/>
                <w:szCs w:val="32"/>
              </w:rPr>
              <w:t>1.网上报考时间：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2022年2月21日9:00至25日17:00，并分为两个阶段。</w:t>
            </w:r>
          </w:p>
          <w:p w:rsidR="008560FB" w:rsidRPr="00FD27BD" w:rsidRDefault="008560FB" w:rsidP="008560FB">
            <w:pPr>
              <w:rPr>
                <w:rFonts w:ascii="仿宋" w:eastAsia="仿宋" w:hAnsi="仿宋"/>
                <w:color w:val="FF0000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第一阶段为2月21日9:00至23日17:00。自助服务系统会先默认为考生在首次入籍地市州所设考点参加考试，考生如仍在入籍地</w:t>
            </w:r>
            <w:r w:rsidR="00912E36" w:rsidRPr="008560FB">
              <w:rPr>
                <w:rFonts w:ascii="仿宋" w:eastAsia="仿宋" w:hAnsi="仿宋"/>
                <w:sz w:val="32"/>
                <w:szCs w:val="32"/>
              </w:rPr>
              <w:t>工作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、学习、居住生活，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可直接在自助服务系统中报考，否则考生只能参加第二阶段网上报考。</w:t>
            </w:r>
            <w:r w:rsidRPr="00FD27BD">
              <w:rPr>
                <w:rFonts w:ascii="黑体" w:eastAsia="黑体" w:hAnsi="黑体"/>
                <w:sz w:val="32"/>
                <w:szCs w:val="32"/>
                <w:u w:val="single"/>
              </w:rPr>
              <w:t>（特别提醒：因</w:t>
            </w:r>
            <w:proofErr w:type="gramStart"/>
            <w:r w:rsidRPr="00FD27BD">
              <w:rPr>
                <w:rFonts w:ascii="黑体" w:eastAsia="黑体" w:hAnsi="黑体"/>
                <w:sz w:val="32"/>
                <w:szCs w:val="32"/>
                <w:u w:val="single"/>
              </w:rPr>
              <w:t>本市考位有限</w:t>
            </w:r>
            <w:proofErr w:type="gramEnd"/>
            <w:r w:rsidRPr="00FD27BD">
              <w:rPr>
                <w:rFonts w:ascii="黑体" w:eastAsia="黑体" w:hAnsi="黑体"/>
                <w:sz w:val="32"/>
                <w:szCs w:val="32"/>
                <w:u w:val="single"/>
              </w:rPr>
              <w:t>，请在本市入籍的考生在</w:t>
            </w:r>
            <w:r w:rsidR="00E00D37">
              <w:rPr>
                <w:rFonts w:ascii="黑体" w:eastAsia="黑体" w:hAnsi="黑体" w:hint="eastAsia"/>
                <w:sz w:val="32"/>
                <w:szCs w:val="32"/>
                <w:u w:val="single"/>
              </w:rPr>
              <w:t>第一</w:t>
            </w:r>
            <w:r w:rsidRPr="00FD27BD">
              <w:rPr>
                <w:rFonts w:ascii="黑体" w:eastAsia="黑体" w:hAnsi="黑体"/>
                <w:sz w:val="32"/>
                <w:szCs w:val="32"/>
                <w:u w:val="single"/>
              </w:rPr>
              <w:t>阶段完成报考。）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lastRenderedPageBreak/>
              <w:t xml:space="preserve">　　第二阶段为2月24日9:00至25日17:00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。考生可以根据自己现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工作</w:t>
            </w:r>
            <w:r w:rsidR="00912E36">
              <w:rPr>
                <w:rFonts w:ascii="仿宋" w:eastAsia="仿宋" w:hAnsi="仿宋"/>
                <w:sz w:val="32"/>
                <w:szCs w:val="32"/>
              </w:rPr>
              <w:t>、学习、居住生活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的市州，在自助服务系统中进行报考。建议考生不要跨市州报考，以免因为疫情防控要求等原因导致无法正常参加考试。</w:t>
            </w:r>
          </w:p>
          <w:p w:rsidR="005E743F" w:rsidRDefault="008560FB" w:rsidP="005E743F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 w:rsidRPr="007507FE">
              <w:rPr>
                <w:rFonts w:ascii="仿宋" w:eastAsia="仿宋" w:hAnsi="仿宋"/>
                <w:b/>
                <w:sz w:val="32"/>
                <w:szCs w:val="32"/>
              </w:rPr>
              <w:t>2.</w:t>
            </w:r>
            <w:r w:rsidR="005F2D31" w:rsidRPr="007507FE">
              <w:rPr>
                <w:rFonts w:ascii="仿宋" w:eastAsia="仿宋" w:hAnsi="仿宋"/>
                <w:b/>
                <w:sz w:val="32"/>
                <w:szCs w:val="32"/>
              </w:rPr>
              <w:t xml:space="preserve"> 网上报考：</w:t>
            </w:r>
            <w:r w:rsidR="00F71DAE">
              <w:rPr>
                <w:rFonts w:ascii="仿宋" w:eastAsia="仿宋" w:hAnsi="仿宋"/>
                <w:sz w:val="32"/>
                <w:szCs w:val="32"/>
              </w:rPr>
              <w:t>所有专业的在籍考生均在规定的时间登录自助服务系统报考。</w:t>
            </w:r>
            <w:r w:rsidR="005F2D31">
              <w:rPr>
                <w:rFonts w:ascii="仿宋" w:eastAsia="仿宋" w:hAnsi="仿宋"/>
                <w:sz w:val="32"/>
                <w:szCs w:val="32"/>
              </w:rPr>
              <w:t>考生可根据各</w:t>
            </w:r>
            <w:r w:rsidR="005F2D31" w:rsidRPr="008560FB">
              <w:rPr>
                <w:rFonts w:ascii="仿宋" w:eastAsia="仿宋" w:hAnsi="仿宋"/>
                <w:sz w:val="32"/>
                <w:szCs w:val="32"/>
              </w:rPr>
              <w:t>县（市、区）（以下简称“考区”</w:t>
            </w:r>
            <w:r w:rsidR="00F71DAE">
              <w:rPr>
                <w:rFonts w:ascii="仿宋" w:eastAsia="仿宋" w:hAnsi="仿宋"/>
                <w:sz w:val="32"/>
                <w:szCs w:val="32"/>
              </w:rPr>
              <w:t>）</w:t>
            </w:r>
            <w:proofErr w:type="gramStart"/>
            <w:r w:rsidR="00F71DAE">
              <w:rPr>
                <w:rFonts w:ascii="仿宋" w:eastAsia="仿宋" w:hAnsi="仿宋"/>
                <w:sz w:val="32"/>
                <w:szCs w:val="32"/>
              </w:rPr>
              <w:t>的考位情况</w:t>
            </w:r>
            <w:proofErr w:type="gramEnd"/>
            <w:r w:rsidR="00F71DAE">
              <w:rPr>
                <w:rFonts w:ascii="仿宋" w:eastAsia="仿宋" w:hAnsi="仿宋"/>
                <w:sz w:val="32"/>
                <w:szCs w:val="32"/>
              </w:rPr>
              <w:t>选择考区报考。</w:t>
            </w:r>
            <w:r w:rsidR="00F71DAE" w:rsidRPr="008802E8">
              <w:rPr>
                <w:rFonts w:ascii="仿宋" w:eastAsia="仿宋" w:hAnsi="仿宋"/>
                <w:b/>
                <w:sz w:val="32"/>
                <w:szCs w:val="32"/>
              </w:rPr>
              <w:t>每次报考每名</w:t>
            </w:r>
            <w:r w:rsidR="005F2D31" w:rsidRPr="008802E8">
              <w:rPr>
                <w:rFonts w:ascii="仿宋" w:eastAsia="仿宋" w:hAnsi="仿宋"/>
                <w:b/>
                <w:sz w:val="32"/>
                <w:szCs w:val="32"/>
              </w:rPr>
              <w:t>只</w:t>
            </w:r>
            <w:r w:rsidR="00325938">
              <w:rPr>
                <w:rFonts w:ascii="仿宋" w:eastAsia="仿宋" w:hAnsi="仿宋"/>
                <w:b/>
                <w:sz w:val="32"/>
                <w:szCs w:val="32"/>
              </w:rPr>
              <w:t>能</w:t>
            </w:r>
            <w:r w:rsidR="005F2D31" w:rsidRPr="008802E8">
              <w:rPr>
                <w:rFonts w:ascii="仿宋" w:eastAsia="仿宋" w:hAnsi="仿宋"/>
                <w:b/>
                <w:sz w:val="32"/>
                <w:szCs w:val="32"/>
              </w:rPr>
              <w:t>选择同一考区报考本人</w:t>
            </w:r>
            <w:r w:rsidR="00F71DAE" w:rsidRPr="008802E8">
              <w:rPr>
                <w:rFonts w:ascii="仿宋" w:eastAsia="仿宋" w:hAnsi="仿宋"/>
                <w:b/>
                <w:sz w:val="32"/>
                <w:szCs w:val="32"/>
              </w:rPr>
              <w:t>本次</w:t>
            </w:r>
            <w:r w:rsidR="005F2D31" w:rsidRPr="008802E8">
              <w:rPr>
                <w:rFonts w:ascii="仿宋" w:eastAsia="仿宋" w:hAnsi="仿宋"/>
                <w:b/>
                <w:sz w:val="32"/>
                <w:szCs w:val="32"/>
              </w:rPr>
              <w:t>所需的全部课程。</w:t>
            </w:r>
            <w:r w:rsidRPr="008802E8">
              <w:rPr>
                <w:rFonts w:ascii="仿宋" w:eastAsia="仿宋" w:hAnsi="仿宋"/>
                <w:b/>
                <w:sz w:val="32"/>
                <w:szCs w:val="32"/>
              </w:rPr>
              <w:t>对有前置学历及报考条件要求的专业，考生在报考时必须符合《湖南省高等教育自学考试专业计划》（2016年版）的规定。</w:t>
            </w:r>
            <w:r w:rsidR="00F71DAE" w:rsidRPr="008560FB">
              <w:rPr>
                <w:rFonts w:ascii="仿宋" w:eastAsia="仿宋" w:hAnsi="仿宋"/>
                <w:sz w:val="32"/>
                <w:szCs w:val="32"/>
              </w:rPr>
              <w:t>考生报考时确认的联系手机和通信地址将作为各级自</w:t>
            </w:r>
            <w:proofErr w:type="gramStart"/>
            <w:r w:rsidR="00F71DAE" w:rsidRPr="008560FB">
              <w:rPr>
                <w:rFonts w:ascii="仿宋" w:eastAsia="仿宋" w:hAnsi="仿宋"/>
                <w:sz w:val="32"/>
                <w:szCs w:val="32"/>
              </w:rPr>
              <w:t>考管理</w:t>
            </w:r>
            <w:proofErr w:type="gramEnd"/>
            <w:r w:rsidR="00F71DAE" w:rsidRPr="008560FB">
              <w:rPr>
                <w:rFonts w:ascii="仿宋" w:eastAsia="仿宋" w:hAnsi="仿宋"/>
                <w:sz w:val="32"/>
                <w:szCs w:val="32"/>
              </w:rPr>
              <w:t>机构当次考试联系考生的重要渠道，考生务必认真核对，确保信息准确无误，因填写错误或填写他人手机号码导致的后果由考生承担。</w:t>
            </w:r>
          </w:p>
          <w:p w:rsidR="008560FB" w:rsidRPr="008560FB" w:rsidRDefault="008560FB" w:rsidP="005E743F">
            <w:pPr>
              <w:ind w:firstLine="640"/>
              <w:rPr>
                <w:rFonts w:ascii="仿宋" w:eastAsia="仿宋" w:hAnsi="仿宋"/>
                <w:sz w:val="32"/>
                <w:szCs w:val="32"/>
              </w:rPr>
            </w:pPr>
            <w:r w:rsidRPr="007507FE">
              <w:rPr>
                <w:rFonts w:ascii="仿宋" w:eastAsia="仿宋" w:hAnsi="仿宋"/>
                <w:b/>
                <w:sz w:val="32"/>
                <w:szCs w:val="32"/>
              </w:rPr>
              <w:t>3.</w:t>
            </w:r>
            <w:r w:rsidR="00F71DAE" w:rsidRPr="007507FE">
              <w:rPr>
                <w:rFonts w:ascii="仿宋" w:eastAsia="仿宋" w:hAnsi="仿宋"/>
                <w:b/>
                <w:sz w:val="32"/>
                <w:szCs w:val="32"/>
              </w:rPr>
              <w:t xml:space="preserve"> 网上</w:t>
            </w:r>
            <w:r w:rsidR="00882720" w:rsidRPr="007507FE">
              <w:rPr>
                <w:rFonts w:ascii="仿宋" w:eastAsia="仿宋" w:hAnsi="仿宋"/>
                <w:b/>
                <w:sz w:val="32"/>
                <w:szCs w:val="32"/>
              </w:rPr>
              <w:t>缴纳报名考试费</w:t>
            </w:r>
            <w:r w:rsidR="00882720">
              <w:rPr>
                <w:rFonts w:ascii="仿宋" w:eastAsia="仿宋" w:hAnsi="仿宋"/>
                <w:sz w:val="32"/>
                <w:szCs w:val="32"/>
              </w:rPr>
              <w:t>：考生认真核对选择的考区和报考课程是否正确，确认正确后</w:t>
            </w:r>
            <w:r w:rsidR="005E743F">
              <w:rPr>
                <w:rFonts w:ascii="仿宋" w:eastAsia="仿宋" w:hAnsi="仿宋"/>
                <w:sz w:val="32"/>
                <w:szCs w:val="32"/>
              </w:rPr>
              <w:t>在</w:t>
            </w:r>
            <w:r w:rsidR="00882720" w:rsidRPr="008560FB">
              <w:rPr>
                <w:rFonts w:ascii="仿宋" w:eastAsia="仿宋" w:hAnsi="仿宋"/>
                <w:sz w:val="32"/>
                <w:szCs w:val="32"/>
              </w:rPr>
              <w:t>网上缴纳报名考试费</w:t>
            </w:r>
            <w:r w:rsidR="005E743F">
              <w:rPr>
                <w:rFonts w:ascii="仿宋" w:eastAsia="仿宋" w:hAnsi="仿宋"/>
                <w:sz w:val="32"/>
                <w:szCs w:val="32"/>
              </w:rPr>
              <w:t>。</w:t>
            </w:r>
            <w:r w:rsidR="00882720" w:rsidRPr="008802E8">
              <w:rPr>
                <w:rFonts w:ascii="仿宋" w:eastAsia="仿宋" w:hAnsi="仿宋"/>
                <w:b/>
                <w:sz w:val="32"/>
                <w:szCs w:val="32"/>
              </w:rPr>
              <w:t>网上缴费必须在报考当日的21时前完成，逾期视为放弃当日的报考。考生报考成功的标志是所报考课程的缴费状态显示为“已缴费”</w:t>
            </w:r>
            <w:r w:rsidR="00882720" w:rsidRPr="008560FB">
              <w:rPr>
                <w:rFonts w:ascii="仿宋" w:eastAsia="仿宋" w:hAnsi="仿宋"/>
                <w:sz w:val="32"/>
                <w:szCs w:val="32"/>
              </w:rPr>
              <w:t>。 网上缴纳报名</w:t>
            </w:r>
            <w:proofErr w:type="gramStart"/>
            <w:r w:rsidR="00882720" w:rsidRPr="008560FB">
              <w:rPr>
                <w:rFonts w:ascii="仿宋" w:eastAsia="仿宋" w:hAnsi="仿宋"/>
                <w:sz w:val="32"/>
                <w:szCs w:val="32"/>
              </w:rPr>
              <w:t>考试费</w:t>
            </w:r>
            <w:r w:rsidR="00882720">
              <w:rPr>
                <w:rFonts w:ascii="仿宋" w:eastAsia="仿宋" w:hAnsi="仿宋"/>
                <w:sz w:val="32"/>
                <w:szCs w:val="32"/>
              </w:rPr>
              <w:t>前</w:t>
            </w:r>
            <w:r w:rsidR="00206069">
              <w:rPr>
                <w:rFonts w:ascii="仿宋" w:eastAsia="仿宋" w:hAnsi="仿宋"/>
                <w:sz w:val="32"/>
                <w:szCs w:val="32"/>
              </w:rPr>
              <w:t>须</w:t>
            </w:r>
            <w:proofErr w:type="gramEnd"/>
            <w:r w:rsidR="00206069">
              <w:rPr>
                <w:rFonts w:ascii="仿宋" w:eastAsia="仿宋" w:hAnsi="仿宋"/>
                <w:sz w:val="32"/>
                <w:szCs w:val="32"/>
              </w:rPr>
              <w:t>认真核对选择的考区和报考课程是否正确，</w:t>
            </w:r>
            <w:r w:rsidR="005E743F">
              <w:rPr>
                <w:rFonts w:ascii="仿宋" w:eastAsia="仿宋" w:hAnsi="仿宋"/>
                <w:sz w:val="32"/>
                <w:szCs w:val="32"/>
              </w:rPr>
              <w:t>网上缴费成功后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报考课程不能增减和修改，报考费不予退还。考生缴费后必须</w:t>
            </w:r>
            <w:r w:rsidR="00206069">
              <w:rPr>
                <w:rFonts w:ascii="仿宋" w:eastAsia="仿宋" w:hAnsi="仿宋"/>
                <w:sz w:val="32"/>
                <w:szCs w:val="32"/>
              </w:rPr>
              <w:t>退出</w:t>
            </w:r>
            <w:r w:rsidR="00206069" w:rsidRPr="008560FB">
              <w:rPr>
                <w:rFonts w:ascii="仿宋" w:eastAsia="仿宋" w:hAnsi="仿宋"/>
                <w:sz w:val="32"/>
                <w:szCs w:val="32"/>
              </w:rPr>
              <w:t>自学考试管理系统</w:t>
            </w:r>
            <w:r w:rsidR="00206069">
              <w:rPr>
                <w:rFonts w:ascii="仿宋" w:eastAsia="仿宋" w:hAnsi="仿宋"/>
                <w:sz w:val="32"/>
                <w:szCs w:val="32"/>
              </w:rPr>
              <w:t>再次登录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系统，检查交费状态是否显示为“已缴费”</w:t>
            </w:r>
            <w:r w:rsidR="00206069">
              <w:rPr>
                <w:rFonts w:ascii="仿宋" w:eastAsia="仿宋" w:hAnsi="仿宋"/>
                <w:sz w:val="32"/>
                <w:szCs w:val="32"/>
              </w:rPr>
              <w:t>，如遇问题应及</w:t>
            </w:r>
            <w:r w:rsidR="00206069">
              <w:rPr>
                <w:rFonts w:ascii="仿宋" w:eastAsia="仿宋" w:hAnsi="仿宋"/>
                <w:sz w:val="32"/>
                <w:szCs w:val="32"/>
              </w:rPr>
              <w:lastRenderedPageBreak/>
              <w:t>时与市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自</w:t>
            </w:r>
            <w:proofErr w:type="gramStart"/>
            <w:r w:rsidRPr="008560FB">
              <w:rPr>
                <w:rFonts w:ascii="仿宋" w:eastAsia="仿宋" w:hAnsi="仿宋"/>
                <w:sz w:val="32"/>
                <w:szCs w:val="32"/>
              </w:rPr>
              <w:t>考管理</w:t>
            </w:r>
            <w:proofErr w:type="gramEnd"/>
            <w:r w:rsidRPr="008560FB">
              <w:rPr>
                <w:rFonts w:ascii="仿宋" w:eastAsia="仿宋" w:hAnsi="仿宋"/>
                <w:sz w:val="32"/>
                <w:szCs w:val="32"/>
              </w:rPr>
              <w:t>机构联系。考生应尽量避免在报考时间即将截止时才报考课程和缴费，以免因停电、网络堵塞等原因导致错过报考和缴费。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4.考生参加考试时，必须携带居民身份证、“准考证-考试通知单”。“准考证-考试通知单”由考生在考试前一星期内自行从自助服务系统下载打印。考生参加考试所用姓名必须与身份证上的姓名始终完全一致。若身份信息（姓名、性别、身份证号码等）与实际使用不相符的，须申请修改身份信息待审核通过后方能报考，否则不能进入考场参加考试。</w:t>
            </w:r>
          </w:p>
          <w:p w:rsidR="008560FB" w:rsidRPr="008802E8" w:rsidRDefault="008560FB" w:rsidP="008560FB">
            <w:pPr>
              <w:rPr>
                <w:rFonts w:ascii="仿宋" w:eastAsia="仿宋" w:hAnsi="仿宋"/>
                <w:b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</w:t>
            </w:r>
            <w:r w:rsidRPr="008802E8">
              <w:rPr>
                <w:rFonts w:ascii="仿宋" w:eastAsia="仿宋" w:hAnsi="仿宋"/>
                <w:b/>
                <w:sz w:val="32"/>
                <w:szCs w:val="32"/>
              </w:rPr>
              <w:t>三、</w:t>
            </w:r>
            <w:r w:rsidRPr="008802E8">
              <w:rPr>
                <w:rFonts w:ascii="仿宋" w:eastAsia="仿宋" w:hAnsi="仿宋" w:hint="eastAsia"/>
                <w:b/>
                <w:sz w:val="32"/>
                <w:szCs w:val="32"/>
              </w:rPr>
              <w:t>其余</w:t>
            </w:r>
            <w:r w:rsidRPr="008802E8">
              <w:rPr>
                <w:rFonts w:ascii="仿宋" w:eastAsia="仿宋" w:hAnsi="仿宋"/>
                <w:b/>
                <w:sz w:val="32"/>
                <w:szCs w:val="32"/>
              </w:rPr>
              <w:t>事宜详见《湖南省2022年4月高等教育自学考试报考简章》</w:t>
            </w:r>
            <w:r w:rsidR="00D42918" w:rsidRPr="008802E8">
              <w:rPr>
                <w:rFonts w:ascii="仿宋" w:eastAsia="仿宋" w:hAnsi="仿宋"/>
                <w:b/>
                <w:sz w:val="32"/>
                <w:szCs w:val="32"/>
              </w:rPr>
              <w:t>。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</w:t>
            </w:r>
          </w:p>
          <w:p w:rsidR="003F2A36" w:rsidRPr="00120ABB" w:rsidRDefault="003F2A36" w:rsidP="003F2A36">
            <w:pPr>
              <w:spacing w:line="520" w:lineRule="exact"/>
              <w:ind w:leftChars="300" w:left="1910" w:hangingChars="400" w:hanging="1280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>附件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1</w:t>
            </w:r>
            <w:r>
              <w:rPr>
                <w:rFonts w:ascii="仿宋" w:eastAsia="仿宋" w:hAnsi="仿宋"/>
                <w:sz w:val="32"/>
                <w:szCs w:val="32"/>
              </w:rPr>
              <w:t>：</w:t>
            </w:r>
            <w:r w:rsidRPr="00120ABB">
              <w:rPr>
                <w:rFonts w:ascii="仿宋" w:eastAsia="仿宋" w:hAnsi="仿宋" w:hint="eastAsia"/>
                <w:sz w:val="32"/>
                <w:szCs w:val="32"/>
              </w:rPr>
              <w:t>护理、护理学、药学、中药学、治安学、公共安全管理、公安管理学、监所管理等专业报考条件</w:t>
            </w:r>
          </w:p>
          <w:p w:rsidR="003F2A36" w:rsidRDefault="003F2A36" w:rsidP="003F2A36">
            <w:pPr>
              <w:ind w:firstLineChars="200" w:firstLine="64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>附件2：</w:t>
            </w:r>
            <w:r w:rsidRPr="00120ABB">
              <w:rPr>
                <w:rFonts w:ascii="仿宋" w:eastAsia="仿宋" w:hAnsi="仿宋" w:hint="eastAsia"/>
                <w:sz w:val="32"/>
                <w:szCs w:val="32"/>
              </w:rPr>
              <w:t>考生需慎重报名报考专业</w:t>
            </w:r>
          </w:p>
          <w:p w:rsidR="003F2A36" w:rsidRDefault="003F2A36" w:rsidP="003F2A36">
            <w:pPr>
              <w:ind w:leftChars="300" w:left="1910" w:hangingChars="400" w:hanging="128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>附件3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: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益阳市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2022年4月高等自学考试考生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入籍</w:t>
            </w:r>
            <w:r>
              <w:rPr>
                <w:rFonts w:ascii="仿宋" w:eastAsia="仿宋" w:hAnsi="仿宋"/>
                <w:sz w:val="32"/>
                <w:szCs w:val="32"/>
              </w:rPr>
              <w:t>报名工作机构</w:t>
            </w:r>
          </w:p>
          <w:p w:rsidR="008560FB" w:rsidRP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</w:p>
          <w:p w:rsidR="008560FB" w:rsidRPr="008560FB" w:rsidRDefault="008560FB" w:rsidP="008802E8">
            <w:pPr>
              <w:jc w:val="right"/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</w:t>
            </w:r>
            <w:r w:rsidRPr="008560FB">
              <w:rPr>
                <w:rFonts w:ascii="仿宋" w:eastAsia="仿宋" w:hAnsi="仿宋" w:hint="eastAsia"/>
                <w:sz w:val="32"/>
                <w:szCs w:val="32"/>
              </w:rPr>
              <w:t>益阳市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>教育考试院</w:t>
            </w:r>
          </w:p>
          <w:p w:rsidR="008560FB" w:rsidRDefault="008560FB" w:rsidP="008560FB">
            <w:pPr>
              <w:rPr>
                <w:rFonts w:ascii="仿宋" w:eastAsia="仿宋" w:hAnsi="仿宋"/>
                <w:sz w:val="32"/>
                <w:szCs w:val="32"/>
              </w:rPr>
            </w:pP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　　                                </w:t>
            </w:r>
            <w:r w:rsidR="00120ABB"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 w:rsidRPr="008560FB">
              <w:rPr>
                <w:rFonts w:ascii="仿宋" w:eastAsia="仿宋" w:hAnsi="仿宋"/>
                <w:sz w:val="32"/>
                <w:szCs w:val="32"/>
              </w:rPr>
              <w:t xml:space="preserve"> 2022年2月</w:t>
            </w:r>
            <w:r w:rsidR="0018353A">
              <w:rPr>
                <w:rFonts w:ascii="仿宋" w:eastAsia="仿宋" w:hAnsi="仿宋"/>
                <w:sz w:val="32"/>
                <w:szCs w:val="32"/>
              </w:rPr>
              <w:t>1</w:t>
            </w:r>
            <w:r w:rsidR="00D3430C">
              <w:rPr>
                <w:rFonts w:ascii="仿宋" w:eastAsia="仿宋" w:hAnsi="仿宋"/>
                <w:sz w:val="32"/>
                <w:szCs w:val="32"/>
              </w:rPr>
              <w:t>6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日</w:t>
            </w:r>
          </w:p>
          <w:p w:rsidR="0018353A" w:rsidRDefault="0018353A" w:rsidP="008560FB">
            <w:pPr>
              <w:rPr>
                <w:rFonts w:ascii="仿宋" w:eastAsia="仿宋" w:hAnsi="仿宋" w:hint="eastAsia"/>
                <w:sz w:val="32"/>
                <w:szCs w:val="32"/>
              </w:rPr>
            </w:pPr>
          </w:p>
          <w:p w:rsidR="00E10E3A" w:rsidRDefault="00E10E3A" w:rsidP="008560FB">
            <w:pPr>
              <w:rPr>
                <w:rFonts w:ascii="仿宋" w:eastAsia="仿宋" w:hAnsi="仿宋"/>
                <w:sz w:val="32"/>
                <w:szCs w:val="32"/>
              </w:rPr>
            </w:pPr>
            <w:bookmarkStart w:id="0" w:name="_GoBack"/>
            <w:bookmarkEnd w:id="0"/>
          </w:p>
          <w:p w:rsidR="00D3430C" w:rsidRPr="00D3430C" w:rsidRDefault="00D3430C" w:rsidP="00D3430C">
            <w:pPr>
              <w:spacing w:line="580" w:lineRule="exact"/>
              <w:rPr>
                <w:rFonts w:ascii="仿宋" w:eastAsia="仿宋" w:hAnsi="仿宋"/>
                <w:color w:val="000000"/>
                <w:sz w:val="32"/>
                <w:szCs w:val="32"/>
              </w:rPr>
            </w:pPr>
            <w:r w:rsidRPr="00D3430C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lastRenderedPageBreak/>
              <w:t>附件1</w:t>
            </w:r>
          </w:p>
          <w:p w:rsidR="00D3430C" w:rsidRPr="00120ABB" w:rsidRDefault="00D3430C" w:rsidP="00D3430C">
            <w:pPr>
              <w:spacing w:line="520" w:lineRule="exact"/>
              <w:jc w:val="center"/>
              <w:rPr>
                <w:rFonts w:ascii="华文中宋" w:eastAsia="华文中宋" w:hAnsi="华文中宋"/>
                <w:color w:val="000000"/>
                <w:sz w:val="32"/>
                <w:szCs w:val="32"/>
              </w:rPr>
            </w:pPr>
            <w:r w:rsidRPr="00120ABB">
              <w:rPr>
                <w:rFonts w:ascii="华文中宋" w:eastAsia="华文中宋" w:hAnsi="华文中宋" w:hint="eastAsia"/>
                <w:color w:val="000000"/>
                <w:sz w:val="32"/>
                <w:szCs w:val="32"/>
              </w:rPr>
              <w:t>护理、护理学、药学、中药学、治安学、</w:t>
            </w:r>
          </w:p>
          <w:p w:rsidR="00D3430C" w:rsidRPr="00120ABB" w:rsidRDefault="00D3430C" w:rsidP="00D3430C">
            <w:pPr>
              <w:spacing w:line="520" w:lineRule="exact"/>
              <w:jc w:val="center"/>
              <w:rPr>
                <w:rFonts w:ascii="华文中宋" w:eastAsia="华文中宋" w:hAnsi="华文中宋"/>
                <w:color w:val="000000"/>
                <w:sz w:val="32"/>
                <w:szCs w:val="32"/>
              </w:rPr>
            </w:pPr>
            <w:r w:rsidRPr="00120ABB">
              <w:rPr>
                <w:rFonts w:ascii="华文中宋" w:eastAsia="华文中宋" w:hAnsi="华文中宋" w:hint="eastAsia"/>
                <w:color w:val="000000"/>
                <w:sz w:val="32"/>
                <w:szCs w:val="32"/>
              </w:rPr>
              <w:t>公共安全管理、公安管理学、监所管理等专业报考条件</w:t>
            </w:r>
          </w:p>
          <w:p w:rsidR="00D3430C" w:rsidRPr="00064A2C" w:rsidRDefault="00D3430C" w:rsidP="00D3430C">
            <w:pPr>
              <w:spacing w:line="560" w:lineRule="exact"/>
              <w:ind w:firstLineChars="200" w:firstLine="640"/>
              <w:rPr>
                <w:rFonts w:ascii="仿宋_GB2312" w:eastAsia="仿宋_GB2312"/>
                <w:color w:val="000000"/>
                <w:sz w:val="32"/>
                <w:szCs w:val="32"/>
              </w:rPr>
            </w:pPr>
            <w:r w:rsidRPr="00064A2C">
              <w:rPr>
                <w:rFonts w:ascii="仿宋_GB2312" w:eastAsia="仿宋_GB2312" w:hAnsi="黑体" w:hint="eastAsia"/>
                <w:color w:val="000000"/>
                <w:sz w:val="32"/>
                <w:szCs w:val="32"/>
              </w:rPr>
              <w:t>下表所列专业对报考条件、报考程序有特殊限制，考生报考须符合下表具体规定。在考试任何环节发现报考者不符合报考条件的，该</w:t>
            </w:r>
            <w:r w:rsidRPr="00064A2C">
              <w:rPr>
                <w:rFonts w:ascii="仿宋_GB2312" w:eastAsia="仿宋_GB2312" w:hint="eastAsia"/>
                <w:color w:val="000000"/>
                <w:sz w:val="32"/>
                <w:szCs w:val="32"/>
              </w:rPr>
              <w:t>考生不论何种原因，都要承担不被承认考试结果、不被受理毕业申请的后果。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624"/>
              <w:gridCol w:w="1660"/>
              <w:gridCol w:w="5291"/>
            </w:tblGrid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原专业代码、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名称及层次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新专业代码、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名称及层次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报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 xml:space="preserve">    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考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 xml:space="preserve">    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条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 xml:space="preserve">    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件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A100701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护理学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（专科）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 xml:space="preserve"> 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620201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护理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专科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限以下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2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类考生报考：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、具有国家承认学历的护理专业中专毕业证书者。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2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、通过全国护士执业资格考试取得护士执业资格证书的在职人员。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B100702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护理学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独立本科段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101101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护理学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专升本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proofErr w:type="gramStart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限具有</w:t>
                  </w:r>
                  <w:proofErr w:type="gramEnd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国家承认学历的（社区）护理学、中医护理、临床医学、中医学专业专科及专科以上毕业生且已经获得相应执业资格者报考。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B100805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药学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独立本科段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100701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药学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专升本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proofErr w:type="gramStart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限具有</w:t>
                  </w:r>
                  <w:proofErr w:type="gramEnd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国家承认学历的医药学类专科及专科以上毕业生报考。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C100802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中药学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（本科段）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100801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中药学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专升本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proofErr w:type="gramStart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限具有</w:t>
                  </w:r>
                  <w:proofErr w:type="gramEnd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国家承认学历的医药学类专科及专科以上毕业生报考。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C030407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治安管理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（本科段）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030601K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治安学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专升本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限以下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2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类考生报考：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、专科及专科以上毕业的政法系统在职工作人员及武警部队现役军人。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2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、公安类专业专科及专科以上毕业生。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C030403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公安管理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（基础科段）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680109K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公共安全管理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专科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proofErr w:type="gramStart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限具有</w:t>
                  </w:r>
                  <w:proofErr w:type="gramEnd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高中以上文化程度或同等学历的在职公安干警、武装警察报考。首次报考者须出示所在地公安部门开具的资格审查证明。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C030401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公安管理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（本科段）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030612TK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公安管理学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专升本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proofErr w:type="gramStart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限公安</w:t>
                  </w:r>
                  <w:proofErr w:type="gramEnd"/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管理、刑事侦查专业专科及专科以上毕业生报考，首次报考者须出示所在地公安部门开具的资格审查证明。</w:t>
                  </w:r>
                </w:p>
              </w:tc>
            </w:tr>
            <w:tr w:rsidR="00D3430C" w:rsidRPr="00064A2C" w:rsidTr="00BF784E"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B030109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监所管理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（专升本）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330101K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监所管理</w:t>
                  </w:r>
                </w:p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(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专升本</w:t>
                  </w: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5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限专科及专科以上毕业的监狱、戒毒系统人民警察、职工报考，有志于从事监狱、戒毒工作的其他人员经省级司法行政部门（或受其委托的司法部门）审核同意后可报考。</w:t>
                  </w:r>
                </w:p>
              </w:tc>
            </w:tr>
          </w:tbl>
          <w:p w:rsidR="00D3430C" w:rsidRPr="00D3430C" w:rsidRDefault="00D3430C" w:rsidP="00D3430C">
            <w:pPr>
              <w:spacing w:line="580" w:lineRule="exact"/>
              <w:rPr>
                <w:rFonts w:ascii="仿宋" w:eastAsia="仿宋" w:hAnsi="仿宋" w:cs="仿宋"/>
                <w:color w:val="000000"/>
                <w:sz w:val="32"/>
                <w:szCs w:val="32"/>
              </w:rPr>
            </w:pPr>
            <w:r w:rsidRPr="00D3430C">
              <w:rPr>
                <w:rFonts w:ascii="仿宋" w:eastAsia="仿宋" w:hAnsi="仿宋" w:cs="仿宋" w:hint="eastAsia"/>
                <w:color w:val="000000"/>
                <w:sz w:val="32"/>
                <w:szCs w:val="32"/>
              </w:rPr>
              <w:lastRenderedPageBreak/>
              <w:t>附件2</w:t>
            </w:r>
          </w:p>
          <w:p w:rsidR="00D3430C" w:rsidRPr="00120ABB" w:rsidRDefault="00D3430C" w:rsidP="00D3430C">
            <w:pPr>
              <w:spacing w:line="520" w:lineRule="exact"/>
              <w:ind w:right="640" w:firstLineChars="100" w:firstLine="320"/>
              <w:jc w:val="center"/>
              <w:rPr>
                <w:rFonts w:ascii="华文中宋" w:eastAsia="华文中宋" w:hAnsi="华文中宋"/>
                <w:color w:val="000000"/>
                <w:sz w:val="32"/>
                <w:szCs w:val="32"/>
              </w:rPr>
            </w:pPr>
            <w:r w:rsidRPr="00120ABB">
              <w:rPr>
                <w:rFonts w:ascii="华文中宋" w:eastAsia="华文中宋" w:hAnsi="华文中宋" w:hint="eastAsia"/>
                <w:color w:val="000000"/>
                <w:sz w:val="32"/>
                <w:szCs w:val="32"/>
              </w:rPr>
              <w:t>考生需慎重报名报考专业</w:t>
            </w:r>
          </w:p>
          <w:p w:rsidR="00D3430C" w:rsidRPr="00064A2C" w:rsidRDefault="00D3430C" w:rsidP="00D3430C">
            <w:pPr>
              <w:spacing w:line="520" w:lineRule="exact"/>
              <w:ind w:firstLineChars="200" w:firstLine="640"/>
              <w:rPr>
                <w:rFonts w:ascii="仿宋_GB2312" w:eastAsia="仿宋_GB2312" w:hAnsi="黑体"/>
                <w:color w:val="000000"/>
                <w:sz w:val="32"/>
                <w:szCs w:val="32"/>
              </w:rPr>
            </w:pPr>
            <w:r w:rsidRPr="00064A2C">
              <w:rPr>
                <w:rFonts w:ascii="仿宋_GB2312" w:eastAsia="仿宋_GB2312" w:hAnsi="黑体" w:hint="eastAsia"/>
                <w:color w:val="000000"/>
                <w:sz w:val="32"/>
                <w:szCs w:val="32"/>
              </w:rPr>
              <w:t>以下专业实践环节考核内容较多，考核要求高，需参加主考学校举办的助学班学习（首次入籍时必须持有主考学校同意入籍此专业，并上</w:t>
            </w:r>
            <w:proofErr w:type="gramStart"/>
            <w:r w:rsidRPr="00064A2C">
              <w:rPr>
                <w:rFonts w:ascii="仿宋_GB2312" w:eastAsia="仿宋_GB2312" w:hAnsi="黑体" w:hint="eastAsia"/>
                <w:color w:val="000000"/>
                <w:sz w:val="32"/>
                <w:szCs w:val="32"/>
              </w:rPr>
              <w:t>传相关</w:t>
            </w:r>
            <w:proofErr w:type="gramEnd"/>
            <w:r w:rsidRPr="00064A2C">
              <w:rPr>
                <w:rFonts w:ascii="仿宋_GB2312" w:eastAsia="仿宋_GB2312" w:hAnsi="黑体" w:hint="eastAsia"/>
                <w:color w:val="000000"/>
                <w:sz w:val="32"/>
                <w:szCs w:val="32"/>
              </w:rPr>
              <w:t>证明附件），考生需慎重报名报考，报考后有关课程学习请与主考学校联系。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544"/>
              <w:gridCol w:w="2439"/>
              <w:gridCol w:w="1463"/>
              <w:gridCol w:w="3088"/>
            </w:tblGrid>
            <w:tr w:rsidR="00D3430C" w:rsidRPr="00064A2C" w:rsidTr="00BF784E">
              <w:trPr>
                <w:trHeight w:val="390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原专业代码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原专业名称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新专业代码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新专业名称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A080808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交通土建工程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600202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道路桥梁工程技术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A090414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畜牧兽医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510301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畜牧兽医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B020333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网络营销与管理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420201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网络营销与管理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B050408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音乐教育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040105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艺术教育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B050419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服装艺术设计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130505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服装与服饰设计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B050433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视觉传达设计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130502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视觉传达设计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B050438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动画设计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130310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动画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B070702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地理教育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070501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地理科学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B080208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冶金工程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080404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冶金工程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B080313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模具设计与制造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B080603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工业自动化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080801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自动化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B080610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汽车运用工程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080208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汽车服务工程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B080741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数控技术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080202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机械设计制造及其自动化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B080780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轨道交通信号及控制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080802T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轨道交通信号与控制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B080904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水利水电与港航工程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081101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水利水电工程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B081316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包装艺术设计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B081318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家具与室内设计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130503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环境设计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B081704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交通管理工程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120407T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交通管理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B082231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工程造价管理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120105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工程造价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B090403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畜牧兽医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090401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动物医学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B100805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药学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100701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药学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C030407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治安管理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030601K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治安学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A080783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软件技术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610202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软件技术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080905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物联网工程</w:t>
                  </w:r>
                </w:p>
              </w:tc>
            </w:tr>
            <w:tr w:rsidR="00D3430C" w:rsidRPr="00064A2C" w:rsidTr="00BF784E">
              <w:trPr>
                <w:trHeight w:val="286"/>
              </w:trPr>
              <w:tc>
                <w:tcPr>
                  <w:tcW w:w="15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  <w:tc>
                <w:tcPr>
                  <w:tcW w:w="24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/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610119</w:t>
                  </w:r>
                </w:p>
              </w:tc>
              <w:tc>
                <w:tcPr>
                  <w:tcW w:w="30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30C" w:rsidRPr="00064A2C" w:rsidRDefault="00D3430C" w:rsidP="00D3430C">
                  <w:pPr>
                    <w:spacing w:line="360" w:lineRule="exact"/>
                    <w:jc w:val="center"/>
                    <w:rPr>
                      <w:rFonts w:eastAsia="仿宋_GB2312"/>
                      <w:color w:val="000000"/>
                      <w:sz w:val="24"/>
                    </w:rPr>
                  </w:pPr>
                  <w:r w:rsidRPr="00064A2C">
                    <w:rPr>
                      <w:rFonts w:eastAsia="仿宋_GB2312"/>
                      <w:color w:val="000000"/>
                      <w:sz w:val="24"/>
                    </w:rPr>
                    <w:t>物联网应用技术</w:t>
                  </w:r>
                </w:p>
              </w:tc>
            </w:tr>
          </w:tbl>
          <w:p w:rsidR="00120ABB" w:rsidRDefault="008802E8" w:rsidP="00120ABB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lastRenderedPageBreak/>
              <w:t>附件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3:</w:t>
            </w:r>
          </w:p>
          <w:p w:rsidR="0018353A" w:rsidRPr="00120ABB" w:rsidRDefault="00206069" w:rsidP="00120AB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120ABB">
              <w:rPr>
                <w:rFonts w:ascii="华文中宋" w:eastAsia="华文中宋" w:hAnsi="华文中宋"/>
                <w:color w:val="000000"/>
                <w:sz w:val="32"/>
                <w:szCs w:val="32"/>
              </w:rPr>
              <w:t>益阳市</w:t>
            </w:r>
            <w:r w:rsidRPr="00120ABB">
              <w:rPr>
                <w:rFonts w:ascii="华文中宋" w:eastAsia="华文中宋" w:hAnsi="华文中宋" w:hint="eastAsia"/>
                <w:color w:val="000000"/>
                <w:sz w:val="32"/>
                <w:szCs w:val="32"/>
              </w:rPr>
              <w:t>2022年4</w:t>
            </w:r>
            <w:r w:rsidR="007507FE" w:rsidRPr="00120ABB">
              <w:rPr>
                <w:rFonts w:ascii="华文中宋" w:eastAsia="华文中宋" w:hAnsi="华文中宋" w:hint="eastAsia"/>
                <w:color w:val="000000"/>
                <w:sz w:val="32"/>
                <w:szCs w:val="32"/>
              </w:rPr>
              <w:t>月</w:t>
            </w:r>
            <w:r w:rsidRPr="00120ABB">
              <w:rPr>
                <w:rFonts w:ascii="华文中宋" w:eastAsia="华文中宋" w:hAnsi="华文中宋" w:hint="eastAsia"/>
                <w:color w:val="000000"/>
                <w:sz w:val="32"/>
                <w:szCs w:val="32"/>
              </w:rPr>
              <w:t>高等自学考试考生</w:t>
            </w:r>
            <w:r w:rsidR="007507FE" w:rsidRPr="00120ABB">
              <w:rPr>
                <w:rFonts w:ascii="华文中宋" w:eastAsia="华文中宋" w:hAnsi="华文中宋"/>
                <w:color w:val="000000"/>
                <w:sz w:val="32"/>
                <w:szCs w:val="32"/>
              </w:rPr>
              <w:t>入籍报名工作机构</w:t>
            </w:r>
          </w:p>
          <w:p w:rsidR="00D3430C" w:rsidRDefault="00D3430C" w:rsidP="007507FE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  <w:tbl>
            <w:tblPr>
              <w:tblW w:w="8474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11"/>
              <w:gridCol w:w="3897"/>
              <w:gridCol w:w="1766"/>
            </w:tblGrid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jc w:val="center"/>
                    <w:rPr>
                      <w:rFonts w:ascii="仿宋" w:eastAsia="仿宋" w:hAnsi="仿宋" w:cstheme="minorEastAsia"/>
                      <w:b/>
                      <w:bCs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  <w:b/>
                      <w:bCs/>
                      <w:color w:val="333333"/>
                    </w:rPr>
                    <w:t>注册机构名称</w:t>
                  </w:r>
                </w:p>
              </w:tc>
              <w:tc>
                <w:tcPr>
                  <w:tcW w:w="3897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jc w:val="center"/>
                    <w:rPr>
                      <w:rFonts w:ascii="仿宋" w:eastAsia="仿宋" w:hAnsi="仿宋" w:cstheme="minorEastAsia"/>
                      <w:b/>
                      <w:bCs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  <w:b/>
                      <w:bCs/>
                      <w:color w:val="333333"/>
                    </w:rPr>
                    <w:t>地   址</w:t>
                  </w:r>
                </w:p>
              </w:tc>
              <w:tc>
                <w:tcPr>
                  <w:tcW w:w="176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jc w:val="center"/>
                    <w:rPr>
                      <w:rFonts w:ascii="仿宋" w:eastAsia="仿宋" w:hAnsi="仿宋" w:cstheme="minorEastAsia"/>
                      <w:b/>
                      <w:bCs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  <w:b/>
                      <w:bCs/>
                      <w:color w:val="333333"/>
                    </w:rPr>
                    <w:t>联系电话</w:t>
                  </w:r>
                </w:p>
              </w:tc>
            </w:tr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赫</w:t>
                  </w:r>
                  <w:proofErr w:type="gramEnd"/>
                  <w:r w:rsidRPr="00567AFF">
                    <w:rPr>
                      <w:rFonts w:ascii="仿宋" w:eastAsia="仿宋" w:hAnsi="仿宋" w:cstheme="minorEastAsia" w:hint="eastAsia"/>
                    </w:rPr>
                    <w:t>山区教育局</w:t>
                  </w: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招考办</w:t>
                  </w:r>
                  <w:proofErr w:type="gramEnd"/>
                </w:p>
              </w:tc>
              <w:tc>
                <w:tcPr>
                  <w:tcW w:w="389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赫</w:t>
                  </w:r>
                  <w:proofErr w:type="gramEnd"/>
                  <w:r w:rsidRPr="00567AFF">
                    <w:rPr>
                      <w:rFonts w:ascii="仿宋" w:eastAsia="仿宋" w:hAnsi="仿宋" w:cstheme="minorEastAsia" w:hint="eastAsia"/>
                    </w:rPr>
                    <w:t>山区</w:t>
                  </w:r>
                  <w:r w:rsidRPr="00567AFF">
                    <w:rPr>
                      <w:rFonts w:ascii="仿宋" w:eastAsia="仿宋" w:hAnsi="仿宋" w:cstheme="minorEastAsia"/>
                    </w:rPr>
                    <w:t>体育路148号</w:t>
                  </w: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0737-4424030</w:t>
                  </w:r>
                </w:p>
              </w:tc>
            </w:tr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资阳区教育局</w:t>
                  </w: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招考办</w:t>
                  </w:r>
                  <w:proofErr w:type="gramEnd"/>
                </w:p>
              </w:tc>
              <w:tc>
                <w:tcPr>
                  <w:tcW w:w="389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proofErr w:type="gramStart"/>
                  <w:r w:rsidRPr="00567AFF">
                    <w:rPr>
                      <w:rFonts w:ascii="仿宋" w:eastAsia="仿宋" w:hAnsi="仿宋" w:cstheme="minorEastAsia"/>
                    </w:rPr>
                    <w:t>资阳区资江西路</w:t>
                  </w:r>
                  <w:proofErr w:type="gramEnd"/>
                  <w:r w:rsidRPr="00567AFF">
                    <w:rPr>
                      <w:rFonts w:ascii="仿宋" w:eastAsia="仿宋" w:hAnsi="仿宋" w:cstheme="minorEastAsia"/>
                    </w:rPr>
                    <w:t>538号</w:t>
                  </w: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0737-2663857</w:t>
                  </w:r>
                </w:p>
              </w:tc>
            </w:tr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安化县教</w:t>
                  </w:r>
                  <w:r>
                    <w:rPr>
                      <w:rFonts w:ascii="仿宋" w:eastAsia="仿宋" w:hAnsi="仿宋" w:cstheme="minorEastAsia" w:hint="eastAsia"/>
                    </w:rPr>
                    <w:t>育</w:t>
                  </w:r>
                  <w:r w:rsidRPr="00567AFF">
                    <w:rPr>
                      <w:rFonts w:ascii="仿宋" w:eastAsia="仿宋" w:hAnsi="仿宋" w:cstheme="minorEastAsia" w:hint="eastAsia"/>
                    </w:rPr>
                    <w:t>局</w:t>
                  </w:r>
                  <w:r>
                    <w:rPr>
                      <w:rFonts w:ascii="仿宋" w:eastAsia="仿宋" w:hAnsi="仿宋" w:cstheme="minorEastAsia" w:hint="eastAsia"/>
                    </w:rPr>
                    <w:t>考试中心</w:t>
                  </w:r>
                </w:p>
              </w:tc>
              <w:tc>
                <w:tcPr>
                  <w:tcW w:w="389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安化县城南区</w:t>
                  </w:r>
                  <w:r w:rsidRPr="00567AFF">
                    <w:rPr>
                      <w:rFonts w:ascii="仿宋" w:eastAsia="仿宋" w:hAnsi="仿宋" w:cstheme="minorEastAsia"/>
                    </w:rPr>
                    <w:t>陶澍</w:t>
                  </w:r>
                  <w:r w:rsidRPr="00567AFF">
                    <w:rPr>
                      <w:rFonts w:ascii="仿宋" w:eastAsia="仿宋" w:hAnsi="仿宋" w:cstheme="minorEastAsia" w:hint="eastAsia"/>
                    </w:rPr>
                    <w:t>路</w:t>
                  </w: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0737-7224010</w:t>
                  </w:r>
                </w:p>
              </w:tc>
            </w:tr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桃江县教育局</w:t>
                  </w:r>
                  <w:r>
                    <w:rPr>
                      <w:rFonts w:ascii="仿宋" w:eastAsia="仿宋" w:hAnsi="仿宋" w:cstheme="minorEastAsia" w:hint="eastAsia"/>
                    </w:rPr>
                    <w:t>考试中心</w:t>
                  </w:r>
                </w:p>
              </w:tc>
              <w:tc>
                <w:tcPr>
                  <w:tcW w:w="389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/>
                    </w:rPr>
                    <w:t>桃江县</w:t>
                  </w:r>
                  <w:r w:rsidRPr="00567AFF">
                    <w:rPr>
                      <w:rFonts w:ascii="仿宋" w:eastAsia="仿宋" w:hAnsi="仿宋" w:cstheme="minorEastAsia" w:hint="eastAsia"/>
                    </w:rPr>
                    <w:t>桃花中路</w:t>
                  </w: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0737-8825365</w:t>
                  </w:r>
                </w:p>
              </w:tc>
            </w:tr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沅江市教育局</w:t>
                  </w: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招考办</w:t>
                  </w:r>
                  <w:proofErr w:type="gramEnd"/>
                </w:p>
              </w:tc>
              <w:tc>
                <w:tcPr>
                  <w:tcW w:w="389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沅江市桔城南</w:t>
                  </w:r>
                  <w:proofErr w:type="gramEnd"/>
                  <w:r w:rsidRPr="00567AFF">
                    <w:rPr>
                      <w:rFonts w:ascii="仿宋" w:eastAsia="仿宋" w:hAnsi="仿宋" w:cstheme="minorEastAsia" w:hint="eastAsia"/>
                    </w:rPr>
                    <w:t>路18号</w:t>
                  </w: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0737-2734867</w:t>
                  </w:r>
                </w:p>
              </w:tc>
            </w:tr>
            <w:tr w:rsidR="0018353A" w:rsidRPr="00567AFF" w:rsidTr="0018353A">
              <w:trPr>
                <w:trHeight w:val="585"/>
              </w:trPr>
              <w:tc>
                <w:tcPr>
                  <w:tcW w:w="281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南县教育局</w:t>
                  </w:r>
                  <w:proofErr w:type="gramStart"/>
                  <w:r w:rsidRPr="00567AFF">
                    <w:rPr>
                      <w:rFonts w:ascii="仿宋" w:eastAsia="仿宋" w:hAnsi="仿宋" w:cstheme="minorEastAsia" w:hint="eastAsia"/>
                    </w:rPr>
                    <w:t>招考办</w:t>
                  </w:r>
                  <w:proofErr w:type="gramEnd"/>
                </w:p>
              </w:tc>
              <w:tc>
                <w:tcPr>
                  <w:tcW w:w="389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南县南洲镇德昌完小内</w:t>
                  </w:r>
                </w:p>
              </w:tc>
              <w:tc>
                <w:tcPr>
                  <w:tcW w:w="1766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left w:w="105" w:type="dxa"/>
                    <w:right w:w="105" w:type="dxa"/>
                  </w:tcMar>
                  <w:vAlign w:val="center"/>
                </w:tcPr>
                <w:p w:rsidR="0018353A" w:rsidRPr="00567AFF" w:rsidRDefault="0018353A" w:rsidP="0018353A">
                  <w:pPr>
                    <w:pStyle w:val="a6"/>
                    <w:widowControl/>
                    <w:spacing w:beforeAutospacing="0" w:afterAutospacing="0" w:line="450" w:lineRule="atLeast"/>
                    <w:rPr>
                      <w:rFonts w:ascii="仿宋" w:eastAsia="仿宋" w:hAnsi="仿宋" w:cstheme="minorEastAsia"/>
                    </w:rPr>
                  </w:pPr>
                  <w:r w:rsidRPr="00567AFF">
                    <w:rPr>
                      <w:rFonts w:ascii="仿宋" w:eastAsia="仿宋" w:hAnsi="仿宋" w:cstheme="minorEastAsia" w:hint="eastAsia"/>
                    </w:rPr>
                    <w:t>0737-</w:t>
                  </w:r>
                  <w:r>
                    <w:rPr>
                      <w:rFonts w:ascii="仿宋" w:eastAsia="仿宋" w:hAnsi="仿宋" w:cstheme="minorEastAsia"/>
                    </w:rPr>
                    <w:t>5811008</w:t>
                  </w:r>
                </w:p>
              </w:tc>
            </w:tr>
          </w:tbl>
          <w:p w:rsidR="0018353A" w:rsidRPr="008560FB" w:rsidRDefault="0018353A" w:rsidP="008560FB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0F37C4" w:rsidRDefault="000F37C4"/>
    <w:sectPr w:rsidR="000F37C4" w:rsidSect="008560FB">
      <w:pgSz w:w="11906" w:h="16838"/>
      <w:pgMar w:top="1418" w:right="1247" w:bottom="1418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832" w:rsidRDefault="005D3832" w:rsidP="0018353A">
      <w:r>
        <w:separator/>
      </w:r>
    </w:p>
  </w:endnote>
  <w:endnote w:type="continuationSeparator" w:id="0">
    <w:p w:rsidR="005D3832" w:rsidRDefault="005D3832" w:rsidP="0018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832" w:rsidRDefault="005D3832" w:rsidP="0018353A">
      <w:r>
        <w:separator/>
      </w:r>
    </w:p>
  </w:footnote>
  <w:footnote w:type="continuationSeparator" w:id="0">
    <w:p w:rsidR="005D3832" w:rsidRDefault="005D3832" w:rsidP="001835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60FB"/>
    <w:rsid w:val="00017BFC"/>
    <w:rsid w:val="000345E7"/>
    <w:rsid w:val="00044D0B"/>
    <w:rsid w:val="00052D7D"/>
    <w:rsid w:val="000F37C4"/>
    <w:rsid w:val="00120ABB"/>
    <w:rsid w:val="00153133"/>
    <w:rsid w:val="001604DE"/>
    <w:rsid w:val="00162B5C"/>
    <w:rsid w:val="0018353A"/>
    <w:rsid w:val="00206069"/>
    <w:rsid w:val="002751F7"/>
    <w:rsid w:val="002761BA"/>
    <w:rsid w:val="00325938"/>
    <w:rsid w:val="00360A36"/>
    <w:rsid w:val="003870DA"/>
    <w:rsid w:val="00392768"/>
    <w:rsid w:val="003D4F39"/>
    <w:rsid w:val="003F2A36"/>
    <w:rsid w:val="004110D5"/>
    <w:rsid w:val="004460D2"/>
    <w:rsid w:val="004D517F"/>
    <w:rsid w:val="00580CF6"/>
    <w:rsid w:val="005D3832"/>
    <w:rsid w:val="005E743F"/>
    <w:rsid w:val="005F2D31"/>
    <w:rsid w:val="00666F2C"/>
    <w:rsid w:val="007507FE"/>
    <w:rsid w:val="007940F6"/>
    <w:rsid w:val="008560FB"/>
    <w:rsid w:val="008802E8"/>
    <w:rsid w:val="00882720"/>
    <w:rsid w:val="00912E36"/>
    <w:rsid w:val="0093602F"/>
    <w:rsid w:val="00946677"/>
    <w:rsid w:val="00AB36F3"/>
    <w:rsid w:val="00B018A9"/>
    <w:rsid w:val="00B23571"/>
    <w:rsid w:val="00C179AA"/>
    <w:rsid w:val="00C53317"/>
    <w:rsid w:val="00D3430C"/>
    <w:rsid w:val="00D40FB1"/>
    <w:rsid w:val="00D42918"/>
    <w:rsid w:val="00D72346"/>
    <w:rsid w:val="00E00D37"/>
    <w:rsid w:val="00E10E3A"/>
    <w:rsid w:val="00E925BF"/>
    <w:rsid w:val="00F706B7"/>
    <w:rsid w:val="00F71DAE"/>
    <w:rsid w:val="00FD2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60F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560FB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835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18353A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1835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18353A"/>
    <w:rPr>
      <w:sz w:val="18"/>
      <w:szCs w:val="18"/>
    </w:rPr>
  </w:style>
  <w:style w:type="paragraph" w:styleId="a6">
    <w:name w:val="Normal (Web)"/>
    <w:basedOn w:val="a"/>
    <w:qFormat/>
    <w:rsid w:val="0018353A"/>
    <w:pPr>
      <w:spacing w:beforeAutospacing="1" w:afterAutospacing="1"/>
      <w:jc w:val="left"/>
    </w:pPr>
    <w:rPr>
      <w:rFonts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099D5-7860-4AFD-8D56-E24A64E74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584</Words>
  <Characters>3330</Characters>
  <Application>Microsoft Office Word</Application>
  <DocSecurity>0</DocSecurity>
  <Lines>27</Lines>
  <Paragraphs>7</Paragraphs>
  <ScaleCrop>false</ScaleCrop>
  <Company>Microsoft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China</cp:lastModifiedBy>
  <cp:revision>17</cp:revision>
  <cp:lastPrinted>2022-02-16T00:42:00Z</cp:lastPrinted>
  <dcterms:created xsi:type="dcterms:W3CDTF">2022-02-15T08:26:00Z</dcterms:created>
  <dcterms:modified xsi:type="dcterms:W3CDTF">2022-02-16T06:56:00Z</dcterms:modified>
</cp:coreProperties>
</file>