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/>
        <w:jc w:val="center"/>
        <w:outlineLvl w:val="0"/>
      </w:pPr>
      <w:r>
        <w:rPr>
          <w:rStyle w:val="3"/>
          <w:rFonts w:ascii="黑体" w:hAnsi="宋体" w:eastAsia="黑体" w:cs="黑体"/>
          <w:bCs w:val="0"/>
          <w:sz w:val="36"/>
          <w:szCs w:val="36"/>
        </w:rPr>
        <w:t>十一、山西省高等教育自学考试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/>
        <w:jc w:val="center"/>
        <w:outlineLvl w:val="0"/>
      </w:pPr>
      <w:r>
        <w:rPr>
          <w:rStyle w:val="3"/>
          <w:rFonts w:hint="eastAsia" w:ascii="黑体" w:hAnsi="宋体" w:eastAsia="黑体" w:cs="黑体"/>
          <w:bCs w:val="0"/>
          <w:sz w:val="36"/>
          <w:szCs w:val="36"/>
          <w:lang w:val="en-US"/>
        </w:rPr>
        <w:t>2022</w:t>
      </w:r>
      <w:r>
        <w:rPr>
          <w:rStyle w:val="3"/>
          <w:rFonts w:hint="eastAsia" w:ascii="黑体" w:hAnsi="宋体" w:eastAsia="黑体" w:cs="黑体"/>
          <w:bCs w:val="0"/>
          <w:sz w:val="36"/>
          <w:szCs w:val="36"/>
        </w:rPr>
        <w:t>年实践课考核及毕业答辩时间安排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240" w:lineRule="atLeast"/>
        <w:ind w:left="0" w:right="0" w:firstLine="640" w:firstLineChars="200"/>
        <w:jc w:val="left"/>
        <w:outlineLvl w:val="0"/>
      </w:pPr>
      <w:r>
        <w:rPr>
          <w:rFonts w:ascii="Calibri" w:hAnsi="Calibri" w:eastAsia="仿宋" w:cs="Calibri"/>
          <w:bCs/>
          <w:sz w:val="32"/>
          <w:szCs w:val="32"/>
          <w:lang w:val="en-US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640" w:firstLineChars="200"/>
        <w:jc w:val="left"/>
        <w:outlineLvl w:val="0"/>
      </w:pPr>
      <w:r>
        <w:rPr>
          <w:rFonts w:hint="eastAsia" w:ascii="仿宋" w:hAnsi="仿宋" w:eastAsia="仿宋" w:cs="仿宋"/>
          <w:bCs/>
          <w:sz w:val="32"/>
          <w:szCs w:val="32"/>
          <w:lang w:val="en-US"/>
        </w:rPr>
        <w:t>2022</w:t>
      </w:r>
      <w:r>
        <w:rPr>
          <w:rFonts w:hint="eastAsia" w:ascii="仿宋" w:hAnsi="仿宋" w:eastAsia="仿宋" w:cs="仿宋"/>
          <w:bCs/>
          <w:sz w:val="32"/>
          <w:szCs w:val="32"/>
        </w:rPr>
        <w:t>年我省自学考试实践性环节（实践课考核及论文答辩）报考将统一在山西招生考试网，进入“山西自学考试信息服务平台”报名，考核时间按照各院校公布时间为准（详见下表），请考生认真阅读，按时赴考。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480" w:lineRule="auto"/>
        <w:ind w:left="0" w:right="0" w:firstLine="640" w:firstLineChars="200"/>
        <w:jc w:val="left"/>
        <w:outlineLvl w:val="0"/>
        <w:rPr>
          <w:rFonts w:hint="default" w:ascii="Calibri" w:hAnsi="Calibri" w:eastAsia="仿宋" w:cs="Calibri"/>
          <w:bCs/>
          <w:color w:val="C00000"/>
          <w:sz w:val="32"/>
          <w:szCs w:val="32"/>
          <w:lang w:val="en-US"/>
        </w:rPr>
      </w:pPr>
      <w:r>
        <w:rPr>
          <w:rFonts w:hint="default" w:ascii="Calibri" w:hAnsi="Calibri" w:eastAsia="仿宋" w:cs="Calibri"/>
          <w:bCs/>
          <w:sz w:val="32"/>
          <w:szCs w:val="32"/>
        </w:rPr>
        <w:t>实践性环节报名届时将提前发布报名公告，请各位自考生及时关注山西招生考试网信息。</w:t>
      </w:r>
      <w:r>
        <w:rPr>
          <w:rFonts w:hint="default" w:ascii="Calibri" w:hAnsi="Calibri" w:eastAsia="仿宋" w:cs="Calibri"/>
          <w:bCs/>
          <w:color w:val="C00000"/>
          <w:sz w:val="32"/>
          <w:szCs w:val="32"/>
          <w:lang w:val="en-US"/>
        </w:rPr>
        <w:t> </w:t>
      </w:r>
    </w:p>
    <w:tbl>
      <w:tblPr>
        <w:tblStyle w:val="5"/>
        <w:tblpPr w:leftFromText="180" w:rightFromText="180" w:vertAnchor="text" w:horzAnchor="page" w:tblpX="1868" w:tblpY="2859"/>
        <w:tblOverlap w:val="never"/>
        <w:tblW w:w="1360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8"/>
        <w:gridCol w:w="1524"/>
        <w:gridCol w:w="1726"/>
        <w:gridCol w:w="1941"/>
        <w:gridCol w:w="2752"/>
        <w:gridCol w:w="1428"/>
        <w:gridCol w:w="294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主考院校</w:t>
            </w:r>
          </w:p>
        </w:tc>
        <w:tc>
          <w:tcPr>
            <w:tcW w:w="15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考核类型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报名时间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考核时间</w:t>
            </w:r>
          </w:p>
        </w:tc>
        <w:tc>
          <w:tcPr>
            <w:tcW w:w="275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报考须知</w:t>
            </w:r>
          </w:p>
        </w:tc>
        <w:tc>
          <w:tcPr>
            <w:tcW w:w="142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Calibri" w:eastAsia="宋体" w:cs="宋体"/>
                <w:sz w:val="28"/>
                <w:szCs w:val="28"/>
              </w:rPr>
              <w:t>院校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Calibri" w:eastAsia="宋体" w:cs="宋体"/>
                <w:sz w:val="28"/>
                <w:szCs w:val="28"/>
              </w:rPr>
              <w:t>地址</w:t>
            </w:r>
          </w:p>
        </w:tc>
        <w:tc>
          <w:tcPr>
            <w:tcW w:w="294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咨询方式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28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山西大学</w:t>
            </w: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本科各专业论文答辩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(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含英语本、专科专业实践环节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)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</w:t>
            </w: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半年</w:t>
            </w:r>
          </w:p>
        </w:tc>
        <w:tc>
          <w:tcPr>
            <w:tcW w:w="2752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482" w:firstLineChars="200"/>
              <w:jc w:val="left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考生在规定的时间，登录山西招生考试网报名，完成报名后，登录山西大学继续教育学院网页，查看具体安排。（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fldChar w:fldCharType="begin"/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instrText xml:space="preserve"> HYPERLINK "http://jxjyxy.sxu" </w:instrTex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fldChar w:fldCharType="separate"/>
            </w:r>
            <w:r>
              <w:rPr>
                <w:rStyle w:val="4"/>
                <w:rFonts w:hint="eastAsia" w:ascii="宋体" w:hAnsi="宋体" w:eastAsia="宋体" w:cs="宋体"/>
                <w:sz w:val="24"/>
                <w:szCs w:val="21"/>
                <w:lang w:val="en-US"/>
              </w:rPr>
              <w:t>http://jxjyxy.sxu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fldChar w:fldCharType="end"/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.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482" w:firstLineChars="200"/>
              <w:jc w:val="left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edu.cn/zxks/kszn/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 w:firstLine="482" w:firstLineChars="200"/>
              <w:jc w:val="left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index.htm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）</w:t>
            </w:r>
          </w:p>
        </w:tc>
        <w:tc>
          <w:tcPr>
            <w:tcW w:w="142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宋体" w:eastAsia="宋体" w:cs="宋体"/>
                <w:sz w:val="24"/>
                <w:szCs w:val="24"/>
              </w:rPr>
              <w:t>地址：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山西大学继续教育学院自考部（太原市南中环街山西大学南门东侧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200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米）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公交车：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103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路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39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路终点</w:t>
            </w:r>
          </w:p>
        </w:tc>
        <w:tc>
          <w:tcPr>
            <w:tcW w:w="294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宋体" w:eastAsia="宋体" w:cs="宋体"/>
                <w:sz w:val="24"/>
                <w:szCs w:val="24"/>
              </w:rPr>
              <w:t>电话：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0351-7325105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QQ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4"/>
              </w:rPr>
              <w:t>：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2719207978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6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</w:t>
            </w: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下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半年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专科、本科各专业实践课考核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</w:t>
            </w: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eastAsia" w:ascii="Calibri" w:hAnsi="Calibri" w:eastAsia="宋体" w:cs="Calibri"/>
                <w:sz w:val="24"/>
                <w:szCs w:val="21"/>
                <w:lang w:val="en-US" w:eastAsia="zh-CN"/>
              </w:rPr>
              <w:t>12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年上半年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eastAsia" w:ascii="Calibri" w:hAnsi="Calibri" w:eastAsia="宋体" w:cs="Calibri"/>
                <w:sz w:val="24"/>
                <w:szCs w:val="21"/>
                <w:lang w:val="en-US" w:eastAsia="zh-CN"/>
              </w:rPr>
              <w:t>6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</w:t>
            </w: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2</w:t>
            </w:r>
            <w:bookmarkStart w:id="0" w:name="_GoBack"/>
            <w:bookmarkEnd w:id="0"/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年下半年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1" w:hRule="atLeast"/>
        </w:trPr>
        <w:tc>
          <w:tcPr>
            <w:tcW w:w="128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山西师范大学</w:t>
            </w: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（本科）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  <w:lang w:val="en-US" w:eastAsia="zh-CN"/>
              </w:rPr>
            </w:pP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14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日报到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上午：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8:30-12:00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下午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:3:00-5:00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上午：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9:00-11:00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2752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480" w:leftChars="200" w:right="0" w:firstLine="120" w:firstLineChars="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考生须修完本专业规定的课程且全部合格，可以申报。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所需材料:                                      1.考生须携带身份证原件及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复印件一份，准考证（或准考证打印凭条）；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2.1寸红底彩色照片2张；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316" w:right="0" w:hanging="361" w:hangingChars="15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 xml:space="preserve">3.本专业考试计划规定的全部课程合格成绩网上打印件。 </w:t>
            </w:r>
          </w:p>
        </w:tc>
        <w:tc>
          <w:tcPr>
            <w:tcW w:w="142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山西师范大学（北校区1号办公楼）继续教育学院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太原市小店区太榆路339号</w:t>
            </w:r>
            <w:r>
              <w:rPr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294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  <w:r>
              <w:rPr>
                <w:rStyle w:val="3"/>
                <w:rFonts w:hint="default" w:ascii="Calibri" w:hAnsi="Calibri" w:eastAsia="宋体" w:cs="宋体"/>
                <w:sz w:val="24"/>
                <w:szCs w:val="24"/>
                <w:lang w:val="en-US"/>
              </w:rPr>
              <w:t>考生在规定的时间，登录山西招生考试网报名，完成报名后，登录山西师范大学继续教育学院网页，查看具体安排。https://jxjyxy.sxnu.edu.cn/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6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日报到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上午：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8:30-12:00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下午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:3:00-5:00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13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上午：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9:00-11:00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实践环节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（本、专科）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14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日考核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上午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8:00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6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日考核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上午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8:00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</w:trPr>
        <w:tc>
          <w:tcPr>
            <w:tcW w:w="1288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山西财经大学</w:t>
            </w: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实践环节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12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-7</w:t>
            </w:r>
            <w:r>
              <w:rPr>
                <w:rStyle w:val="3"/>
                <w:rFonts w:hint="eastAsia" w:ascii="Calibri" w:hAnsi="宋体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941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 xml:space="preserve">以山西财经大学继续教育学院官网通知为准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网址：www.sxufe.edu.cn/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2752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考生须带身份证、历次合格成绩网上打印件、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寸照片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张（彩照、黑白均可）</w:t>
            </w:r>
          </w:p>
        </w:tc>
        <w:tc>
          <w:tcPr>
            <w:tcW w:w="1428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山西财经大学北校区（太原市南内环街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135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号）</w:t>
            </w:r>
          </w:p>
        </w:tc>
        <w:tc>
          <w:tcPr>
            <w:tcW w:w="2946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山西财经大学自考办电话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 xml:space="preserve">0351-7668942  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网址：</w:t>
            </w:r>
            <w:r>
              <w:rPr>
                <w:rStyle w:val="3"/>
                <w:sz w:val="24"/>
                <w:szCs w:val="24"/>
                <w:lang w:val="en-US"/>
              </w:rPr>
              <w:fldChar w:fldCharType="begin"/>
            </w:r>
            <w:r>
              <w:rPr>
                <w:rStyle w:val="3"/>
                <w:sz w:val="24"/>
                <w:szCs w:val="24"/>
                <w:lang w:val="en-US"/>
              </w:rPr>
              <w:instrText xml:space="preserve"> HYPERLINK "http://www.sxufe.edu.cn/" </w:instrText>
            </w:r>
            <w:r>
              <w:rPr>
                <w:rStyle w:val="3"/>
                <w:sz w:val="24"/>
                <w:szCs w:val="24"/>
                <w:lang w:val="en-US"/>
              </w:rPr>
              <w:fldChar w:fldCharType="separate"/>
            </w:r>
            <w:r>
              <w:rPr>
                <w:rStyle w:val="4"/>
                <w:rFonts w:hint="default" w:ascii="Calibri" w:hAnsi="Calibri" w:cs="Calibri"/>
                <w:color w:val="auto"/>
                <w:sz w:val="24"/>
                <w:szCs w:val="24"/>
                <w:lang w:val="en-US"/>
              </w:rPr>
              <w:t>www.sxufe.edu.cn/</w:t>
            </w:r>
            <w:r>
              <w:rPr>
                <w:rStyle w:val="3"/>
                <w:sz w:val="24"/>
                <w:szCs w:val="24"/>
                <w:lang w:val="en-US"/>
              </w:rPr>
              <w:fldChar w:fldCharType="end"/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8" w:hRule="atLeast"/>
        </w:trPr>
        <w:tc>
          <w:tcPr>
            <w:tcW w:w="1288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524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6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-7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</w:t>
            </w:r>
          </w:p>
        </w:tc>
        <w:tc>
          <w:tcPr>
            <w:tcW w:w="1941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752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428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2946" w:type="dxa"/>
            <w:vMerge w:val="continue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9" w:hRule="atLeast"/>
        </w:trPr>
        <w:tc>
          <w:tcPr>
            <w:tcW w:w="12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太原理工大学</w:t>
            </w:r>
          </w:p>
        </w:tc>
        <w:tc>
          <w:tcPr>
            <w:tcW w:w="15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实践环节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-7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月，各专业具体日期安排在考生缴费完成后在学院网站及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QQ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群（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799946659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）公布。</w:t>
            </w:r>
          </w:p>
        </w:tc>
        <w:tc>
          <w:tcPr>
            <w:tcW w:w="275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7"/>
              </w:tabs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sz w:val="24"/>
                <w:szCs w:val="24"/>
                <w:lang w:val="en-US"/>
              </w:rPr>
              <w:tab/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考生网上报名成功后请务必申请加入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自考实践、实验学员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QQ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群（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799946659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），加群时请务必注明专业及姓名，否则不允许加入，来校缴费时间在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QQ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群里公布，缴费成功后安排毕业设计（论文）指导老师及其他有关实践环节事项。</w:t>
            </w:r>
          </w:p>
        </w:tc>
        <w:tc>
          <w:tcPr>
            <w:tcW w:w="142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太原理工大学西区继续教育学院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213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室（太原市西矿街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53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号）</w:t>
            </w:r>
          </w:p>
        </w:tc>
        <w:tc>
          <w:tcPr>
            <w:tcW w:w="294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宋体" w:eastAsia="宋体" w:cs="宋体"/>
                <w:sz w:val="24"/>
                <w:szCs w:val="24"/>
              </w:rPr>
              <w:t>电话：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0351-6014416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宋体" w:eastAsia="宋体" w:cs="宋体"/>
                <w:sz w:val="24"/>
                <w:szCs w:val="24"/>
              </w:rPr>
              <w:t>网址：</w:t>
            </w:r>
            <w:r>
              <w:rPr>
                <w:rStyle w:val="3"/>
                <w:rFonts w:hint="default" w:ascii="Calibri" w:hAnsi="宋体" w:cs="宋体"/>
                <w:sz w:val="24"/>
                <w:szCs w:val="24"/>
                <w:lang w:val="en-US"/>
              </w:rPr>
              <w:fldChar w:fldCharType="begin"/>
            </w:r>
            <w:r>
              <w:rPr>
                <w:rStyle w:val="3"/>
                <w:rFonts w:hint="default" w:ascii="Calibri" w:hAnsi="宋体" w:cs="宋体"/>
                <w:sz w:val="24"/>
                <w:szCs w:val="24"/>
                <w:lang w:val="en-US"/>
              </w:rPr>
              <w:instrText xml:space="preserve"> HYPERLINK "http://jxjyxy.tyut.edu.cn/" </w:instrText>
            </w:r>
            <w:r>
              <w:rPr>
                <w:rStyle w:val="3"/>
                <w:rFonts w:hint="default" w:ascii="Calibri" w:hAnsi="宋体" w:cs="宋体"/>
                <w:sz w:val="24"/>
                <w:szCs w:val="24"/>
                <w:lang w:val="en-US"/>
              </w:rPr>
              <w:fldChar w:fldCharType="separate"/>
            </w:r>
            <w:r>
              <w:rPr>
                <w:rStyle w:val="4"/>
                <w:rFonts w:hint="default" w:ascii="Calibri" w:hAnsi="宋体" w:cs="宋体"/>
                <w:sz w:val="24"/>
                <w:szCs w:val="24"/>
                <w:lang w:val="en-US"/>
              </w:rPr>
              <w:t>http://jxjyxy.tyut.edu.cn/</w:t>
            </w:r>
            <w:r>
              <w:rPr>
                <w:rStyle w:val="3"/>
                <w:rFonts w:hint="default" w:ascii="Calibri" w:hAnsi="宋体" w:cs="宋体"/>
                <w:sz w:val="24"/>
                <w:szCs w:val="24"/>
                <w:lang w:val="en-US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default" w:ascii="Calibri" w:hAnsi="宋体" w:cs="宋体"/>
                <w:sz w:val="24"/>
                <w:szCs w:val="24"/>
                <w:lang w:val="en-US"/>
              </w:rPr>
              <w:t>zxks.htm/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6" w:hRule="atLeast"/>
        </w:trPr>
        <w:tc>
          <w:tcPr>
            <w:tcW w:w="12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山西农业大学</w:t>
            </w:r>
          </w:p>
        </w:tc>
        <w:tc>
          <w:tcPr>
            <w:tcW w:w="15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实践环节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leftChars="0" w:right="0" w:rightChars="0"/>
              <w:jc w:val="center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202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日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-7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leftChars="0" w:right="0" w:rightChars="0"/>
              <w:jc w:val="center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eastAsia="zh-CN"/>
              </w:rPr>
              <w:t>下半年</w:t>
            </w:r>
          </w:p>
        </w:tc>
        <w:tc>
          <w:tcPr>
            <w:tcW w:w="275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leftChars="0" w:right="0" w:rightChars="0"/>
              <w:jc w:val="center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考生须携带以下材料：身份证、准考证、历次合格成绩网上打印件、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寸免冠红底照片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2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张，电子版及纸质定稿毕业论文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  <w:lang w:val="en-US"/>
              </w:rPr>
              <w:t>2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4"/>
              </w:rPr>
              <w:t>份。具体报名事宜详见官网通知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。</w:t>
            </w:r>
          </w:p>
        </w:tc>
        <w:tc>
          <w:tcPr>
            <w:tcW w:w="142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leftChars="0" w:right="0" w:rightChars="0"/>
            </w:pP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山西农业大学教学管理楼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  <w:lang w:val="en-US"/>
              </w:rPr>
              <w:t>309</w:t>
            </w:r>
            <w:r>
              <w:rPr>
                <w:rStyle w:val="3"/>
                <w:rFonts w:hint="eastAsia" w:ascii="宋体" w:hAnsi="宋体" w:eastAsia="宋体" w:cs="宋体"/>
                <w:sz w:val="24"/>
                <w:szCs w:val="21"/>
              </w:rPr>
              <w:t>室</w:t>
            </w:r>
          </w:p>
        </w:tc>
        <w:tc>
          <w:tcPr>
            <w:tcW w:w="294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0354-6288817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0354-6288410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0354-6288719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leftChars="0" w:right="0" w:rightChars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网址：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http://cjy.sxau.edu.cn/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8" w:hRule="atLeast"/>
        </w:trPr>
        <w:tc>
          <w:tcPr>
            <w:tcW w:w="128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长治医学院</w:t>
            </w:r>
          </w:p>
        </w:tc>
        <w:tc>
          <w:tcPr>
            <w:tcW w:w="1524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实践环节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6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-6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7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日报到，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16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、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17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日实践课及论文写作辅导</w:t>
            </w:r>
            <w:r>
              <w:rPr>
                <w:rStyle w:val="3"/>
                <w:rFonts w:hint="eastAsia" w:ascii="Calibri" w:hAnsi="宋体" w:eastAsia="宋体" w:cs="宋体"/>
                <w:sz w:val="18"/>
                <w:szCs w:val="18"/>
              </w:rPr>
              <w:t>；</w:t>
            </w:r>
            <w:r>
              <w:rPr>
                <w:rStyle w:val="3"/>
                <w:rFonts w:hint="default" w:ascii="Calibri" w:hAnsi="Calibri" w:cs="Calibri"/>
                <w:sz w:val="18"/>
                <w:szCs w:val="18"/>
                <w:lang w:val="en-US"/>
              </w:rPr>
              <w:t xml:space="preserve">         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18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日报到，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日实践课考核及论文答辩</w:t>
            </w:r>
          </w:p>
        </w:tc>
        <w:tc>
          <w:tcPr>
            <w:tcW w:w="275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考生须带培训结业证、身份证、历次合格成绩网上打印件、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寸照片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张（彩照、黑白均可）、专科毕业证的原件及复印件和学信网打印的专科二维码一份，护士资格证原件复印件。答辩时自带护士工作服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(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课程全部通过的学员，方可报名参加培训和毕业实践考核、论文答辩）。</w:t>
            </w:r>
          </w:p>
        </w:tc>
        <w:tc>
          <w:tcPr>
            <w:tcW w:w="142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长治医学院继续教育学院办公室（长治市解放东街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161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号）</w:t>
            </w:r>
          </w:p>
        </w:tc>
        <w:tc>
          <w:tcPr>
            <w:tcW w:w="294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电话：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0355-3034121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13663652188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28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中国人民公安大学</w:t>
            </w: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论文答辩实践环节</w:t>
            </w: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4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  <w:lang w:eastAsia="zh-CN"/>
              </w:rPr>
              <w:t>（具体时间考生须提前与院校联系）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5月（具体时间按院校通知）</w:t>
            </w:r>
          </w:p>
        </w:tc>
        <w:tc>
          <w:tcPr>
            <w:tcW w:w="2752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right="0"/>
              <w:jc w:val="left"/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</w:pPr>
            <w:r>
              <w:rPr>
                <w:rStyle w:val="3"/>
                <w:rFonts w:hint="eastAsia" w:ascii="Calibri" w:hAnsi="Calibri" w:cs="Calibri"/>
                <w:sz w:val="24"/>
                <w:szCs w:val="24"/>
                <w:lang w:val="en-US" w:eastAsia="zh-CN"/>
              </w:rPr>
              <w:t>一、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考生须</w:t>
            </w:r>
            <w:r>
              <w:rPr>
                <w:rStyle w:val="3"/>
                <w:rFonts w:hint="eastAsia" w:ascii="Calibri" w:hAnsi="Calibri" w:cs="Calibri"/>
                <w:sz w:val="24"/>
                <w:szCs w:val="24"/>
                <w:lang w:val="en-US" w:eastAsia="zh-CN"/>
              </w:rPr>
              <w:t>考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完本专业规定的课程且全部合格，可以申报。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  <w:lang w:eastAsia="zh-CN"/>
              </w:rPr>
              <w:t>二、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考生需带身份证、准考证（或准考证打印条）、专科毕业证原件和复印件。</w:t>
            </w:r>
          </w:p>
        </w:tc>
        <w:tc>
          <w:tcPr>
            <w:tcW w:w="142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山西警察学院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(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太原市清徐县清东路西北坊段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799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号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)</w:t>
            </w:r>
          </w:p>
        </w:tc>
        <w:tc>
          <w:tcPr>
            <w:tcW w:w="294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电话：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0351-2953736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10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月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  <w:lang w:eastAsia="zh-CN"/>
              </w:rPr>
              <w:t>（具体时间考生须提前与院校联系）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Style w:val="3"/>
                <w:rFonts w:hint="eastAsia" w:ascii="Calibri" w:hAnsi="Calibri" w:cs="Calibri"/>
                <w:sz w:val="24"/>
                <w:szCs w:val="21"/>
                <w:lang w:val="en-US" w:eastAsia="zh-CN"/>
              </w:rPr>
              <w:t>11月（具体时间按院校通知）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中央司法警官学院</w:t>
            </w:r>
          </w:p>
        </w:tc>
        <w:tc>
          <w:tcPr>
            <w:tcW w:w="1524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论文答辩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4"/>
              </w:rPr>
              <w:t>实践环节</w:t>
            </w:r>
          </w:p>
        </w:tc>
        <w:tc>
          <w:tcPr>
            <w:tcW w:w="172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11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-12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</w:t>
            </w: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5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-30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日交论文</w:t>
            </w:r>
          </w:p>
        </w:tc>
        <w:tc>
          <w:tcPr>
            <w:tcW w:w="2752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考生须带身份证、历次合格成绩网上打印件。（通过五门以上专业课程考试后方可报名参加论文答辩及实践课考核）</w:t>
            </w:r>
          </w:p>
        </w:tc>
        <w:tc>
          <w:tcPr>
            <w:tcW w:w="1428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山西警官职业学院继续教育中心自考办太原市双塔南路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34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号</w:t>
            </w:r>
          </w:p>
        </w:tc>
        <w:tc>
          <w:tcPr>
            <w:tcW w:w="2946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电话：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0351-2873831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left"/>
            </w:pPr>
            <w:r>
              <w:rPr>
                <w:rStyle w:val="3"/>
                <w:rFonts w:hint="default" w:ascii="Calibri" w:hAnsi="Calibri" w:cs="Calibri"/>
                <w:sz w:val="24"/>
                <w:szCs w:val="24"/>
                <w:lang w:val="en-US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24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tLeast"/>
              <w:ind w:left="0" w:right="0"/>
              <w:jc w:val="center"/>
            </w:pP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2022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年</w:t>
            </w:r>
            <w:r>
              <w:rPr>
                <w:rStyle w:val="3"/>
                <w:rFonts w:hint="default" w:ascii="Calibri" w:hAnsi="Calibri" w:cs="Calibri"/>
                <w:sz w:val="24"/>
                <w:szCs w:val="21"/>
                <w:lang w:val="en-US"/>
              </w:rPr>
              <w:t>9</w:t>
            </w:r>
            <w:r>
              <w:rPr>
                <w:rStyle w:val="3"/>
                <w:rFonts w:hint="eastAsia" w:ascii="Calibri" w:hAnsi="Calibri" w:eastAsia="宋体" w:cs="宋体"/>
                <w:sz w:val="24"/>
                <w:szCs w:val="21"/>
              </w:rPr>
              <w:t>月参加实践环节课考试</w:t>
            </w:r>
          </w:p>
        </w:tc>
        <w:tc>
          <w:tcPr>
            <w:tcW w:w="2752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946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80" w:firstLineChars="200"/>
        <w:jc w:val="left"/>
      </w:pPr>
      <w:r>
        <w:rPr>
          <w:rFonts w:hint="default" w:ascii="Calibri" w:hAnsi="Calibri" w:cs="Calibri"/>
          <w:sz w:val="24"/>
          <w:szCs w:val="24"/>
          <w:lang w:val="en-US"/>
        </w:rPr>
        <w:t> </w:t>
      </w:r>
    </w:p>
    <w:p>
      <w:r>
        <w:rPr>
          <w:rFonts w:hint="eastAsia" w:ascii="Calibri" w:hAnsi="Calibri" w:eastAsia="宋体" w:cs="宋体"/>
          <w:sz w:val="24"/>
          <w:szCs w:val="24"/>
        </w:rPr>
        <w:t>论文答辩、实践环节成绩上报时间另行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EC4B2B"/>
    <w:rsid w:val="07420C31"/>
    <w:rsid w:val="0AEC4B2B"/>
    <w:rsid w:val="221B582A"/>
    <w:rsid w:val="245D79B8"/>
    <w:rsid w:val="315A1923"/>
    <w:rsid w:val="39F31533"/>
    <w:rsid w:val="512008B8"/>
    <w:rsid w:val="5D361880"/>
    <w:rsid w:val="604363AD"/>
    <w:rsid w:val="6997710C"/>
    <w:rsid w:val="7488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character" w:default="1" w:styleId="2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basedOn w:val="2"/>
    <w:qFormat/>
    <w:uiPriority w:val="0"/>
    <w:rPr>
      <w:b/>
    </w:r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2021-11-17T03:22:00Z</dcterms:created>
  <dc:creator>zty</dc:creator>
  <cp:lastModifiedBy>zty</cp:lastModifiedBy>
  <cp:lastPrinted>2021-11-23T02:25:00Z</cp:lastPrinted>
  <dcterms:modified xsi:type="dcterms:W3CDTF">2021-11-25T02:14:35Z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