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0" w:lineRule="atLeast"/>
        <w:ind w:left="0" w:right="0"/>
        <w:rPr>
          <w:rStyle w:val="5"/>
          <w:rFonts w:ascii="微软雅黑" w:hAnsi="微软雅黑" w:eastAsia="微软雅黑" w:cs="微软雅黑"/>
          <w:color w:val="4C4C4C"/>
          <w:sz w:val="27"/>
          <w:szCs w:val="27"/>
        </w:rPr>
      </w:pPr>
      <w:r>
        <w:rPr>
          <w:rFonts w:hint="eastAsia" w:ascii="宋体" w:hAnsi="宋体" w:eastAsia="宋体" w:cs="宋体"/>
          <w:i w:val="0"/>
          <w:color w:val="000000"/>
          <w:sz w:val="24"/>
          <w:szCs w:val="24"/>
        </w:rPr>
        <w:t>以下表格中红字为版本变动请考生注意！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0" w:lineRule="atLeast"/>
        <w:ind w:left="0" w:right="0"/>
        <w:rPr>
          <w:color w:val="4C4C4C"/>
          <w:sz w:val="27"/>
          <w:szCs w:val="27"/>
        </w:rPr>
      </w:pPr>
      <w:r>
        <w:rPr>
          <w:rStyle w:val="5"/>
          <w:rFonts w:ascii="微软雅黑" w:hAnsi="微软雅黑" w:eastAsia="微软雅黑" w:cs="微软雅黑"/>
          <w:color w:val="4C4C4C"/>
          <w:sz w:val="27"/>
          <w:szCs w:val="27"/>
        </w:rPr>
        <w:t>专科</w:t>
      </w:r>
      <w:r>
        <w:rPr>
          <w:rFonts w:hint="eastAsia" w:ascii="微软雅黑" w:hAnsi="微软雅黑" w:eastAsia="微软雅黑" w:cs="微软雅黑"/>
          <w:color w:val="4C4C4C"/>
          <w:sz w:val="27"/>
          <w:szCs w:val="27"/>
        </w:rPr>
        <w:t xml:space="preserve"> </w:t>
      </w:r>
    </w:p>
    <w:tbl>
      <w:tblPr>
        <w:tblW w:w="0" w:type="auto"/>
        <w:tblInd w:w="0" w:type="dxa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50"/>
        <w:gridCol w:w="960"/>
        <w:gridCol w:w="4710"/>
        <w:gridCol w:w="1560"/>
        <w:gridCol w:w="1530"/>
        <w:gridCol w:w="1110"/>
        <w:gridCol w:w="1080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</w:rPr>
              <w:t>专业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</w:rPr>
              <w:t>代码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</w:rPr>
              <w:t>教材名称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</w:rPr>
              <w:t>版本作者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</w:rPr>
              <w:t>出版社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</w:rPr>
              <w:t>版本信息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备注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建筑工程技术(540301)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02391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工程力学（二）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周广春、王秋生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00018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计算机应用基础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赵守香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02393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结构力学（一）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张金生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02386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土木工程制图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丁建梅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武汉大学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00022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高等数学（工专）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吴纪桃、漆毅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02389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建筑材料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赵亚丁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武汉大学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04729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大学语文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徐中玉、陶型传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工程造价（540502）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06958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建筑工程识图与构造《建筑识图与房屋构造》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许光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重庆大学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第二版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00018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计算机应用基础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赵守香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06966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土建工程施工与计划《建设工程技术与计量》（土木建筑工程部分）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造价工程师执业考试培训教材编审委员会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中国计划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06959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工程经济概论《工程经济学》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刘晓君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中国建筑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第三版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09415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工程计量与计价《建筑工程计量与计价》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赵勤贤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中国建筑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00022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高等数学（工专）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吴纪桃、漆毅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06960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合同法与合同管理《工程合同管理》第二版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成虎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中国建筑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机电一体化技术(560301)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02183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机械制图（一）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许睦旬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02234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电子技术基础（一）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沈任元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02185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机械设计基础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张鄂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00022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高等数学（工专）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吴纪桃、漆毅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02205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微型计算机原理与接口技术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徐骏善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04729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大学语文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徐中玉、陶型传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汽车检测与维修技术（560702）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02183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机械制图（一）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许睦旬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06898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汽车运用工程《汽车运用工程基础》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徐中明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重庆大学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00018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计算机应用基础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赵守香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02185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机械设计基础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张鄂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06903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汽车车身电控技术第3版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00022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高等数学（工专）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吴纪桃、漆毅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计算机应用技术(610201)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计算机应用技术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张琼声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计算机组成原理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袁春风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02198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线性代数《工程数学》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申亚男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04730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电子技术基础（三）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温希东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经济科学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02141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计算机网络技术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张海霞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00022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高等数学（工专）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吴纪桃、漆毅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02323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操作系统概论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张琼声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04729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大学语文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徐中玉、陶型传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计算机信息管理(610203)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计算机应用技术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张琼声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02384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计算机原理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倪继烈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00041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基础会计学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徐泓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02141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计算机网络技术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张海霞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00022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高等数学（工专）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吴纪桃、漆毅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00144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企业管理概论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闫笑非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02382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管理信息系统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杨一平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04729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大学语文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徐中玉、陶型传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护理(620201)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00488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健康教育学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吕姿之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北大医学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02997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护理学基础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绳宇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北大医学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03000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营养学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郭红卫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北大医学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03179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生物化学（三）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查锡良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北大医学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02864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微生物学与免疫学基础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安云庆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北大医学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02899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生理学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朱大年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北大医学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03003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儿科护理学（一）《儿科护理学》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陈京立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北大医学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04729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大学语文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徐中玉、陶型传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金融管理(630201)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00073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银行信贷管理学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陈颖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政治经济学（财经类）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张雷声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00018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计算机应用基础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赵守香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00072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商业银行业务与经营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马丽娟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00041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基础会计学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徐泓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00074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中央银行概论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潘金生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00020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高等数学（一）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扈志明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00060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财政学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梅阳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04729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大学语文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徐中玉、陶型传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会计(630302)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00157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管理会计（一）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余恕莲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政治经济学（财经类）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张雷声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00018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计算机应用基础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赵守香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00146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中国税制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梁俊娇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00041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基础会计学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徐泓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00155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中级财务会计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孟永峰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00020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高等数学（一）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扈志明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00144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企业管理概论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闫笑非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04729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大学语文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徐中玉、陶型传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工商企业管理(630601)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00058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市场营销学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毕克贵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政治经济学（财经类）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张雷声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00018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计算机应用基础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赵守香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00146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中国税制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梁俊娇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00178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市场调查与预测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周筱莲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00041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基础会计学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徐泓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00145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生产与作业管理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张仁侠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00020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高等数学（一）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扈志明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00144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企业管理概论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闫笑非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04729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大学语文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徐中玉、陶型传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市场营销(630701)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00058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市场营销学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毕克贵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00179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谈判与推销技巧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王洪耘 李先国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政治经济学（财经类）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张雷声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00018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计算机应用基础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赵守香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00178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市场调查与预测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周筱莲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00041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基础会计学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徐泓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00177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消费心理学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李丁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00182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公共关系学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廖为建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00020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高等数学（一）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扈志明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00144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企业管理概论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闫笑非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04729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大学语文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徐中玉、陶型传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电子商务(630801)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00893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市场信息学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杨小平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00892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商务交流（二）《商务交流》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刘岭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00898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互联网软件应用与开发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杨云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00041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基础会计学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徐泓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00900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网页设计与制作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于淼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00889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经济学（二）《经济学》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缪代文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00902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电子商务案例分析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赵守香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旅游管理（640101）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06011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旅游学概论第2版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马勇、周霄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旅游教育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06123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导游学概论《导游概论》第五版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徐堃耿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旅游教育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00196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专业英语《饭店情境英语》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赵晓芳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旅游教育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10897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现代饭店管理《饭店管理》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孙笑荔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旅游教育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10898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旅游统计学《新编旅游统计学》（第六版）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席唤民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旅游教育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00192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旅游市场学（3版）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林南枝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南开大学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04729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大学语文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徐中玉、陶型传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学前教育(670102)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12340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学前儿童发展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洪秀梅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30002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幼儿园教育活动设计与组织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虞永平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30005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学前儿童艺术教育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许卓娅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华东师大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09277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教师职业道德与专业发展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范先佐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东北师范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30004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学前儿童健康教育第二版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李君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科学出版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30006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学前儿童社会教育第二版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张岩莉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 xml:space="preserve">复旦大学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小学教育(670103)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00405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教育原理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柳海民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00448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学校管理学《学校管理学+大纲》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葛金国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中国科大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1996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小学教育科学研究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杨小微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1999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现代教育技术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乌美娜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辽宁大学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1999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00031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心理学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张厚粲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中外文学作品导读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温儒敏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00417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高等数学基础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王德谋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北京师大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1999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汉语基础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陈绂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1999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数论初步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周春荔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北京师大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04729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大学语文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徐中玉、陶型传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心理健康教育(670121)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00429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教育学（一）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劳凯声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高教社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05615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心理健康教育概论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伍新春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北大医学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02111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教育心理学（第三版）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李伯黍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华东师大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05618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青少年心理卫生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许百华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北大医学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00031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心理学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张厚粲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02110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心理统计《教育统计学》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王孝玲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华东师大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第五版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04729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大学语文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徐中玉、陶型传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应用日语(670206)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00608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日本国概况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姜春枝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00843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日语阅读（一）《新编日语阅读文选1》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季林根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上海外教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00607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日语语法《新编日语语法教程》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皮细庚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上海外教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00605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基础日语（一）《新编日语1》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周平、陈小芬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上海外教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04729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大学语文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徐中玉、陶型传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文秘(670301)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00854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现代汉语基础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陆俭明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辽宁教育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00315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当代中国政治制度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王续添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00182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公共关系学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廖为建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00510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秘书实务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董继超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辽宁教育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00034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社会学概论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刘豪兴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00040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法学概论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王磊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00144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企业管理概论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闫笑非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04729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大学语文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徐中玉、陶型传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法律事务(680503)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00247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国际法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黄瑶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05679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宪法学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胡锦光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00245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刑法学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张明楷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00260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刑事诉讼法学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汪建成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04729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大学语文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徐中玉、陶型传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05677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法理学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周旺生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行政管理(690206)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00292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市政学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孙亚忠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00018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计算机应用基础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赵守香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现代管理学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刘熙瑞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00182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公共关系学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廖为建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00277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行政管理学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胡象明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00040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法学概论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王磊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04729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大学语文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徐中玉、陶型传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汉语言文学(970201)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00024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普通逻辑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杜国平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00535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现代汉语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齐沪扬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00530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中国现代文学作品选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陈思和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00506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写作（一）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徐行言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00532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中国古代文学作品选（一）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方智范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英语(970202)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00595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英语阅读（一）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俞洪亮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12656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毛泽东思想和中国特色社会主义理论体系概论自学考试学习读本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孙蚌珠、冯雅新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00794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综合英语（一）（上、下册）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徐克容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思想道德修养与法律基础自学考试学习读本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刘瑞复、左鹏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00522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英语国家概况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余志远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00795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综合英语（二）（上、下册）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徐克容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04729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大学语文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徐中玉、陶型传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0" w:lineRule="atLeast"/>
        <w:ind w:left="0" w:right="0"/>
        <w:jc w:val="left"/>
        <w:rPr>
          <w:color w:val="4C4C4C"/>
          <w:sz w:val="27"/>
          <w:szCs w:val="27"/>
        </w:rPr>
      </w:pPr>
      <w:r>
        <w:rPr>
          <w:rStyle w:val="5"/>
          <w:rFonts w:hint="eastAsia" w:ascii="宋体" w:hAnsi="宋体" w:eastAsia="宋体" w:cs="宋体"/>
          <w:i w:val="0"/>
          <w:color w:val="000000"/>
          <w:sz w:val="24"/>
          <w:szCs w:val="24"/>
        </w:rPr>
        <w:t>本科</w:t>
      </w:r>
      <w:r>
        <w:rPr>
          <w:rFonts w:hint="eastAsia" w:ascii="微软雅黑" w:hAnsi="微软雅黑" w:eastAsia="微软雅黑" w:cs="微软雅黑"/>
          <w:color w:val="4C4C4C"/>
          <w:sz w:val="27"/>
          <w:szCs w:val="27"/>
        </w:rPr>
        <w:t xml:space="preserve"> </w:t>
      </w:r>
    </w:p>
    <w:tbl>
      <w:tblPr>
        <w:tblW w:w="0" w:type="auto"/>
        <w:tblInd w:w="0" w:type="dxa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50"/>
        <w:gridCol w:w="960"/>
        <w:gridCol w:w="4710"/>
        <w:gridCol w:w="1560"/>
        <w:gridCol w:w="1530"/>
        <w:gridCol w:w="1110"/>
        <w:gridCol w:w="1080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经济学（020101）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00051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管理系统中计算机应用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周山芙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00139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西方经济学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刘凤良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政治经济学（财经类）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张雷声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00141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发展经济学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于同申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04184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线性代数（经管类）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刘吉佑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04183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概率论与数理统计（经管类）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柳金甫  张志刚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00140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国际经济学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佟家栋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金融学(020301)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00051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管理系统中计算机应用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周山芙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00058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市场营销学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毕克贵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00079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保险学原理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张栓林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00054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管理学原理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白瑷峥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00150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金融理论与实务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贾玉革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04184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线性代数（经管类）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刘吉佑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00078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银行会计学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张超英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04183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概率论与数理统计（经管类）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柳金甫  张志刚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法学(030101)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00230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合同法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傅鼎生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00249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国际私法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蒋新苗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00246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国际经济法概论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余劲松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00259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公证与律师制度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马宏俊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00262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法律文书写作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刘金华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00167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劳动法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郭捷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00258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保险法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徐卫东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00226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知识产权法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吴汉东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00233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税法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徐孟洲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教育学(040101)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00452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教育统计与测量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赵德成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00464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中外教育简史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2"/>
                <w:szCs w:val="22"/>
              </w:rPr>
              <w:t>郭法奇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辽宁大学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2020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启用新版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00465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心理卫生与心理辅导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傅纳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00471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认知心理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高玉祥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辽宁大学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00468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德育原理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班建武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00472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比较教育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00453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教育法学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2"/>
                <w:szCs w:val="22"/>
              </w:rPr>
              <w:t>劳凯声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辽宁大学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2020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启用新版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00467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课程与教学论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钟启泉、张华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辽宁大学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学前教育（040106）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00394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幼儿园课程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虞永平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00398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学前教育原理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韩映虹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00385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学前卫生学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王练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12351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低幼儿童文学名著导读第四版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祝士媛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北师大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00402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学前教育史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何晓夏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00882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 xml:space="preserve">学前教育心理学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曹中平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12353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学前儿童心理健康与辅导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（学前儿童心理健康指导）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张劲松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复旦大学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小学教育（040107）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00464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中外教育简史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2"/>
                <w:szCs w:val="22"/>
              </w:rPr>
              <w:t>郭法奇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辽宁大学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2020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启用新版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06230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小学艺术教育（小学艺术课程与教学）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修海林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2005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06231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现代教育测量与评价学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《教育测量与评价》第二版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黄光杨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华东师大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00465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心理卫生与心理辅导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傅纳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00468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德育原理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班建武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00472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比较教育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00467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课程与教学论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钟启泉、张华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辽宁大学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汉语言文学(050101)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00037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美学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朱立元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00821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现代汉语语法研究（第四版）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陆俭明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09073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唐诗研究《唐诗风貌》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余恕诚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ascii="Arial" w:hAnsi="Arial" w:eastAsia="微软雅黑" w:cs="Arial"/>
                <w:i w:val="0"/>
                <w:color w:val="000000"/>
                <w:sz w:val="22"/>
                <w:szCs w:val="22"/>
              </w:rPr>
              <w:t>中华书局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10856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莎士比亚研究（莎士比亚精读）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张薇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上海大学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00321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中国文化概论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王宁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00538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中国古代文学史（一）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陈洪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04579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中学语文教学法《新编语文课程与教学论》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倪文锦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华东师大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00537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中国现代文学史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丁帆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汉语国际教育（050103）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01205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中国古代文学(一)《中国古代文学史一》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陈洪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01207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中国现当代文学《中国现代文学史》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丁帆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01209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西方文化与礼仪《涉外礼仪教程》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金正昆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第五版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01211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对外汉语教学发展概论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吕必松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北京语言大学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1990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01213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汉英语对比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潘文国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北京语言大学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秘书学(050107)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00051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管理系统中计算机应用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周山芙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00523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中国秘书史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杨剑宇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武汉大学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现代管理学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刘熙瑞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00524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文书学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王健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00321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中国文化概论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王宁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00527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中外秘书比较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方国雄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00525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公文选读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王铭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辽宁大学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英语(050201)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00087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英语翻译《英汉互译教程》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孟庆升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00831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英语语法《现代英语语法》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李基安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00832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英语词汇学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张维友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1999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00840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第二外语（日语）《中日交流标准日本语初级上下册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人民教育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人民教育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第二版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00604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英美文学选读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张伯香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1999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日语(050207)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00535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现代汉语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齐沪扬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00601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日语翻译《汉译日精编教程》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于敬河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大连理工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00609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高级日语（一）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吴侃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上海外教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新闻学（050301）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00642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传播学概论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张国良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00661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中外新闻作品研究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汤世英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武汉大学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00182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公共关系学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廖为建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00321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中国文化概论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王宁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00658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新闻评论写作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曾建雄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广告学（050303）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00037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美学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朱立元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07338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电脑三维设计《3Dmax2012三维动画创作实用教程》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张瑞兰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清华大学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现代管理学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刘熙瑞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00641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中外广告史（第2版）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陈培爱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中国物价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00639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广播电视广告（第二版）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朱月昌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厦门大学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00640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平面广告设计《平面广告艺术》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季阳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中国美院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1990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10882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广告摄影与摄像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邵大浪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浙江大学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机械电子工程（080204）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02245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机电一体化系统设计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董景新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02243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计算机软件基础（一）《计算机软件基础》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崔俊凯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02197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概率论与数理统计（二）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孙洪祥、张志刚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02200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现代设计方法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李鹏飞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10893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模拟数字电路基础《模拟、数字及电力电子技术》第1章至第8章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邢毓华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汽车服务工程（080208）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04444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汽车鉴定与评估《汽车鉴定与评估实务》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董恩国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北京理工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04445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汽车安全技术《现代汽车安全技术》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魏帮顶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北京理工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04446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汽车营销与贸易《汽车贸易理论与实务》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苏水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通信工程（080703）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02199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复变函数与积分变换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刘吉佑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02372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程控交换与宽带交换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桂海源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00420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物理（工）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吴王杰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02326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操作系统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陈向群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02197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概率论与数理统计（二）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孙洪祥、张志刚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00023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高等数学（工本）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陈兆斗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02364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数据通信原理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李全龙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02368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通信英语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张筱华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计算机科学与技术（080901）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02324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离散数学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辛运帏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02326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操作系统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陈向群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02197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概率论与数理统计（二）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孙洪祥、张志刚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02325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计算机系统结构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李学干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04741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计算机网络原理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李全龙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软件工程（080902）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02324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离散数学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辛运帏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07026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网络应用程序设计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方敏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西安电子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07169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软件开发工具与环境《软件开发工具》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陈禹、方美琪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02141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计算机网络技术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张海霞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02197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概率论与数理统计（二）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孙洪祥、张志刚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02382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管理信息系统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杨一平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07172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信息安全《网络与信息安全教程》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2"/>
                <w:szCs w:val="22"/>
              </w:rPr>
              <w:t>吴煜煌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18"/>
                <w:szCs w:val="18"/>
              </w:rPr>
              <w:t>中国水利水电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第二版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启用新版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网络工程（080903）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02335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网络操作系统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陈向群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04751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计算机网络安全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梁亚声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00023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高等数学（工本）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陈兆斗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04741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计算机网络原理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李全龙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04742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通信概论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曹丽娜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土木工程（081001）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02439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结构力学（二）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张金生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武汉大学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00420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物理（工）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吴王杰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02198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线性代数《工程数学》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申亚男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02197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概率论与数理统计（二）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孙洪祥、张志刚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02275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计算机基础与程序设计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孙践知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02442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钢结构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钟善桐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武汉大学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城乡规划（082802）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土地利用规划《土地利用规划学》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王万茂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北京师大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10437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土木工程辅助图形设计《AutoCAD计算机辅助设计（土木工程类）》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曾珂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中国建材工业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02468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环境系统工程《环境工程概论》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李铌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中国建筑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03302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建筑经济学《建筑经济》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刘云月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中国建筑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03303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建筑力学与结构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王立雄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中国建筑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护理学（101101）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03202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内科护理学（二）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姚景鹏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北大医学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00018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计算机应用基础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赵守香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03009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精神障碍护理学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郭延庆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北大医学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03200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预防医学（二）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钟才高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北大医学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00182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公共关系学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廖为建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03005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护理教育导论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郑修霞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北大医学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03201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护理学导论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李小妹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北大医学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04435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老年护理学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尤黎明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北大医学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03004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社区护理学（一）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李春玉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北大医学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03007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急救护理学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张海燕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北大医学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工程管理（120103）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00139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西方经济学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刘凤良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06087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工程项目管理（第五版）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丛培经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中国建筑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02198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线性代数《工程数学》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申亚男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06219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建筑工程管理与法规《建设法规》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黄安永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东南大学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第三版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启用新版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02197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概率论与数理统计（二）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孙洪祥、张志刚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06289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工程招标与合同管理《建设工程招标投标与合同管理》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武育秦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中国建筑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06393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土木工程概论第三版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叶志明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02382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管理信息系统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杨一平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工程造价（120105）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04624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工程经济学《工程经济》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 吴锋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06087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工程项目管理（第五版）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丛培经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中国建筑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04184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线性代数（经管类）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刘吉佑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08984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房屋建筑工程概论《房屋建筑工程》第三版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彭伟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西南交大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02386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土木工程制图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丁建梅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武汉大学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04183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概率论与数理统计（经管类）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柳金甫  张志刚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04228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建设工程工程量清单计价实务《工程量清单的编制与投标报价》第2版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刘富勤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工商管理(120201)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00051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管理系统中计算机应用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周山芙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00151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企业经营战略《企业经营战略概论》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白瑷峥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00054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管理学原理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白瑷峥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00150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金融理论与实务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贾玉革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04184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线性代数（经管类）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刘吉佑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00153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质量管理（一）《质量管理学》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焦叔斌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04183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概率论与数理统计（经管类）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柳金甫  张志刚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00152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组织行为学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高树军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市场营销(120202)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00051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管理系统中计算机应用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周山芙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00185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商品流通概论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汪旭晖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00150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金融理论与实务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贾玉革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04184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线性代数（经管类）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刘吉佑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00184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市场营销策划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毕克贵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04183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概率论与数理统计（经管类）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柳金甫  张志刚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00183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消费经济学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伊志宏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会计(120203)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00051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管理系统中计算机应用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周山芙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00058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市场营销学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毕克贵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00150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金融理论与实务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贾玉革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04184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线性代数（经管类）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刘吉佑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00159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高级财务会计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胡燕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00160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审计学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丁瑞玲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04183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概率论与数理统计（经管类）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柳金甫  张志刚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00158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资产评估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李胜坤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财务管理(120204)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00051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管理系统中计算机应用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周山芙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00058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市场营销学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毕克贵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00157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管理会计（一）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余恕莲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00146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中国税制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梁俊娇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00150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金融理论与实务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贾玉革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04184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线性代数（经管类）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刘吉佑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00160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审计学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丁瑞玲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04183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概率论与数理统计（经管类）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柳金甫  张志刚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00158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资产评估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李胜坤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人力资源管理（120206）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00051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管理系统中计算机应用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周山芙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00054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管理学原理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白瑷峥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06093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人力资源开发与管理</w:t>
            </w: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《人力资源管理概论》第五版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2"/>
                <w:szCs w:val="22"/>
              </w:rPr>
              <w:t>董克用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人民大学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启用新版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00182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公共关系学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廖为建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05963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绩效管理《战略性绩效管理》第5版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方振邦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00152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组织行为学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高树军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06090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 xml:space="preserve">人员素质测评理论与方法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《人事测评理论与方法》第4版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唐宁玉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东北财经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行政管理(120402)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00024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普通逻辑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杜国平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00318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公共政策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宁骚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00315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当代中国政治制度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王续添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00319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行政组织理论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倪星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00321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中国文化概论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王宁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00510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秘书实务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董继超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辽宁教育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01848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公务员制度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刘俊生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00034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社会学概论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刘豪兴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工业工程（120701）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02633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现代制造系统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罗振壁、朱耀祥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00420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物理（工）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吴王杰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02647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生产管理与质量工程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蒋贵善、俞明南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02197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概率论与数理统计（二）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孙洪祥、张志刚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02897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企业经营战略与市场营销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张庚淼、张仁华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02629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基础工业工程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张树武、孙义敏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电子商务（120801)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00911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互联网数据库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周志忠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00996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电子商务法概论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周庆山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辽宁教育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00908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网络营销与策划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秦良娟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00994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数量方法（二）《数量方法》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钱小军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00913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电子商务与金融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林政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旅游管理（120901）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00139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西方经济学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刘凤良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中国财经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00197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旅游资源规划与开发第三版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刘代泉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旅游教育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03525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旅游管理信息系统（第三版）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查良松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10880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旅游企业财务管理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师萍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旅游教育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00144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企业管理概论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闫笑非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中国人大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00152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组织行为学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高树军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中国人民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动画（130310）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11733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动画视听语言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齐建明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辽宁美术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03512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剧本写作《动画剧本创作》《动画剧本设计》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朱雪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上海人美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2014/2012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03513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影视编导《动画编导》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朱贵杰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环境设计（130503）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06216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中外建筑史《中外建筑简史》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杨远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上海交通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06219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建筑工程管理与法规《建设法规》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黄安永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东南大学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第三版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</w:rPr>
              <w:t>启用新版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00321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中国文化概论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王宁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01466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计算机辅助设计基础《计算机辅助环境艺术设计》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高颖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机械工业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center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心理健康教育(340102)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中国近现代史纲要自学考试学习读本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李捷、王顺生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高等教育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05626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变态心理学（一)《变态心理学》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王建平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北大医学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00471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认知心理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高玉祥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辽宁大学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03709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马克思主义基本原理概论自学考试学习读本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卫兴华、赵家祥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北京大学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2018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05622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临床心理学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梁宝勇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北大医学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2007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00015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</w:rPr>
              <w:t>英语（二）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张敬源 张虹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外研社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2012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06056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47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</w:rPr>
              <w:t>心理学史〈西方近现代心理学史〉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高觉敷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53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lef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人民教育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11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jc w:val="right"/>
              <w:textAlignment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2001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0" w:lineRule="atLeast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4C4C4C"/>
                <w:sz w:val="27"/>
                <w:szCs w:val="27"/>
              </w:rPr>
              <w:t xml:space="preserve"> </w:t>
            </w:r>
          </w:p>
        </w:tc>
      </w:tr>
    </w:tbl>
    <w:p>
      <w:pPr>
        <w:rPr>
          <w:rFonts w:hint="eastAsia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1B1369"/>
    <w:rsid w:val="371B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FollowedHyperlink"/>
    <w:basedOn w:val="4"/>
    <w:uiPriority w:val="0"/>
    <w:rPr>
      <w:color w:val="333333"/>
      <w:u w:val="none"/>
    </w:rPr>
  </w:style>
  <w:style w:type="character" w:styleId="7">
    <w:name w:val="Emphasis"/>
    <w:basedOn w:val="4"/>
    <w:qFormat/>
    <w:uiPriority w:val="0"/>
  </w:style>
  <w:style w:type="character" w:styleId="8">
    <w:name w:val="Hyperlink"/>
    <w:basedOn w:val="4"/>
    <w:uiPriority w:val="0"/>
    <w:rPr>
      <w:color w:val="333333"/>
      <w:u w:val="none"/>
    </w:rPr>
  </w:style>
  <w:style w:type="character" w:customStyle="1" w:styleId="9">
    <w:name w:val="font61"/>
    <w:basedOn w:val="4"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0">
    <w:name w:val="font71"/>
    <w:basedOn w:val="4"/>
    <w:uiPriority w:val="0"/>
    <w:rPr>
      <w:rFonts w:hint="default" w:ascii="Times New Roman" w:hAnsi="Times New Roman" w:cs="Times New Roman"/>
      <w:b/>
      <w:color w:val="000000"/>
      <w:sz w:val="22"/>
      <w:szCs w:val="22"/>
      <w:u w:val="none"/>
    </w:rPr>
  </w:style>
  <w:style w:type="character" w:customStyle="1" w:styleId="11">
    <w:name w:val="sp04"/>
    <w:basedOn w:val="4"/>
    <w:uiPriority w:val="0"/>
  </w:style>
  <w:style w:type="character" w:customStyle="1" w:styleId="12">
    <w:name w:val="sp02"/>
    <w:basedOn w:val="4"/>
    <w:uiPriority w:val="0"/>
  </w:style>
  <w:style w:type="character" w:customStyle="1" w:styleId="13">
    <w:name w:val="sp05"/>
    <w:basedOn w:val="4"/>
    <w:uiPriority w:val="0"/>
  </w:style>
  <w:style w:type="character" w:customStyle="1" w:styleId="14">
    <w:name w:val="sp03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2020-12-14T03:41:00Z</dcterms:created>
  <dc:creator>成钰莹</dc:creator>
  <cp:lastModifiedBy>成钰莹</cp:lastModifiedBy>
  <dcterms:modified xsi:type="dcterms:W3CDTF">2020-12-16T01:12:23Z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