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rFonts w:hint="eastAsia" w:eastAsia="宋体"/>
          <w:b/>
          <w:sz w:val="32"/>
          <w:szCs w:val="32"/>
          <w:lang w:val="en-US" w:eastAsia="zh-CN"/>
        </w:rPr>
      </w:pPr>
      <w:r>
        <w:rPr>
          <w:rFonts w:hint="eastAsia"/>
          <w:b/>
          <w:sz w:val="32"/>
          <w:szCs w:val="32"/>
        </w:rPr>
        <w:t>课程名称：</w:t>
      </w:r>
      <w:r>
        <w:rPr>
          <w:rFonts w:hint="eastAsia"/>
          <w:b/>
          <w:sz w:val="32"/>
          <w:szCs w:val="32"/>
          <w:lang w:val="en-US" w:eastAsia="zh-CN"/>
        </w:rPr>
        <w:t xml:space="preserve">普通心理学   </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w:t>
      </w:r>
      <w:r>
        <w:rPr>
          <w:rFonts w:hint="eastAsia"/>
          <w:b/>
          <w:sz w:val="32"/>
          <w:szCs w:val="32"/>
          <w:lang w:val="en-US" w:eastAsia="zh-CN"/>
        </w:rPr>
        <w:t>02106</w:t>
      </w:r>
    </w:p>
    <w:p>
      <w:pPr>
        <w:spacing w:before="307" w:beforeLines="100" w:after="153" w:afterLines="50"/>
        <w:rPr>
          <w:rFonts w:hint="eastAsia"/>
        </w:rPr>
      </w:pPr>
      <w:bookmarkStart w:id="0" w:name="_GoBack"/>
      <w:bookmarkEnd w:id="0"/>
      <w:r>
        <w:rPr>
          <w:rFonts w:hint="eastAsia" w:eastAsia="楷体_GB2312"/>
          <w:b/>
          <w:bCs/>
          <w:sz w:val="30"/>
          <w:lang w:val="en-US" w:eastAsia="zh-CN"/>
        </w:rPr>
        <w:t xml:space="preserve">第一部分 </w:t>
      </w:r>
      <w:r>
        <w:rPr>
          <w:rFonts w:hint="eastAsia" w:eastAsia="楷体_GB2312"/>
          <w:b/>
          <w:bCs/>
          <w:sz w:val="30"/>
        </w:rPr>
        <w:t>课程性质及其设置目的</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普通心理学是高等教育自学考试</w:t>
      </w:r>
      <w:r>
        <w:rPr>
          <w:rFonts w:hint="eastAsia" w:ascii="宋体" w:hAnsi="宋体" w:eastAsia="宋体" w:cs="Times New Roman"/>
          <w:kern w:val="0"/>
          <w:sz w:val="24"/>
          <w:lang w:val="en-US" w:eastAsia="zh-CN"/>
        </w:rPr>
        <w:t>思想政治教育</w:t>
      </w:r>
      <w:r>
        <w:rPr>
          <w:rFonts w:hint="eastAsia" w:ascii="宋体" w:hAnsi="宋体" w:eastAsia="宋体" w:cs="Times New Roman"/>
          <w:kern w:val="0"/>
          <w:sz w:val="24"/>
        </w:rPr>
        <w:t>（本科）专业的核心课程。它主要研究正常成人心理活动的基本规律，既探讨心理的生理机制，又探讨心理的社会制约性，有时也涉及儿童或动物心理及应用心理学问题。普通心理学的内容既要概括心理学各个分支学科的研究成果，从中总结出心理学的最一般规律，又要为心理学各分支提供理论基础。普通心理学是心理学的入门学科。</w:t>
      </w:r>
    </w:p>
    <w:p>
      <w:pPr>
        <w:adjustRightInd w:val="0"/>
        <w:spacing w:line="360" w:lineRule="auto"/>
        <w:ind w:right="386" w:firstLine="480" w:firstLineChars="200"/>
        <w:jc w:val="both"/>
        <w:rPr>
          <w:rFonts w:hint="eastAsia" w:eastAsia="楷体_GB2312"/>
          <w:b/>
          <w:bCs/>
          <w:sz w:val="30"/>
          <w:lang w:val="en-US" w:eastAsia="zh-CN"/>
        </w:rPr>
      </w:pPr>
      <w:r>
        <w:rPr>
          <w:rFonts w:hint="eastAsia" w:ascii="宋体" w:hAnsi="宋体" w:eastAsia="宋体" w:cs="Times New Roman"/>
          <w:kern w:val="0"/>
          <w:sz w:val="24"/>
        </w:rPr>
        <w:t>通过对普通心理学的学习，考生应掌握心理现象的本质、机制、规律和事实，对心理学的历史、现状及发展趋势等有所了解，初步形成多种视角的心理学观点，并具备一定的综合运用心理学知识解决实际问题的能力。通过本课程理论学习和实践操作，考生应达到以下要求：了解心理学研究的基本内容；理解并掌握心理学研究的基本方法并能够用于教学与工作实践。</w:t>
      </w:r>
    </w:p>
    <w:p>
      <w:pPr>
        <w:adjustRightInd w:val="0"/>
        <w:spacing w:line="360" w:lineRule="auto"/>
        <w:ind w:right="386"/>
        <w:jc w:val="both"/>
        <w:rPr>
          <w:rFonts w:hint="eastAsia" w:eastAsia="楷体_GB2312"/>
          <w:b/>
          <w:bCs/>
          <w:sz w:val="30"/>
        </w:rPr>
      </w:pPr>
      <w:r>
        <w:rPr>
          <w:rFonts w:hint="eastAsia" w:eastAsia="楷体_GB2312"/>
          <w:b/>
          <w:bCs/>
          <w:sz w:val="30"/>
          <w:lang w:val="en-US" w:eastAsia="zh-CN"/>
        </w:rPr>
        <w:t>第</w:t>
      </w:r>
      <w:r>
        <w:rPr>
          <w:rFonts w:hint="eastAsia" w:eastAsia="楷体_GB2312"/>
          <w:b/>
          <w:bCs/>
          <w:sz w:val="30"/>
        </w:rPr>
        <w:t>二</w:t>
      </w:r>
      <w:r>
        <w:rPr>
          <w:rFonts w:hint="eastAsia" w:eastAsia="楷体_GB2312"/>
          <w:b/>
          <w:bCs/>
          <w:sz w:val="30"/>
          <w:lang w:val="en-US" w:eastAsia="zh-CN"/>
        </w:rPr>
        <w:t xml:space="preserve">部分  </w:t>
      </w:r>
      <w:r>
        <w:rPr>
          <w:rFonts w:hint="eastAsia" w:eastAsia="楷体_GB2312"/>
          <w:b/>
          <w:bCs/>
          <w:sz w:val="30"/>
        </w:rPr>
        <w:t>课程内容与考核目标</w:t>
      </w:r>
    </w:p>
    <w:p>
      <w:pPr>
        <w:jc w:val="center"/>
        <w:rPr>
          <w:rFonts w:ascii="Verdana" w:hAnsi="Verdana" w:eastAsia="Verdana" w:cs="Verdana"/>
          <w:b w:val="0"/>
          <w:i w:val="0"/>
          <w:caps w:val="0"/>
          <w:color w:val="656565"/>
          <w:spacing w:val="0"/>
          <w:sz w:val="21"/>
          <w:szCs w:val="21"/>
          <w:shd w:val="clear" w:fill="FFFFFF"/>
        </w:rPr>
      </w:pPr>
      <w:r>
        <w:rPr>
          <w:rFonts w:hint="eastAsia" w:ascii="宋体" w:hAnsi="宋体" w:eastAsia="宋体" w:cs="Times New Roman"/>
          <w:b/>
          <w:bCs/>
          <w:kern w:val="0"/>
          <w:sz w:val="28"/>
          <w:szCs w:val="28"/>
        </w:rPr>
        <w:t>第一编 绪论</w:t>
      </w:r>
    </w:p>
    <w:p>
      <w:pPr>
        <w:spacing w:line="360" w:lineRule="auto"/>
        <w:rPr>
          <w:rFonts w:hint="eastAsia"/>
          <w:sz w:val="24"/>
          <w:szCs w:val="24"/>
        </w:rPr>
      </w:pPr>
      <w:r>
        <w:rPr>
          <w:rFonts w:hint="eastAsia"/>
          <w:sz w:val="24"/>
          <w:szCs w:val="24"/>
        </w:rPr>
        <w:t>一、学习目的与要求</w:t>
      </w:r>
    </w:p>
    <w:p>
      <w:pPr>
        <w:spacing w:line="360" w:lineRule="auto"/>
        <w:rPr>
          <w:rFonts w:hint="eastAsia"/>
          <w:sz w:val="24"/>
          <w:szCs w:val="24"/>
        </w:rPr>
      </w:pPr>
      <w:r>
        <w:rPr>
          <w:rFonts w:hint="eastAsia"/>
          <w:sz w:val="24"/>
          <w:szCs w:val="24"/>
        </w:rPr>
        <w:t>通过本章的学习，了解心理学的一般问题，即了解心理学和普通心理学的研究对象，掌握心理现象的分类，心理的实质，科学心理学的诞生，心理学的学科性质，以及研究心理学的意义、原则和方法。以便对本课程有一个总的认识，为以后的学习树立起正确的指导思想。</w:t>
      </w:r>
    </w:p>
    <w:p>
      <w:pPr>
        <w:spacing w:line="360" w:lineRule="auto"/>
        <w:rPr>
          <w:rFonts w:hint="eastAsia"/>
          <w:sz w:val="24"/>
          <w:szCs w:val="24"/>
        </w:rPr>
      </w:pPr>
      <w:r>
        <w:rPr>
          <w:rFonts w:hint="eastAsia"/>
          <w:sz w:val="24"/>
          <w:szCs w:val="24"/>
        </w:rPr>
        <w:t>二、考核知识点与考核目标</w:t>
      </w:r>
    </w:p>
    <w:p>
      <w:pPr>
        <w:spacing w:line="360" w:lineRule="auto"/>
        <w:rPr>
          <w:rFonts w:hint="eastAsia"/>
          <w:sz w:val="24"/>
          <w:szCs w:val="24"/>
        </w:rPr>
      </w:pPr>
      <w:r>
        <w:rPr>
          <w:rFonts w:hint="eastAsia"/>
          <w:sz w:val="24"/>
          <w:szCs w:val="24"/>
        </w:rPr>
        <w:t>（一）心理学的研究对象与内容（重点）</w:t>
      </w:r>
    </w:p>
    <w:p>
      <w:pPr>
        <w:spacing w:line="360" w:lineRule="auto"/>
        <w:rPr>
          <w:rFonts w:hint="eastAsia"/>
          <w:sz w:val="24"/>
          <w:szCs w:val="24"/>
        </w:rPr>
      </w:pPr>
      <w:r>
        <w:rPr>
          <w:rFonts w:hint="eastAsia"/>
          <w:sz w:val="24"/>
          <w:szCs w:val="24"/>
        </w:rPr>
        <w:t>识记：心理现象、心理学的研究对象、心理学的任务、心理学的研究领域、</w:t>
      </w:r>
    </w:p>
    <w:p>
      <w:pPr>
        <w:spacing w:line="360" w:lineRule="auto"/>
        <w:rPr>
          <w:rFonts w:hint="eastAsia"/>
          <w:sz w:val="24"/>
          <w:szCs w:val="24"/>
        </w:rPr>
      </w:pPr>
      <w:r>
        <w:rPr>
          <w:rFonts w:hint="eastAsia"/>
          <w:sz w:val="24"/>
          <w:szCs w:val="24"/>
        </w:rPr>
        <w:t>心理学与其他学科的关系</w:t>
      </w:r>
    </w:p>
    <w:p>
      <w:pPr>
        <w:spacing w:line="360" w:lineRule="auto"/>
        <w:rPr>
          <w:rFonts w:hint="eastAsia"/>
          <w:sz w:val="24"/>
          <w:szCs w:val="24"/>
        </w:rPr>
      </w:pPr>
      <w:r>
        <w:rPr>
          <w:rFonts w:hint="eastAsia"/>
          <w:sz w:val="24"/>
          <w:szCs w:val="24"/>
        </w:rPr>
        <w:t>理解：心理学的研究内容和范畴、心理学的学科性质</w:t>
      </w:r>
    </w:p>
    <w:p>
      <w:pPr>
        <w:spacing w:line="360" w:lineRule="auto"/>
        <w:rPr>
          <w:rFonts w:hint="eastAsia"/>
          <w:sz w:val="24"/>
          <w:szCs w:val="24"/>
        </w:rPr>
      </w:pPr>
      <w:r>
        <w:rPr>
          <w:rFonts w:hint="eastAsia"/>
          <w:sz w:val="24"/>
          <w:szCs w:val="24"/>
        </w:rPr>
        <w:t>（二）心理学的研究方法（次重点）</w:t>
      </w:r>
    </w:p>
    <w:p>
      <w:pPr>
        <w:spacing w:line="360" w:lineRule="auto"/>
        <w:rPr>
          <w:rFonts w:hint="eastAsia"/>
          <w:sz w:val="24"/>
          <w:szCs w:val="24"/>
        </w:rPr>
      </w:pPr>
      <w:r>
        <w:rPr>
          <w:rFonts w:hint="eastAsia"/>
          <w:sz w:val="24"/>
          <w:szCs w:val="24"/>
        </w:rPr>
        <w:t>识记：观察法、调查法、心理测量法、心理实验法、质的研究方法、客观</w:t>
      </w:r>
    </w:p>
    <w:p>
      <w:pPr>
        <w:spacing w:line="360" w:lineRule="auto"/>
        <w:rPr>
          <w:rFonts w:hint="eastAsia"/>
          <w:sz w:val="24"/>
          <w:szCs w:val="24"/>
        </w:rPr>
      </w:pPr>
      <w:r>
        <w:rPr>
          <w:rFonts w:hint="eastAsia"/>
          <w:sz w:val="24"/>
          <w:szCs w:val="24"/>
        </w:rPr>
        <w:t>性原则、发展性原则、系统性原则、教育性原则</w:t>
      </w:r>
    </w:p>
    <w:p>
      <w:pPr>
        <w:spacing w:line="360" w:lineRule="auto"/>
        <w:rPr>
          <w:rFonts w:hint="eastAsia"/>
          <w:sz w:val="24"/>
          <w:szCs w:val="24"/>
        </w:rPr>
      </w:pPr>
      <w:r>
        <w:rPr>
          <w:rFonts w:hint="eastAsia"/>
          <w:sz w:val="24"/>
          <w:szCs w:val="24"/>
        </w:rPr>
        <w:t>理解：辨析心理学的不同研究方法、科学的态度与方法、实验室实验法与</w:t>
      </w:r>
    </w:p>
    <w:p>
      <w:pPr>
        <w:spacing w:line="360" w:lineRule="auto"/>
        <w:rPr>
          <w:rFonts w:hint="eastAsia"/>
          <w:sz w:val="24"/>
          <w:szCs w:val="24"/>
        </w:rPr>
      </w:pPr>
      <w:r>
        <w:rPr>
          <w:rFonts w:hint="eastAsia"/>
          <w:sz w:val="24"/>
          <w:szCs w:val="24"/>
        </w:rPr>
        <w:t>自然实验法的差别</w:t>
      </w:r>
    </w:p>
    <w:p>
      <w:pPr>
        <w:spacing w:line="360" w:lineRule="auto"/>
        <w:rPr>
          <w:rFonts w:hint="eastAsia"/>
          <w:sz w:val="24"/>
          <w:szCs w:val="24"/>
        </w:rPr>
      </w:pPr>
      <w:r>
        <w:rPr>
          <w:rFonts w:hint="eastAsia"/>
          <w:sz w:val="24"/>
          <w:szCs w:val="24"/>
        </w:rPr>
        <w:t>应用：结合实例，阐述各种心理学研究方法的优缺点</w:t>
      </w:r>
    </w:p>
    <w:p>
      <w:pPr>
        <w:spacing w:line="360" w:lineRule="auto"/>
        <w:rPr>
          <w:rFonts w:hint="eastAsia"/>
          <w:sz w:val="24"/>
          <w:szCs w:val="24"/>
        </w:rPr>
      </w:pPr>
      <w:r>
        <w:rPr>
          <w:rFonts w:hint="eastAsia"/>
          <w:sz w:val="24"/>
          <w:szCs w:val="24"/>
        </w:rPr>
        <w:t>（三）心理学的诞生与发展（一般）</w:t>
      </w:r>
    </w:p>
    <w:p>
      <w:pPr>
        <w:spacing w:line="360" w:lineRule="auto"/>
        <w:rPr>
          <w:rFonts w:hint="eastAsia"/>
          <w:sz w:val="24"/>
          <w:szCs w:val="24"/>
        </w:rPr>
      </w:pPr>
      <w:r>
        <w:rPr>
          <w:rFonts w:hint="eastAsia"/>
          <w:sz w:val="24"/>
          <w:szCs w:val="24"/>
        </w:rPr>
        <w:t>识记：各心理学派的主要代表人物、科学心理学的产生和发展</w:t>
      </w:r>
    </w:p>
    <w:p>
      <w:pPr>
        <w:spacing w:line="360" w:lineRule="auto"/>
        <w:rPr>
          <w:rFonts w:hint="eastAsia"/>
          <w:sz w:val="24"/>
          <w:szCs w:val="24"/>
        </w:rPr>
      </w:pPr>
      <w:r>
        <w:rPr>
          <w:rFonts w:hint="eastAsia"/>
          <w:sz w:val="24"/>
          <w:szCs w:val="24"/>
        </w:rPr>
        <w:t>理解：心理学的渊源与发展</w:t>
      </w:r>
    </w:p>
    <w:p>
      <w:pPr>
        <w:spacing w:line="360" w:lineRule="auto"/>
        <w:rPr>
          <w:rFonts w:hint="eastAsia"/>
          <w:sz w:val="24"/>
          <w:szCs w:val="24"/>
        </w:rPr>
      </w:pPr>
      <w:r>
        <w:rPr>
          <w:rFonts w:hint="eastAsia"/>
          <w:sz w:val="24"/>
          <w:szCs w:val="24"/>
        </w:rPr>
        <w:t>（四）心理的本质（重点）</w:t>
      </w:r>
    </w:p>
    <w:p>
      <w:pPr>
        <w:spacing w:line="360" w:lineRule="auto"/>
        <w:rPr>
          <w:rFonts w:hint="eastAsia"/>
          <w:sz w:val="24"/>
          <w:szCs w:val="24"/>
        </w:rPr>
      </w:pPr>
      <w:r>
        <w:rPr>
          <w:rFonts w:hint="eastAsia"/>
          <w:sz w:val="24"/>
          <w:szCs w:val="24"/>
        </w:rPr>
        <w:t>识记：神经系统的发生、神经回路、周围神经系统、中枢神经系统、大脑</w:t>
      </w:r>
    </w:p>
    <w:p>
      <w:pPr>
        <w:spacing w:line="360" w:lineRule="auto"/>
        <w:rPr>
          <w:rFonts w:hint="eastAsia"/>
          <w:sz w:val="24"/>
          <w:szCs w:val="24"/>
        </w:rPr>
      </w:pPr>
      <w:r>
        <w:rPr>
          <w:rFonts w:hint="eastAsia"/>
          <w:sz w:val="24"/>
          <w:szCs w:val="24"/>
        </w:rPr>
        <w:t>的结构与功能、神经系统的发育</w:t>
      </w:r>
    </w:p>
    <w:p>
      <w:pPr>
        <w:spacing w:line="360" w:lineRule="auto"/>
        <w:rPr>
          <w:rFonts w:hint="eastAsia"/>
          <w:sz w:val="24"/>
          <w:szCs w:val="24"/>
        </w:rPr>
      </w:pPr>
      <w:r>
        <w:rPr>
          <w:rFonts w:hint="eastAsia"/>
          <w:sz w:val="24"/>
          <w:szCs w:val="24"/>
        </w:rPr>
        <w:t>理解：心理是脑的机能、心理反应不同发展水平的特点</w:t>
      </w:r>
    </w:p>
    <w:p>
      <w:pPr>
        <w:spacing w:line="360" w:lineRule="auto"/>
        <w:rPr>
          <w:rFonts w:hint="eastAsia"/>
          <w:sz w:val="24"/>
          <w:szCs w:val="24"/>
        </w:rPr>
      </w:pPr>
      <w:r>
        <w:rPr>
          <w:rFonts w:hint="eastAsia"/>
          <w:sz w:val="24"/>
          <w:szCs w:val="24"/>
        </w:rPr>
        <w:t>应用：比较巴普洛夫的经典条件反射和斯金纳的操作条件发射</w:t>
      </w:r>
    </w:p>
    <w:p>
      <w:pPr>
        <w:jc w:val="center"/>
        <w:rPr>
          <w:rFonts w:hint="eastAsia"/>
        </w:rPr>
      </w:pPr>
    </w:p>
    <w:p>
      <w:pPr>
        <w:jc w:val="center"/>
        <w:rPr>
          <w:rFonts w:hint="eastAsia" w:ascii="宋体" w:hAnsi="宋体" w:eastAsia="宋体" w:cs="Times New Roman"/>
          <w:b/>
          <w:bCs/>
          <w:kern w:val="0"/>
          <w:sz w:val="28"/>
          <w:szCs w:val="28"/>
        </w:rPr>
      </w:pPr>
      <w:r>
        <w:rPr>
          <w:rFonts w:hint="eastAsia" w:ascii="宋体" w:hAnsi="宋体" w:eastAsia="宋体" w:cs="Times New Roman"/>
          <w:b/>
          <w:bCs/>
          <w:kern w:val="0"/>
          <w:sz w:val="28"/>
          <w:szCs w:val="28"/>
        </w:rPr>
        <w:t>第二编 人的信息加工</w:t>
      </w:r>
    </w:p>
    <w:p>
      <w:pPr>
        <w:spacing w:line="360" w:lineRule="auto"/>
        <w:jc w:val="center"/>
        <w:rPr>
          <w:rFonts w:hint="eastAsia" w:ascii="宋体" w:hAnsi="宋体" w:eastAsia="宋体" w:cs="Times New Roman"/>
          <w:b/>
          <w:bCs/>
          <w:kern w:val="0"/>
          <w:sz w:val="28"/>
          <w:szCs w:val="28"/>
        </w:rPr>
      </w:pPr>
      <w:r>
        <w:rPr>
          <w:rFonts w:hint="eastAsia" w:ascii="宋体" w:hAnsi="宋体" w:eastAsia="宋体" w:cs="Times New Roman"/>
          <w:b/>
          <w:bCs/>
          <w:kern w:val="0"/>
          <w:sz w:val="28"/>
          <w:szCs w:val="28"/>
        </w:rPr>
        <w:t>感知觉</w:t>
      </w:r>
    </w:p>
    <w:p>
      <w:pPr>
        <w:spacing w:line="360" w:lineRule="auto"/>
        <w:rPr>
          <w:rFonts w:hint="eastAsia"/>
          <w:sz w:val="24"/>
          <w:szCs w:val="24"/>
        </w:rPr>
      </w:pPr>
      <w:r>
        <w:rPr>
          <w:rFonts w:hint="eastAsia"/>
          <w:sz w:val="24"/>
          <w:szCs w:val="24"/>
        </w:rPr>
        <w:t>一、学习目的与要求</w:t>
      </w:r>
    </w:p>
    <w:p>
      <w:pPr>
        <w:spacing w:line="360" w:lineRule="auto"/>
        <w:rPr>
          <w:rFonts w:hint="eastAsia"/>
          <w:sz w:val="24"/>
          <w:szCs w:val="24"/>
        </w:rPr>
      </w:pPr>
      <w:r>
        <w:rPr>
          <w:rFonts w:hint="eastAsia"/>
          <w:sz w:val="24"/>
          <w:szCs w:val="24"/>
        </w:rPr>
        <w:t>通过本章的学习，掌握感觉、知觉的含义及其种类，分析感受性和感觉阈限的关系；分析明适应和暗适应的特点及机制，了解感觉、视觉的意义及相互作用。分析知觉的基本特性、知觉的对象与背景的关系，用事实分析知觉中整体与部分的关系；了解图形组织的原则，单眼线索的主要表现及影响时间知觉的因素，能利用这些概念来解释一些生活实例；在掌握感、知觉规律的基础上能把它们应用到实践中去。</w:t>
      </w:r>
    </w:p>
    <w:p>
      <w:pPr>
        <w:spacing w:line="360" w:lineRule="auto"/>
        <w:rPr>
          <w:rFonts w:hint="eastAsia"/>
          <w:sz w:val="24"/>
          <w:szCs w:val="24"/>
        </w:rPr>
      </w:pPr>
      <w:r>
        <w:rPr>
          <w:rFonts w:hint="eastAsia"/>
          <w:sz w:val="24"/>
          <w:szCs w:val="24"/>
        </w:rPr>
        <w:t>二、考核知识点与考核目标</w:t>
      </w:r>
    </w:p>
    <w:p>
      <w:pPr>
        <w:spacing w:line="360" w:lineRule="auto"/>
        <w:rPr>
          <w:rFonts w:hint="eastAsia"/>
          <w:sz w:val="24"/>
          <w:szCs w:val="24"/>
        </w:rPr>
      </w:pPr>
      <w:r>
        <w:rPr>
          <w:rFonts w:hint="eastAsia"/>
          <w:sz w:val="24"/>
          <w:szCs w:val="24"/>
        </w:rPr>
        <w:t>（一）感知觉概述（重点）</w:t>
      </w:r>
    </w:p>
    <w:p>
      <w:pPr>
        <w:spacing w:line="360" w:lineRule="auto"/>
        <w:rPr>
          <w:rFonts w:hint="eastAsia"/>
          <w:sz w:val="24"/>
          <w:szCs w:val="24"/>
        </w:rPr>
      </w:pPr>
      <w:r>
        <w:rPr>
          <w:rFonts w:hint="eastAsia"/>
          <w:sz w:val="24"/>
          <w:szCs w:val="24"/>
        </w:rPr>
        <w:t>识记：感觉、远刺激与近刺激、知觉、知觉的种类</w:t>
      </w:r>
    </w:p>
    <w:p>
      <w:pPr>
        <w:spacing w:line="360" w:lineRule="auto"/>
        <w:rPr>
          <w:rFonts w:hint="eastAsia"/>
          <w:sz w:val="24"/>
          <w:szCs w:val="24"/>
        </w:rPr>
      </w:pPr>
      <w:r>
        <w:rPr>
          <w:rFonts w:hint="eastAsia"/>
          <w:sz w:val="24"/>
          <w:szCs w:val="24"/>
        </w:rPr>
        <w:t>理解：刺激强度与感觉大小的关系-感受性与感觉阈限、知觉的基本特性</w:t>
      </w:r>
    </w:p>
    <w:p>
      <w:pPr>
        <w:spacing w:line="360" w:lineRule="auto"/>
        <w:rPr>
          <w:rFonts w:hint="eastAsia"/>
          <w:sz w:val="24"/>
          <w:szCs w:val="24"/>
        </w:rPr>
      </w:pPr>
      <w:r>
        <w:rPr>
          <w:rFonts w:hint="eastAsia"/>
          <w:sz w:val="24"/>
          <w:szCs w:val="24"/>
        </w:rPr>
        <w:t>应用：结合实例，阐述感觉与知觉的关系</w:t>
      </w:r>
    </w:p>
    <w:p>
      <w:pPr>
        <w:spacing w:line="360" w:lineRule="auto"/>
        <w:rPr>
          <w:rFonts w:hint="eastAsia"/>
          <w:sz w:val="24"/>
          <w:szCs w:val="24"/>
        </w:rPr>
      </w:pPr>
      <w:r>
        <w:rPr>
          <w:rFonts w:hint="eastAsia"/>
          <w:sz w:val="24"/>
          <w:szCs w:val="24"/>
        </w:rPr>
        <w:t>（二）几种主要的感觉与知觉（次重点）</w:t>
      </w:r>
    </w:p>
    <w:p>
      <w:pPr>
        <w:spacing w:line="360" w:lineRule="auto"/>
        <w:rPr>
          <w:rFonts w:hint="eastAsia"/>
          <w:sz w:val="24"/>
          <w:szCs w:val="24"/>
        </w:rPr>
      </w:pPr>
      <w:r>
        <w:rPr>
          <w:rFonts w:hint="eastAsia"/>
          <w:sz w:val="24"/>
          <w:szCs w:val="24"/>
        </w:rPr>
        <w:t>识记：视觉基本现象、基本听觉现象、皮肤感觉、嗅觉和味觉、内部感觉、</w:t>
      </w:r>
    </w:p>
    <w:p>
      <w:pPr>
        <w:spacing w:line="360" w:lineRule="auto"/>
        <w:rPr>
          <w:rFonts w:hint="eastAsia"/>
          <w:sz w:val="24"/>
          <w:szCs w:val="24"/>
        </w:rPr>
      </w:pPr>
      <w:r>
        <w:rPr>
          <w:rFonts w:hint="eastAsia"/>
          <w:sz w:val="24"/>
          <w:szCs w:val="24"/>
        </w:rPr>
        <w:t>空间知觉、时间知觉、运动知觉</w:t>
      </w:r>
    </w:p>
    <w:p>
      <w:pPr>
        <w:spacing w:line="360" w:lineRule="auto"/>
        <w:rPr>
          <w:rFonts w:hint="eastAsia"/>
          <w:sz w:val="24"/>
          <w:szCs w:val="24"/>
        </w:rPr>
      </w:pPr>
      <w:r>
        <w:rPr>
          <w:rFonts w:hint="eastAsia"/>
          <w:sz w:val="24"/>
          <w:szCs w:val="24"/>
        </w:rPr>
        <w:t>理解：特殊的视觉现象、特殊的知觉现象</w:t>
      </w:r>
    </w:p>
    <w:p>
      <w:pPr>
        <w:spacing w:line="360" w:lineRule="auto"/>
        <w:rPr>
          <w:rFonts w:hint="eastAsia"/>
          <w:sz w:val="24"/>
          <w:szCs w:val="24"/>
        </w:rPr>
      </w:pPr>
      <w:r>
        <w:rPr>
          <w:rFonts w:hint="eastAsia"/>
          <w:sz w:val="24"/>
          <w:szCs w:val="24"/>
        </w:rPr>
        <w:t>应用：结合实例，阐述知觉恒常性的概念并理解其影响因素</w:t>
      </w:r>
    </w:p>
    <w:p>
      <w:pPr>
        <w:spacing w:line="360" w:lineRule="auto"/>
        <w:rPr>
          <w:rFonts w:hint="eastAsia"/>
          <w:sz w:val="24"/>
          <w:szCs w:val="24"/>
        </w:rPr>
      </w:pPr>
      <w:r>
        <w:rPr>
          <w:rFonts w:hint="eastAsia"/>
          <w:sz w:val="24"/>
          <w:szCs w:val="24"/>
        </w:rPr>
        <w:t>（三）错觉（一般）</w:t>
      </w:r>
    </w:p>
    <w:p>
      <w:pPr>
        <w:spacing w:line="360" w:lineRule="auto"/>
        <w:rPr>
          <w:rFonts w:hint="eastAsia"/>
          <w:sz w:val="24"/>
          <w:szCs w:val="24"/>
        </w:rPr>
      </w:pPr>
      <w:r>
        <w:rPr>
          <w:rFonts w:hint="eastAsia"/>
          <w:sz w:val="24"/>
          <w:szCs w:val="24"/>
        </w:rPr>
        <w:t>识记：错觉、错觉的种类</w:t>
      </w:r>
    </w:p>
    <w:p>
      <w:pPr>
        <w:spacing w:line="360" w:lineRule="auto"/>
        <w:rPr>
          <w:rFonts w:hint="eastAsia"/>
          <w:sz w:val="24"/>
          <w:szCs w:val="24"/>
        </w:rPr>
      </w:pPr>
      <w:r>
        <w:rPr>
          <w:rFonts w:hint="eastAsia"/>
          <w:sz w:val="24"/>
          <w:szCs w:val="24"/>
        </w:rPr>
        <w:t>理解：错觉产生的原因</w:t>
      </w:r>
    </w:p>
    <w:p>
      <w:pPr>
        <w:spacing w:line="360" w:lineRule="auto"/>
        <w:rPr>
          <w:rFonts w:hint="eastAsia"/>
          <w:sz w:val="24"/>
          <w:szCs w:val="24"/>
        </w:rPr>
      </w:pPr>
      <w:r>
        <w:rPr>
          <w:rFonts w:hint="eastAsia"/>
          <w:sz w:val="24"/>
          <w:szCs w:val="24"/>
        </w:rPr>
        <w:t>（三）感知规律在教学中的运用（一般）</w:t>
      </w:r>
    </w:p>
    <w:p>
      <w:pPr>
        <w:spacing w:line="360" w:lineRule="auto"/>
        <w:rPr>
          <w:rFonts w:hint="eastAsia"/>
          <w:sz w:val="24"/>
          <w:szCs w:val="24"/>
        </w:rPr>
      </w:pPr>
      <w:r>
        <w:rPr>
          <w:rFonts w:hint="eastAsia"/>
          <w:sz w:val="24"/>
          <w:szCs w:val="24"/>
        </w:rPr>
        <w:t>识记：直观教学、直观教学的基本类型、观察力</w:t>
      </w:r>
    </w:p>
    <w:p>
      <w:pPr>
        <w:spacing w:line="360" w:lineRule="auto"/>
        <w:rPr>
          <w:rFonts w:hint="eastAsia"/>
          <w:sz w:val="24"/>
          <w:szCs w:val="24"/>
        </w:rPr>
      </w:pPr>
      <w:r>
        <w:rPr>
          <w:rFonts w:hint="eastAsia"/>
          <w:sz w:val="24"/>
          <w:szCs w:val="24"/>
        </w:rPr>
        <w:t>理解：感知规律在直观教学中的具体运用</w:t>
      </w:r>
    </w:p>
    <w:p>
      <w:pPr>
        <w:jc w:val="center"/>
        <w:rPr>
          <w:rFonts w:hint="eastAsia" w:ascii="宋体" w:hAnsi="宋体" w:eastAsia="宋体" w:cs="Times New Roman"/>
          <w:b/>
          <w:bCs/>
          <w:kern w:val="0"/>
          <w:sz w:val="28"/>
          <w:szCs w:val="28"/>
        </w:rPr>
      </w:pPr>
      <w:r>
        <w:rPr>
          <w:rFonts w:hint="eastAsia" w:ascii="宋体" w:hAnsi="宋体" w:eastAsia="宋体" w:cs="Times New Roman"/>
          <w:b/>
          <w:bCs/>
          <w:kern w:val="0"/>
          <w:sz w:val="28"/>
          <w:szCs w:val="28"/>
        </w:rPr>
        <w:t>记忆</w:t>
      </w:r>
    </w:p>
    <w:p>
      <w:pPr>
        <w:spacing w:line="360" w:lineRule="auto"/>
        <w:rPr>
          <w:rFonts w:hint="eastAsia"/>
          <w:sz w:val="24"/>
          <w:szCs w:val="24"/>
        </w:rPr>
      </w:pPr>
      <w:r>
        <w:rPr>
          <w:rFonts w:hint="eastAsia"/>
          <w:sz w:val="24"/>
          <w:szCs w:val="24"/>
        </w:rPr>
        <w:t>一、学习目的与要求</w:t>
      </w:r>
    </w:p>
    <w:p>
      <w:pPr>
        <w:spacing w:line="360" w:lineRule="auto"/>
        <w:rPr>
          <w:rFonts w:hint="eastAsia"/>
          <w:sz w:val="24"/>
          <w:szCs w:val="24"/>
        </w:rPr>
      </w:pPr>
      <w:r>
        <w:rPr>
          <w:rFonts w:hint="eastAsia"/>
          <w:sz w:val="24"/>
          <w:szCs w:val="24"/>
        </w:rPr>
        <w:t>通过本章的学习，了解记忆的基本概念、记忆的几个系统及其发生发展的规律，并能解释生活中的记忆现象；牢固地掌握记忆的规律，并能正确运用，以减少遗忘的发生；掌握记忆的基本过程及影响记忆的因素，能根据其规律，科学地安排自己的学习和活动。</w:t>
      </w:r>
    </w:p>
    <w:p>
      <w:pPr>
        <w:spacing w:line="360" w:lineRule="auto"/>
        <w:rPr>
          <w:rFonts w:hint="eastAsia"/>
          <w:sz w:val="24"/>
          <w:szCs w:val="24"/>
        </w:rPr>
      </w:pPr>
      <w:r>
        <w:rPr>
          <w:rFonts w:hint="eastAsia"/>
          <w:sz w:val="24"/>
          <w:szCs w:val="24"/>
        </w:rPr>
        <w:t>二、考核知识点与考核目标</w:t>
      </w:r>
    </w:p>
    <w:p>
      <w:pPr>
        <w:spacing w:line="360" w:lineRule="auto"/>
        <w:rPr>
          <w:rFonts w:hint="eastAsia"/>
          <w:sz w:val="24"/>
          <w:szCs w:val="24"/>
        </w:rPr>
      </w:pPr>
      <w:r>
        <w:rPr>
          <w:rFonts w:hint="eastAsia"/>
          <w:sz w:val="24"/>
          <w:szCs w:val="24"/>
        </w:rPr>
        <w:t>（一）记忆及其类型（重点）</w:t>
      </w:r>
    </w:p>
    <w:p>
      <w:pPr>
        <w:spacing w:line="360" w:lineRule="auto"/>
        <w:rPr>
          <w:rFonts w:hint="eastAsia"/>
          <w:sz w:val="24"/>
          <w:szCs w:val="24"/>
        </w:rPr>
      </w:pPr>
      <w:r>
        <w:rPr>
          <w:rFonts w:hint="eastAsia"/>
          <w:sz w:val="24"/>
          <w:szCs w:val="24"/>
        </w:rPr>
        <w:t>识记：记忆、记忆的作用、情景记忆、语义记忆、外显记忆、内隐记忆</w:t>
      </w:r>
    </w:p>
    <w:p>
      <w:pPr>
        <w:spacing w:line="360" w:lineRule="auto"/>
        <w:rPr>
          <w:rFonts w:hint="eastAsia"/>
          <w:sz w:val="24"/>
          <w:szCs w:val="24"/>
        </w:rPr>
      </w:pPr>
      <w:r>
        <w:rPr>
          <w:rFonts w:hint="eastAsia"/>
          <w:sz w:val="24"/>
          <w:szCs w:val="24"/>
        </w:rPr>
        <w:t>理解：分析外显记忆与内隐记忆的关系、分析陈述性记忆与程序性记忆的</w:t>
      </w:r>
    </w:p>
    <w:p>
      <w:pPr>
        <w:spacing w:line="360" w:lineRule="auto"/>
        <w:rPr>
          <w:rFonts w:hint="eastAsia"/>
          <w:sz w:val="24"/>
          <w:szCs w:val="24"/>
        </w:rPr>
      </w:pPr>
      <w:r>
        <w:rPr>
          <w:rFonts w:hint="eastAsia"/>
          <w:sz w:val="24"/>
          <w:szCs w:val="24"/>
        </w:rPr>
        <w:t>关系</w:t>
      </w:r>
    </w:p>
    <w:p>
      <w:pPr>
        <w:spacing w:line="360" w:lineRule="auto"/>
        <w:rPr>
          <w:rFonts w:hint="eastAsia"/>
          <w:sz w:val="24"/>
          <w:szCs w:val="24"/>
        </w:rPr>
      </w:pPr>
      <w:r>
        <w:rPr>
          <w:rFonts w:hint="eastAsia"/>
          <w:sz w:val="24"/>
          <w:szCs w:val="24"/>
        </w:rPr>
        <w:t>（二）记忆的过程（次重点）</w:t>
      </w:r>
    </w:p>
    <w:p>
      <w:pPr>
        <w:spacing w:line="360" w:lineRule="auto"/>
        <w:rPr>
          <w:rFonts w:hint="eastAsia"/>
          <w:sz w:val="24"/>
          <w:szCs w:val="24"/>
        </w:rPr>
      </w:pPr>
      <w:r>
        <w:rPr>
          <w:rFonts w:hint="eastAsia"/>
          <w:sz w:val="24"/>
          <w:szCs w:val="24"/>
        </w:rPr>
        <w:t>识记：再认、回忆、遗忘、前摄抑制、倒摄抑制、记忆的准备性</w:t>
      </w:r>
    </w:p>
    <w:p>
      <w:pPr>
        <w:spacing w:line="360" w:lineRule="auto"/>
        <w:rPr>
          <w:rFonts w:hint="eastAsia"/>
          <w:sz w:val="24"/>
          <w:szCs w:val="24"/>
        </w:rPr>
      </w:pPr>
      <w:r>
        <w:rPr>
          <w:rFonts w:hint="eastAsia"/>
          <w:sz w:val="24"/>
          <w:szCs w:val="24"/>
        </w:rPr>
        <w:t>理解：记忆的三个阶段、艾宾浩斯的遗忘曲线和规律</w:t>
      </w:r>
    </w:p>
    <w:p>
      <w:pPr>
        <w:spacing w:line="360" w:lineRule="auto"/>
        <w:rPr>
          <w:rFonts w:hint="eastAsia"/>
          <w:sz w:val="24"/>
          <w:szCs w:val="24"/>
        </w:rPr>
      </w:pPr>
      <w:r>
        <w:rPr>
          <w:rFonts w:hint="eastAsia"/>
          <w:sz w:val="24"/>
          <w:szCs w:val="24"/>
        </w:rPr>
        <w:t>应用：结合案例，分析遗忘现象及规律</w:t>
      </w:r>
    </w:p>
    <w:p>
      <w:pPr>
        <w:spacing w:line="360" w:lineRule="auto"/>
        <w:rPr>
          <w:rFonts w:hint="eastAsia"/>
          <w:sz w:val="24"/>
          <w:szCs w:val="24"/>
        </w:rPr>
      </w:pPr>
      <w:r>
        <w:rPr>
          <w:rFonts w:hint="eastAsia"/>
          <w:sz w:val="24"/>
          <w:szCs w:val="24"/>
        </w:rPr>
        <w:t>（二）记忆的三个系统（一般）</w:t>
      </w:r>
    </w:p>
    <w:p>
      <w:pPr>
        <w:spacing w:line="360" w:lineRule="auto"/>
        <w:rPr>
          <w:rFonts w:hint="eastAsia"/>
          <w:sz w:val="24"/>
          <w:szCs w:val="24"/>
        </w:rPr>
      </w:pPr>
      <w:r>
        <w:rPr>
          <w:rFonts w:hint="eastAsia"/>
          <w:sz w:val="24"/>
          <w:szCs w:val="24"/>
        </w:rPr>
        <w:t>识记：感觉记忆、短时记忆、长时记忆、</w:t>
      </w:r>
    </w:p>
    <w:p>
      <w:pPr>
        <w:spacing w:line="360" w:lineRule="auto"/>
        <w:rPr>
          <w:rFonts w:hint="eastAsia"/>
          <w:sz w:val="24"/>
          <w:szCs w:val="24"/>
        </w:rPr>
      </w:pPr>
      <w:r>
        <w:rPr>
          <w:rFonts w:hint="eastAsia"/>
          <w:sz w:val="24"/>
          <w:szCs w:val="24"/>
        </w:rPr>
        <w:t>理解：感觉记忆的编码和保持、短时记忆的编码及影响因素、长时记忆的</w:t>
      </w:r>
    </w:p>
    <w:p>
      <w:pPr>
        <w:spacing w:line="360" w:lineRule="auto"/>
        <w:rPr>
          <w:rFonts w:hint="eastAsia"/>
          <w:sz w:val="24"/>
          <w:szCs w:val="24"/>
        </w:rPr>
      </w:pPr>
      <w:r>
        <w:rPr>
          <w:rFonts w:hint="eastAsia"/>
          <w:sz w:val="24"/>
          <w:szCs w:val="24"/>
        </w:rPr>
        <w:t>编码存储、遗忘和提取、系列位置效应</w:t>
      </w:r>
    </w:p>
    <w:p>
      <w:pPr>
        <w:spacing w:line="360" w:lineRule="auto"/>
        <w:rPr>
          <w:rFonts w:hint="eastAsia"/>
          <w:sz w:val="24"/>
          <w:szCs w:val="24"/>
        </w:rPr>
      </w:pPr>
      <w:r>
        <w:rPr>
          <w:rFonts w:hint="eastAsia"/>
          <w:sz w:val="24"/>
          <w:szCs w:val="24"/>
        </w:rPr>
        <w:t>应用：说明如何利用精细加工策略来提高记忆效果、如何评价一个人的记</w:t>
      </w:r>
    </w:p>
    <w:p>
      <w:pPr>
        <w:spacing w:line="360" w:lineRule="auto"/>
        <w:rPr>
          <w:rFonts w:hint="eastAsia"/>
          <w:sz w:val="24"/>
          <w:szCs w:val="24"/>
        </w:rPr>
      </w:pPr>
      <w:r>
        <w:rPr>
          <w:rFonts w:hint="eastAsia"/>
          <w:sz w:val="24"/>
          <w:szCs w:val="24"/>
        </w:rPr>
        <w:t>忆水平</w:t>
      </w:r>
    </w:p>
    <w:p>
      <w:pPr>
        <w:jc w:val="center"/>
        <w:rPr>
          <w:rFonts w:hint="eastAsia"/>
        </w:rPr>
      </w:pPr>
      <w:r>
        <w:rPr>
          <w:rFonts w:hint="eastAsia" w:ascii="宋体" w:hAnsi="宋体" w:eastAsia="宋体" w:cs="Times New Roman"/>
          <w:b/>
          <w:bCs/>
          <w:kern w:val="0"/>
          <w:sz w:val="28"/>
          <w:szCs w:val="28"/>
        </w:rPr>
        <w:t>思维与想象</w:t>
      </w:r>
    </w:p>
    <w:p>
      <w:pPr>
        <w:spacing w:line="360" w:lineRule="auto"/>
        <w:rPr>
          <w:rFonts w:hint="eastAsia"/>
          <w:sz w:val="24"/>
          <w:szCs w:val="24"/>
        </w:rPr>
      </w:pPr>
      <w:r>
        <w:rPr>
          <w:rFonts w:hint="eastAsia"/>
          <w:sz w:val="24"/>
          <w:szCs w:val="24"/>
        </w:rPr>
        <w:t>一、学习目的与要求</w:t>
      </w:r>
    </w:p>
    <w:p>
      <w:pPr>
        <w:spacing w:line="360" w:lineRule="auto"/>
        <w:rPr>
          <w:rFonts w:hint="eastAsia"/>
          <w:sz w:val="24"/>
          <w:szCs w:val="24"/>
        </w:rPr>
      </w:pPr>
      <w:r>
        <w:rPr>
          <w:rFonts w:hint="eastAsia"/>
          <w:sz w:val="24"/>
          <w:szCs w:val="24"/>
        </w:rPr>
        <w:t>通过本章的学习，理解思维与想象的概念、种类，并能利用其特征解释生活中的有关现象；掌握思维的基本过程及影响解决问题的基本因素，能根据其规律，科学地安排自己的学习和活动；明确创造性思维的概念及其特征，掌握创造性思维能力培养的方法。</w:t>
      </w:r>
    </w:p>
    <w:p>
      <w:pPr>
        <w:spacing w:line="360" w:lineRule="auto"/>
        <w:rPr>
          <w:rFonts w:hint="eastAsia"/>
          <w:sz w:val="24"/>
          <w:szCs w:val="24"/>
        </w:rPr>
      </w:pPr>
      <w:r>
        <w:rPr>
          <w:rFonts w:hint="eastAsia"/>
          <w:sz w:val="24"/>
          <w:szCs w:val="24"/>
        </w:rPr>
        <w:t>二、考核知识点与考核目标</w:t>
      </w:r>
    </w:p>
    <w:p>
      <w:pPr>
        <w:spacing w:line="360" w:lineRule="auto"/>
        <w:rPr>
          <w:rFonts w:hint="eastAsia"/>
          <w:sz w:val="24"/>
          <w:szCs w:val="24"/>
        </w:rPr>
      </w:pPr>
      <w:r>
        <w:rPr>
          <w:rFonts w:hint="eastAsia"/>
          <w:sz w:val="24"/>
          <w:szCs w:val="24"/>
        </w:rPr>
        <w:t>（一）思维及其过程（重点）</w:t>
      </w:r>
    </w:p>
    <w:p>
      <w:pPr>
        <w:spacing w:line="360" w:lineRule="auto"/>
        <w:rPr>
          <w:rFonts w:hint="eastAsia"/>
          <w:sz w:val="24"/>
          <w:szCs w:val="24"/>
        </w:rPr>
      </w:pPr>
      <w:r>
        <w:rPr>
          <w:rFonts w:hint="eastAsia"/>
          <w:sz w:val="24"/>
          <w:szCs w:val="24"/>
        </w:rPr>
        <w:t>识记：思维的概念及特征、思维的过程和种类、表象的特征和作用、分析</w:t>
      </w:r>
    </w:p>
    <w:p>
      <w:pPr>
        <w:spacing w:line="360" w:lineRule="auto"/>
        <w:rPr>
          <w:rFonts w:hint="eastAsia"/>
          <w:sz w:val="24"/>
          <w:szCs w:val="24"/>
        </w:rPr>
      </w:pPr>
      <w:r>
        <w:rPr>
          <w:rFonts w:hint="eastAsia"/>
          <w:sz w:val="24"/>
          <w:szCs w:val="24"/>
        </w:rPr>
        <w:t>与综合、比较、抽象与概况、系统化与具体化</w:t>
      </w:r>
    </w:p>
    <w:p>
      <w:pPr>
        <w:spacing w:line="360" w:lineRule="auto"/>
        <w:rPr>
          <w:rFonts w:hint="eastAsia"/>
          <w:sz w:val="24"/>
          <w:szCs w:val="24"/>
        </w:rPr>
      </w:pPr>
      <w:r>
        <w:rPr>
          <w:rFonts w:hint="eastAsia"/>
          <w:sz w:val="24"/>
          <w:szCs w:val="24"/>
        </w:rPr>
        <w:t>理解：思维的过程</w:t>
      </w:r>
    </w:p>
    <w:p>
      <w:pPr>
        <w:spacing w:line="360" w:lineRule="auto"/>
        <w:rPr>
          <w:rFonts w:hint="eastAsia"/>
          <w:sz w:val="24"/>
          <w:szCs w:val="24"/>
        </w:rPr>
      </w:pPr>
      <w:r>
        <w:rPr>
          <w:rFonts w:hint="eastAsia"/>
          <w:sz w:val="24"/>
          <w:szCs w:val="24"/>
        </w:rPr>
        <w:t>（二）创造性思维与创造性想象（重点）</w:t>
      </w:r>
    </w:p>
    <w:p>
      <w:pPr>
        <w:spacing w:line="360" w:lineRule="auto"/>
        <w:rPr>
          <w:rFonts w:hint="eastAsia"/>
          <w:sz w:val="24"/>
          <w:szCs w:val="24"/>
        </w:rPr>
      </w:pPr>
      <w:r>
        <w:rPr>
          <w:rFonts w:hint="eastAsia"/>
          <w:sz w:val="24"/>
          <w:szCs w:val="24"/>
        </w:rPr>
        <w:t>识记：创造性思维的含义、创造性想象的含义</w:t>
      </w:r>
    </w:p>
    <w:p>
      <w:pPr>
        <w:spacing w:line="360" w:lineRule="auto"/>
        <w:rPr>
          <w:rFonts w:hint="eastAsia"/>
          <w:sz w:val="24"/>
          <w:szCs w:val="24"/>
        </w:rPr>
      </w:pPr>
      <w:r>
        <w:rPr>
          <w:rFonts w:hint="eastAsia"/>
          <w:sz w:val="24"/>
          <w:szCs w:val="24"/>
        </w:rPr>
        <w:t>理解：创造性思维的过程、创造者的思维特点</w:t>
      </w:r>
    </w:p>
    <w:p>
      <w:pPr>
        <w:spacing w:line="360" w:lineRule="auto"/>
        <w:rPr>
          <w:rFonts w:hint="eastAsia"/>
          <w:sz w:val="24"/>
          <w:szCs w:val="24"/>
        </w:rPr>
      </w:pPr>
      <w:r>
        <w:rPr>
          <w:rFonts w:hint="eastAsia"/>
          <w:sz w:val="24"/>
          <w:szCs w:val="24"/>
        </w:rPr>
        <w:t>应用：结合案例，论述如何培养和发展学生的创造性思维和想象</w:t>
      </w:r>
    </w:p>
    <w:p>
      <w:pPr>
        <w:spacing w:line="360" w:lineRule="auto"/>
        <w:rPr>
          <w:rFonts w:hint="eastAsia"/>
          <w:sz w:val="24"/>
          <w:szCs w:val="24"/>
        </w:rPr>
      </w:pPr>
      <w:r>
        <w:rPr>
          <w:rFonts w:hint="eastAsia"/>
          <w:sz w:val="24"/>
          <w:szCs w:val="24"/>
        </w:rPr>
        <w:t>（三）概念的形成（次重点）</w:t>
      </w:r>
    </w:p>
    <w:p>
      <w:pPr>
        <w:spacing w:line="360" w:lineRule="auto"/>
        <w:rPr>
          <w:rFonts w:hint="eastAsia"/>
          <w:sz w:val="24"/>
          <w:szCs w:val="24"/>
        </w:rPr>
      </w:pPr>
      <w:r>
        <w:rPr>
          <w:rFonts w:hint="eastAsia"/>
          <w:sz w:val="24"/>
          <w:szCs w:val="24"/>
        </w:rPr>
        <w:t>识记：概念的含义与种类、概念的结构理论</w:t>
      </w:r>
    </w:p>
    <w:p>
      <w:pPr>
        <w:spacing w:line="360" w:lineRule="auto"/>
        <w:rPr>
          <w:rFonts w:hint="eastAsia"/>
          <w:sz w:val="24"/>
          <w:szCs w:val="24"/>
        </w:rPr>
      </w:pPr>
      <w:r>
        <w:rPr>
          <w:rFonts w:hint="eastAsia"/>
          <w:sz w:val="24"/>
          <w:szCs w:val="24"/>
        </w:rPr>
        <w:t>理解：概念形成的策略与途径</w:t>
      </w:r>
    </w:p>
    <w:p>
      <w:pPr>
        <w:spacing w:line="360" w:lineRule="auto"/>
        <w:rPr>
          <w:rFonts w:hint="eastAsia"/>
          <w:sz w:val="24"/>
          <w:szCs w:val="24"/>
        </w:rPr>
      </w:pPr>
      <w:r>
        <w:rPr>
          <w:rFonts w:hint="eastAsia"/>
          <w:sz w:val="24"/>
          <w:szCs w:val="24"/>
        </w:rPr>
        <w:t>（四）问题解决（一般）</w:t>
      </w:r>
    </w:p>
    <w:p>
      <w:pPr>
        <w:spacing w:line="360" w:lineRule="auto"/>
        <w:rPr>
          <w:rFonts w:hint="eastAsia"/>
          <w:sz w:val="24"/>
          <w:szCs w:val="24"/>
        </w:rPr>
      </w:pPr>
      <w:r>
        <w:rPr>
          <w:rFonts w:hint="eastAsia"/>
          <w:sz w:val="24"/>
          <w:szCs w:val="24"/>
        </w:rPr>
        <w:t>识记：问题解决的概念和基本特征、推理</w:t>
      </w:r>
    </w:p>
    <w:p>
      <w:pPr>
        <w:spacing w:line="360" w:lineRule="auto"/>
        <w:rPr>
          <w:rFonts w:hint="eastAsia"/>
          <w:sz w:val="24"/>
          <w:szCs w:val="24"/>
        </w:rPr>
      </w:pPr>
      <w:r>
        <w:rPr>
          <w:rFonts w:hint="eastAsia"/>
          <w:sz w:val="24"/>
          <w:szCs w:val="24"/>
        </w:rPr>
        <w:t>理解：问题解决的思维过程</w:t>
      </w:r>
    </w:p>
    <w:p>
      <w:pPr>
        <w:spacing w:line="360" w:lineRule="auto"/>
        <w:rPr>
          <w:rFonts w:hint="eastAsia"/>
          <w:sz w:val="24"/>
          <w:szCs w:val="24"/>
        </w:rPr>
      </w:pPr>
      <w:r>
        <w:rPr>
          <w:rFonts w:hint="eastAsia"/>
          <w:sz w:val="24"/>
          <w:szCs w:val="24"/>
        </w:rPr>
        <w:t>应用：结合案例，论述提高问题解决的影响因素</w:t>
      </w:r>
    </w:p>
    <w:p>
      <w:pPr>
        <w:spacing w:line="360" w:lineRule="auto"/>
        <w:rPr>
          <w:rFonts w:hint="eastAsia"/>
          <w:sz w:val="24"/>
          <w:szCs w:val="24"/>
        </w:rPr>
      </w:pPr>
      <w:r>
        <w:rPr>
          <w:rFonts w:hint="eastAsia"/>
          <w:sz w:val="24"/>
          <w:szCs w:val="24"/>
        </w:rPr>
        <w:t>（五）想象（一般）</w:t>
      </w:r>
    </w:p>
    <w:p>
      <w:pPr>
        <w:spacing w:line="360" w:lineRule="auto"/>
        <w:rPr>
          <w:rFonts w:hint="eastAsia"/>
          <w:sz w:val="24"/>
          <w:szCs w:val="24"/>
        </w:rPr>
      </w:pPr>
      <w:r>
        <w:rPr>
          <w:rFonts w:hint="eastAsia"/>
          <w:sz w:val="24"/>
          <w:szCs w:val="24"/>
        </w:rPr>
        <w:t>识记：想象的含义、种类和功能</w:t>
      </w:r>
    </w:p>
    <w:p>
      <w:pPr>
        <w:spacing w:line="360" w:lineRule="auto"/>
        <w:rPr>
          <w:rFonts w:hint="eastAsia"/>
          <w:sz w:val="24"/>
          <w:szCs w:val="24"/>
        </w:rPr>
      </w:pPr>
      <w:r>
        <w:rPr>
          <w:rFonts w:hint="eastAsia"/>
          <w:sz w:val="24"/>
          <w:szCs w:val="24"/>
        </w:rPr>
        <w:t>理解：想象与思维的关系</w:t>
      </w:r>
    </w:p>
    <w:p>
      <w:pPr>
        <w:jc w:val="center"/>
        <w:rPr>
          <w:rFonts w:hint="eastAsia"/>
        </w:rPr>
      </w:pPr>
      <w:r>
        <w:rPr>
          <w:rFonts w:hint="eastAsia" w:ascii="宋体" w:hAnsi="宋体" w:eastAsia="宋体" w:cs="Times New Roman"/>
          <w:b/>
          <w:bCs/>
          <w:kern w:val="0"/>
          <w:sz w:val="28"/>
          <w:szCs w:val="28"/>
        </w:rPr>
        <w:t>注意</w:t>
      </w:r>
    </w:p>
    <w:p>
      <w:pPr>
        <w:spacing w:line="360" w:lineRule="auto"/>
        <w:rPr>
          <w:rFonts w:hint="eastAsia"/>
          <w:sz w:val="24"/>
          <w:szCs w:val="24"/>
        </w:rPr>
      </w:pPr>
      <w:r>
        <w:rPr>
          <w:rFonts w:hint="eastAsia"/>
          <w:sz w:val="24"/>
          <w:szCs w:val="24"/>
        </w:rPr>
        <w:t>一、学习目的与要求</w:t>
      </w:r>
    </w:p>
    <w:p>
      <w:pPr>
        <w:spacing w:line="360" w:lineRule="auto"/>
        <w:rPr>
          <w:rFonts w:hint="eastAsia"/>
          <w:sz w:val="24"/>
          <w:szCs w:val="24"/>
        </w:rPr>
      </w:pPr>
      <w:r>
        <w:rPr>
          <w:rFonts w:hint="eastAsia"/>
          <w:sz w:val="24"/>
          <w:szCs w:val="24"/>
        </w:rPr>
        <w:t>通过本章的学习，了解注意的定义、特征、功能及其品质，并深刻理解注意品质形成的条件；牢固掌握每种注意产生发展的条件，并能利用这些规律组织课堂教学；了解少年期学生注意发展的特点，并能根据其特点，避免学生分心。</w:t>
      </w:r>
    </w:p>
    <w:p>
      <w:pPr>
        <w:spacing w:line="360" w:lineRule="auto"/>
        <w:rPr>
          <w:rFonts w:hint="eastAsia"/>
          <w:sz w:val="24"/>
          <w:szCs w:val="24"/>
        </w:rPr>
      </w:pPr>
      <w:r>
        <w:rPr>
          <w:rFonts w:hint="eastAsia"/>
          <w:sz w:val="24"/>
          <w:szCs w:val="24"/>
        </w:rPr>
        <w:t>二、考核知识点与考核目标</w:t>
      </w:r>
    </w:p>
    <w:p>
      <w:pPr>
        <w:spacing w:line="360" w:lineRule="auto"/>
        <w:rPr>
          <w:rFonts w:hint="eastAsia"/>
          <w:sz w:val="24"/>
          <w:szCs w:val="24"/>
        </w:rPr>
      </w:pPr>
      <w:r>
        <w:rPr>
          <w:rFonts w:hint="eastAsia"/>
          <w:sz w:val="24"/>
          <w:szCs w:val="24"/>
        </w:rPr>
        <w:t>（一）注意的理论（重点）</w:t>
      </w:r>
    </w:p>
    <w:p>
      <w:pPr>
        <w:spacing w:line="360" w:lineRule="auto"/>
        <w:rPr>
          <w:rFonts w:hint="eastAsia"/>
          <w:sz w:val="24"/>
          <w:szCs w:val="24"/>
        </w:rPr>
      </w:pPr>
      <w:r>
        <w:rPr>
          <w:rFonts w:hint="eastAsia"/>
          <w:sz w:val="24"/>
          <w:szCs w:val="24"/>
        </w:rPr>
        <w:t>识记：过滤器理论、衰减器理论、反应选择理论、阶段选择理论、资源分</w:t>
      </w:r>
    </w:p>
    <w:p>
      <w:pPr>
        <w:spacing w:line="360" w:lineRule="auto"/>
        <w:rPr>
          <w:rFonts w:hint="eastAsia"/>
          <w:sz w:val="24"/>
          <w:szCs w:val="24"/>
        </w:rPr>
      </w:pPr>
      <w:r>
        <w:rPr>
          <w:rFonts w:hint="eastAsia"/>
          <w:sz w:val="24"/>
          <w:szCs w:val="24"/>
        </w:rPr>
        <w:t>配理论、双加工理论</w:t>
      </w:r>
    </w:p>
    <w:p>
      <w:pPr>
        <w:spacing w:line="360" w:lineRule="auto"/>
        <w:rPr>
          <w:rFonts w:hint="eastAsia"/>
          <w:sz w:val="24"/>
          <w:szCs w:val="24"/>
        </w:rPr>
      </w:pPr>
      <w:r>
        <w:rPr>
          <w:rFonts w:hint="eastAsia"/>
          <w:sz w:val="24"/>
          <w:szCs w:val="24"/>
        </w:rPr>
        <w:t>理解：理解和辨析各种注意的认知理论</w:t>
      </w:r>
    </w:p>
    <w:p>
      <w:pPr>
        <w:spacing w:line="360" w:lineRule="auto"/>
        <w:rPr>
          <w:rFonts w:hint="eastAsia"/>
          <w:sz w:val="24"/>
          <w:szCs w:val="24"/>
        </w:rPr>
      </w:pPr>
      <w:r>
        <w:rPr>
          <w:rFonts w:hint="eastAsia"/>
          <w:sz w:val="24"/>
          <w:szCs w:val="24"/>
        </w:rPr>
        <w:t>（二）注意的特征（次重点）</w:t>
      </w:r>
    </w:p>
    <w:p>
      <w:pPr>
        <w:spacing w:line="360" w:lineRule="auto"/>
        <w:rPr>
          <w:rFonts w:hint="eastAsia"/>
          <w:sz w:val="24"/>
          <w:szCs w:val="24"/>
        </w:rPr>
      </w:pPr>
      <w:r>
        <w:rPr>
          <w:rFonts w:hint="eastAsia"/>
          <w:sz w:val="24"/>
          <w:szCs w:val="24"/>
        </w:rPr>
        <w:t>识记：选择性注意、持续性注意、分配性注意</w:t>
      </w:r>
    </w:p>
    <w:p>
      <w:pPr>
        <w:spacing w:line="360" w:lineRule="auto"/>
        <w:rPr>
          <w:rFonts w:hint="eastAsia"/>
          <w:sz w:val="24"/>
          <w:szCs w:val="24"/>
        </w:rPr>
      </w:pPr>
      <w:r>
        <w:rPr>
          <w:rFonts w:hint="eastAsia"/>
          <w:sz w:val="24"/>
          <w:szCs w:val="24"/>
        </w:rPr>
        <w:t>理解：注意的品质、评价过滤器理论和衰减器理论</w:t>
      </w:r>
    </w:p>
    <w:p>
      <w:pPr>
        <w:spacing w:line="360" w:lineRule="auto"/>
        <w:rPr>
          <w:rFonts w:hint="eastAsia"/>
          <w:sz w:val="24"/>
          <w:szCs w:val="24"/>
        </w:rPr>
      </w:pPr>
      <w:r>
        <w:rPr>
          <w:rFonts w:hint="eastAsia"/>
          <w:sz w:val="24"/>
          <w:szCs w:val="24"/>
        </w:rPr>
        <w:t>应用：分析注意的认知理论在学习生活中的意义</w:t>
      </w:r>
    </w:p>
    <w:p>
      <w:pPr>
        <w:spacing w:line="360" w:lineRule="auto"/>
        <w:rPr>
          <w:rFonts w:hint="eastAsia"/>
          <w:sz w:val="24"/>
          <w:szCs w:val="24"/>
        </w:rPr>
      </w:pPr>
      <w:r>
        <w:rPr>
          <w:rFonts w:hint="eastAsia"/>
          <w:sz w:val="24"/>
          <w:szCs w:val="24"/>
        </w:rPr>
        <w:t>（三）注意及其分类（一般）</w:t>
      </w:r>
    </w:p>
    <w:p>
      <w:pPr>
        <w:spacing w:line="360" w:lineRule="auto"/>
        <w:rPr>
          <w:rFonts w:hint="eastAsia"/>
          <w:sz w:val="24"/>
          <w:szCs w:val="24"/>
        </w:rPr>
      </w:pPr>
      <w:r>
        <w:rPr>
          <w:rFonts w:hint="eastAsia"/>
          <w:sz w:val="24"/>
          <w:szCs w:val="24"/>
        </w:rPr>
        <w:t>识记：注意的基本概念、不随意注意、随意注意、随意后注意</w:t>
      </w:r>
    </w:p>
    <w:p>
      <w:pPr>
        <w:spacing w:line="360" w:lineRule="auto"/>
        <w:rPr>
          <w:rFonts w:hint="eastAsia"/>
          <w:sz w:val="24"/>
          <w:szCs w:val="24"/>
        </w:rPr>
      </w:pPr>
      <w:r>
        <w:rPr>
          <w:rFonts w:hint="eastAsia"/>
          <w:sz w:val="24"/>
          <w:szCs w:val="24"/>
        </w:rPr>
        <w:t>理解：注意的功能、有意注意保持的条件</w:t>
      </w:r>
    </w:p>
    <w:p>
      <w:pPr>
        <w:spacing w:line="360" w:lineRule="auto"/>
        <w:rPr>
          <w:rFonts w:hint="eastAsia"/>
          <w:sz w:val="24"/>
          <w:szCs w:val="24"/>
        </w:rPr>
      </w:pPr>
      <w:r>
        <w:rPr>
          <w:rFonts w:hint="eastAsia"/>
          <w:sz w:val="24"/>
          <w:szCs w:val="24"/>
        </w:rPr>
        <w:t>应用：无意注意的特点及影响因素</w:t>
      </w:r>
    </w:p>
    <w:p>
      <w:pPr>
        <w:jc w:val="center"/>
        <w:rPr>
          <w:rFonts w:hint="eastAsia" w:ascii="宋体" w:hAnsi="宋体" w:eastAsia="宋体" w:cs="Times New Roman"/>
          <w:b/>
          <w:bCs/>
          <w:kern w:val="0"/>
          <w:sz w:val="28"/>
          <w:szCs w:val="28"/>
        </w:rPr>
      </w:pPr>
      <w:r>
        <w:rPr>
          <w:rFonts w:hint="eastAsia" w:ascii="宋体" w:hAnsi="宋体" w:eastAsia="宋体" w:cs="Times New Roman"/>
          <w:b/>
          <w:bCs/>
          <w:kern w:val="0"/>
          <w:sz w:val="28"/>
          <w:szCs w:val="28"/>
        </w:rPr>
        <w:t>第三编</w:t>
      </w:r>
      <w:r>
        <w:rPr>
          <w:rFonts w:hint="eastAsia" w:ascii="宋体" w:hAnsi="宋体" w:eastAsia="宋体" w:cs="Times New Roman"/>
          <w:b/>
          <w:bCs/>
          <w:kern w:val="0"/>
          <w:sz w:val="28"/>
          <w:szCs w:val="28"/>
          <w:lang w:val="en-US" w:eastAsia="zh-CN"/>
        </w:rPr>
        <w:t xml:space="preserve"> </w:t>
      </w:r>
      <w:r>
        <w:rPr>
          <w:rFonts w:hint="eastAsia" w:ascii="宋体" w:hAnsi="宋体" w:eastAsia="宋体" w:cs="Times New Roman"/>
          <w:b/>
          <w:bCs/>
          <w:kern w:val="0"/>
          <w:sz w:val="28"/>
          <w:szCs w:val="28"/>
        </w:rPr>
        <w:t>行为调节和控制</w:t>
      </w:r>
    </w:p>
    <w:p>
      <w:pPr>
        <w:jc w:val="center"/>
        <w:rPr>
          <w:rFonts w:hint="eastAsia" w:ascii="宋体" w:hAnsi="宋体" w:eastAsia="宋体" w:cs="Times New Roman"/>
          <w:b/>
          <w:bCs/>
          <w:kern w:val="0"/>
          <w:sz w:val="28"/>
          <w:szCs w:val="28"/>
        </w:rPr>
      </w:pPr>
      <w:r>
        <w:rPr>
          <w:rFonts w:hint="eastAsia" w:ascii="宋体" w:hAnsi="宋体" w:eastAsia="宋体" w:cs="Times New Roman"/>
          <w:b/>
          <w:bCs/>
          <w:kern w:val="0"/>
          <w:sz w:val="28"/>
          <w:szCs w:val="28"/>
        </w:rPr>
        <w:t>情绪、情感与动机</w:t>
      </w:r>
    </w:p>
    <w:p>
      <w:pPr>
        <w:spacing w:line="360" w:lineRule="auto"/>
        <w:rPr>
          <w:rFonts w:hint="eastAsia" w:ascii="宋体" w:hAnsi="宋体" w:eastAsia="宋体" w:cs="宋体"/>
          <w:sz w:val="24"/>
          <w:szCs w:val="24"/>
        </w:rPr>
      </w:pPr>
      <w:r>
        <w:rPr>
          <w:rFonts w:hint="eastAsia" w:ascii="宋体" w:hAnsi="宋体" w:eastAsia="宋体" w:cs="宋体"/>
          <w:sz w:val="24"/>
          <w:szCs w:val="24"/>
        </w:rPr>
        <w:t>一、学习目的与要求</w:t>
      </w:r>
    </w:p>
    <w:p>
      <w:pPr>
        <w:spacing w:line="360" w:lineRule="auto"/>
        <w:rPr>
          <w:rFonts w:hint="eastAsia" w:ascii="宋体" w:hAnsi="宋体" w:eastAsia="宋体" w:cs="宋体"/>
          <w:sz w:val="24"/>
          <w:szCs w:val="24"/>
        </w:rPr>
      </w:pPr>
      <w:r>
        <w:rPr>
          <w:rFonts w:hint="eastAsia" w:ascii="宋体" w:hAnsi="宋体" w:eastAsia="宋体" w:cs="宋体"/>
          <w:sz w:val="24"/>
          <w:szCs w:val="24"/>
        </w:rPr>
        <w:t>通过本章的学习，了解和掌握情感的概念及每种情感产生和发展的规律，并能根据此规律控制情绪；了解情感与其它心理现象之间的关系，以调节人的各种活动；理解情感的相关理论，并能将之应用于未来的教育教学工作。</w:t>
      </w:r>
    </w:p>
    <w:p>
      <w:pPr>
        <w:spacing w:line="360" w:lineRule="auto"/>
        <w:rPr>
          <w:rFonts w:hint="eastAsia" w:ascii="宋体" w:hAnsi="宋体" w:eastAsia="宋体" w:cs="宋体"/>
          <w:sz w:val="24"/>
          <w:szCs w:val="24"/>
        </w:rPr>
      </w:pPr>
      <w:r>
        <w:rPr>
          <w:rFonts w:hint="eastAsia" w:ascii="宋体" w:hAnsi="宋体" w:eastAsia="宋体" w:cs="宋体"/>
          <w:sz w:val="24"/>
          <w:szCs w:val="24"/>
        </w:rPr>
        <w:t>二、考核知识点与考核目标</w:t>
      </w:r>
    </w:p>
    <w:p>
      <w:pPr>
        <w:spacing w:line="360" w:lineRule="auto"/>
        <w:rPr>
          <w:rFonts w:hint="eastAsia" w:ascii="宋体" w:hAnsi="宋体" w:eastAsia="宋体" w:cs="宋体"/>
          <w:sz w:val="24"/>
          <w:szCs w:val="24"/>
        </w:rPr>
      </w:pPr>
      <w:r>
        <w:rPr>
          <w:rFonts w:hint="eastAsia" w:ascii="宋体" w:hAnsi="宋体" w:eastAsia="宋体" w:cs="宋体"/>
          <w:sz w:val="24"/>
          <w:szCs w:val="24"/>
        </w:rPr>
        <w:t>（一）动机概述（重点）</w:t>
      </w:r>
    </w:p>
    <w:p>
      <w:pPr>
        <w:spacing w:line="360" w:lineRule="auto"/>
        <w:rPr>
          <w:rFonts w:hint="eastAsia" w:ascii="宋体" w:hAnsi="宋体" w:eastAsia="宋体" w:cs="宋体"/>
          <w:sz w:val="24"/>
          <w:szCs w:val="24"/>
        </w:rPr>
      </w:pPr>
      <w:r>
        <w:rPr>
          <w:rFonts w:hint="eastAsia" w:ascii="宋体" w:hAnsi="宋体" w:eastAsia="宋体" w:cs="宋体"/>
          <w:sz w:val="24"/>
          <w:szCs w:val="24"/>
        </w:rPr>
        <w:t>识记：动机的概念、动机的特征、动机的种类</w:t>
      </w:r>
    </w:p>
    <w:p>
      <w:pPr>
        <w:spacing w:line="360" w:lineRule="auto"/>
        <w:rPr>
          <w:rFonts w:hint="eastAsia" w:ascii="宋体" w:hAnsi="宋体" w:eastAsia="宋体" w:cs="宋体"/>
          <w:sz w:val="24"/>
          <w:szCs w:val="24"/>
        </w:rPr>
      </w:pPr>
      <w:r>
        <w:rPr>
          <w:rFonts w:hint="eastAsia" w:ascii="宋体" w:hAnsi="宋体" w:eastAsia="宋体" w:cs="宋体"/>
          <w:sz w:val="24"/>
          <w:szCs w:val="24"/>
        </w:rPr>
        <w:t>理解：动机的一般分类、动机与行为之间的关系</w:t>
      </w:r>
    </w:p>
    <w:p>
      <w:pPr>
        <w:spacing w:line="360" w:lineRule="auto"/>
        <w:rPr>
          <w:rFonts w:hint="eastAsia" w:ascii="宋体" w:hAnsi="宋体" w:eastAsia="宋体" w:cs="宋体"/>
          <w:sz w:val="24"/>
          <w:szCs w:val="24"/>
        </w:rPr>
      </w:pPr>
      <w:r>
        <w:rPr>
          <w:rFonts w:hint="eastAsia" w:ascii="宋体" w:hAnsi="宋体" w:eastAsia="宋体" w:cs="宋体"/>
          <w:sz w:val="24"/>
          <w:szCs w:val="24"/>
        </w:rPr>
        <w:t>（二）几种主要的社会性动机（重点）</w:t>
      </w:r>
    </w:p>
    <w:p>
      <w:pPr>
        <w:spacing w:line="360" w:lineRule="auto"/>
        <w:rPr>
          <w:rFonts w:hint="eastAsia" w:ascii="宋体" w:hAnsi="宋体" w:eastAsia="宋体" w:cs="宋体"/>
          <w:sz w:val="24"/>
          <w:szCs w:val="24"/>
        </w:rPr>
      </w:pPr>
      <w:r>
        <w:rPr>
          <w:rFonts w:hint="eastAsia" w:ascii="宋体" w:hAnsi="宋体" w:eastAsia="宋体" w:cs="宋体"/>
          <w:sz w:val="24"/>
          <w:szCs w:val="24"/>
        </w:rPr>
        <w:t>识记：成就动机、交往动机、工作动机、权力动机</w:t>
      </w:r>
    </w:p>
    <w:p>
      <w:pPr>
        <w:spacing w:line="360" w:lineRule="auto"/>
        <w:rPr>
          <w:rFonts w:hint="eastAsia" w:ascii="宋体" w:hAnsi="宋体" w:eastAsia="宋体" w:cs="宋体"/>
          <w:sz w:val="24"/>
          <w:szCs w:val="24"/>
        </w:rPr>
      </w:pPr>
      <w:r>
        <w:rPr>
          <w:rFonts w:hint="eastAsia" w:ascii="宋体" w:hAnsi="宋体" w:eastAsia="宋体" w:cs="宋体"/>
          <w:sz w:val="24"/>
          <w:szCs w:val="24"/>
        </w:rPr>
        <w:t>理解：成就动机的作用及激发方法</w:t>
      </w:r>
    </w:p>
    <w:p>
      <w:pPr>
        <w:spacing w:line="360" w:lineRule="auto"/>
        <w:rPr>
          <w:rFonts w:hint="eastAsia" w:ascii="宋体" w:hAnsi="宋体" w:eastAsia="宋体" w:cs="宋体"/>
          <w:sz w:val="24"/>
          <w:szCs w:val="24"/>
        </w:rPr>
      </w:pPr>
      <w:r>
        <w:rPr>
          <w:rFonts w:hint="eastAsia" w:ascii="宋体" w:hAnsi="宋体" w:eastAsia="宋体" w:cs="宋体"/>
          <w:sz w:val="24"/>
          <w:szCs w:val="24"/>
        </w:rPr>
        <w:t>（三）动机理论（次重点）</w:t>
      </w:r>
    </w:p>
    <w:p>
      <w:pPr>
        <w:spacing w:line="360" w:lineRule="auto"/>
        <w:rPr>
          <w:rFonts w:hint="eastAsia" w:ascii="宋体" w:hAnsi="宋体" w:eastAsia="宋体" w:cs="宋体"/>
          <w:sz w:val="24"/>
          <w:szCs w:val="24"/>
        </w:rPr>
      </w:pPr>
      <w:r>
        <w:rPr>
          <w:rFonts w:hint="eastAsia" w:ascii="宋体" w:hAnsi="宋体" w:eastAsia="宋体" w:cs="宋体"/>
          <w:sz w:val="24"/>
          <w:szCs w:val="24"/>
        </w:rPr>
        <w:t>识记：本能说、驱力、诱因、最佳唤醒、期望</w:t>
      </w:r>
    </w:p>
    <w:p>
      <w:pPr>
        <w:spacing w:line="360" w:lineRule="auto"/>
        <w:rPr>
          <w:rFonts w:hint="eastAsia" w:ascii="宋体" w:hAnsi="宋体" w:eastAsia="宋体" w:cs="宋体"/>
          <w:sz w:val="24"/>
          <w:szCs w:val="24"/>
        </w:rPr>
      </w:pPr>
      <w:r>
        <w:rPr>
          <w:rFonts w:hint="eastAsia" w:ascii="宋体" w:hAnsi="宋体" w:eastAsia="宋体" w:cs="宋体"/>
          <w:sz w:val="24"/>
          <w:szCs w:val="24"/>
        </w:rPr>
        <w:t>理解：动机的基本理论</w:t>
      </w:r>
    </w:p>
    <w:p>
      <w:pPr>
        <w:spacing w:line="360" w:lineRule="auto"/>
        <w:rPr>
          <w:rFonts w:hint="eastAsia" w:ascii="宋体" w:hAnsi="宋体" w:eastAsia="宋体" w:cs="宋体"/>
          <w:sz w:val="24"/>
          <w:szCs w:val="24"/>
        </w:rPr>
      </w:pPr>
      <w:r>
        <w:rPr>
          <w:rFonts w:hint="eastAsia" w:ascii="宋体" w:hAnsi="宋体" w:eastAsia="宋体" w:cs="宋体"/>
          <w:sz w:val="24"/>
          <w:szCs w:val="24"/>
        </w:rPr>
        <w:t>（四）情绪与情感概述（一般）</w:t>
      </w:r>
    </w:p>
    <w:p>
      <w:pPr>
        <w:spacing w:line="360" w:lineRule="auto"/>
        <w:rPr>
          <w:rFonts w:hint="eastAsia" w:ascii="宋体" w:hAnsi="宋体" w:eastAsia="宋体" w:cs="宋体"/>
          <w:sz w:val="24"/>
          <w:szCs w:val="24"/>
        </w:rPr>
      </w:pPr>
      <w:r>
        <w:rPr>
          <w:rFonts w:hint="eastAsia" w:ascii="宋体" w:hAnsi="宋体" w:eastAsia="宋体" w:cs="宋体"/>
          <w:sz w:val="24"/>
          <w:szCs w:val="24"/>
        </w:rPr>
        <w:t>识记：情绪和情感的定义、性质、种类与功能</w:t>
      </w:r>
    </w:p>
    <w:p>
      <w:pPr>
        <w:spacing w:line="360" w:lineRule="auto"/>
        <w:rPr>
          <w:rFonts w:hint="eastAsia" w:ascii="宋体" w:hAnsi="宋体" w:eastAsia="宋体" w:cs="宋体"/>
          <w:sz w:val="24"/>
          <w:szCs w:val="24"/>
        </w:rPr>
      </w:pPr>
      <w:r>
        <w:rPr>
          <w:rFonts w:hint="eastAsia" w:ascii="宋体" w:hAnsi="宋体" w:eastAsia="宋体" w:cs="宋体"/>
          <w:sz w:val="24"/>
          <w:szCs w:val="24"/>
        </w:rPr>
        <w:t>理解：道德感、理智感、美感、心境、激情、应激</w:t>
      </w:r>
    </w:p>
    <w:p>
      <w:pPr>
        <w:spacing w:line="360" w:lineRule="auto"/>
        <w:rPr>
          <w:rFonts w:hint="eastAsia" w:ascii="宋体" w:hAnsi="宋体" w:eastAsia="宋体" w:cs="宋体"/>
          <w:sz w:val="24"/>
          <w:szCs w:val="24"/>
        </w:rPr>
      </w:pPr>
      <w:r>
        <w:rPr>
          <w:rFonts w:hint="eastAsia" w:ascii="宋体" w:hAnsi="宋体" w:eastAsia="宋体" w:cs="宋体"/>
          <w:sz w:val="24"/>
          <w:szCs w:val="24"/>
        </w:rPr>
        <w:t>应用：结合案例，阐述合理情绪理论的基本原理与应用</w:t>
      </w:r>
    </w:p>
    <w:p>
      <w:pPr>
        <w:spacing w:line="360" w:lineRule="auto"/>
        <w:rPr>
          <w:rFonts w:hint="eastAsia" w:ascii="宋体" w:hAnsi="宋体" w:eastAsia="宋体" w:cs="宋体"/>
          <w:sz w:val="24"/>
          <w:szCs w:val="24"/>
        </w:rPr>
      </w:pPr>
      <w:r>
        <w:rPr>
          <w:rFonts w:hint="eastAsia" w:ascii="宋体" w:hAnsi="宋体" w:eastAsia="宋体" w:cs="宋体"/>
          <w:sz w:val="24"/>
          <w:szCs w:val="24"/>
        </w:rPr>
        <w:t>（五）情绪理论（一般）</w:t>
      </w:r>
    </w:p>
    <w:p>
      <w:pPr>
        <w:spacing w:line="360" w:lineRule="auto"/>
        <w:rPr>
          <w:rFonts w:hint="eastAsia" w:ascii="宋体" w:hAnsi="宋体" w:eastAsia="宋体" w:cs="宋体"/>
          <w:sz w:val="24"/>
          <w:szCs w:val="24"/>
        </w:rPr>
      </w:pPr>
      <w:r>
        <w:rPr>
          <w:rFonts w:hint="eastAsia" w:ascii="宋体" w:hAnsi="宋体" w:eastAsia="宋体" w:cs="宋体"/>
          <w:sz w:val="24"/>
          <w:szCs w:val="24"/>
        </w:rPr>
        <w:t>识记：感觉反馈、生理唤醒</w:t>
      </w:r>
    </w:p>
    <w:p>
      <w:pPr>
        <w:spacing w:line="360" w:lineRule="auto"/>
        <w:rPr>
          <w:rFonts w:hint="eastAsia" w:ascii="宋体" w:hAnsi="宋体" w:eastAsia="宋体" w:cs="宋体"/>
          <w:sz w:val="24"/>
          <w:szCs w:val="24"/>
        </w:rPr>
      </w:pPr>
      <w:r>
        <w:rPr>
          <w:rFonts w:hint="eastAsia" w:ascii="宋体" w:hAnsi="宋体" w:eastAsia="宋体" w:cs="宋体"/>
          <w:sz w:val="24"/>
          <w:szCs w:val="24"/>
        </w:rPr>
        <w:t>理解：詹姆斯-兰格理论、评定-兴奋说、两因素情绪理论、分化情绪认知理论</w:t>
      </w:r>
    </w:p>
    <w:p>
      <w:pPr>
        <w:spacing w:line="360" w:lineRule="auto"/>
        <w:rPr>
          <w:rFonts w:hint="eastAsia" w:ascii="宋体" w:hAnsi="宋体" w:eastAsia="宋体" w:cs="宋体"/>
          <w:sz w:val="24"/>
          <w:szCs w:val="24"/>
        </w:rPr>
      </w:pPr>
      <w:r>
        <w:rPr>
          <w:rFonts w:hint="eastAsia" w:ascii="宋体" w:hAnsi="宋体" w:eastAsia="宋体" w:cs="宋体"/>
          <w:sz w:val="24"/>
          <w:szCs w:val="24"/>
        </w:rPr>
        <w:t>应用：利用情绪的认知理论阐述现实生活中情绪的产生与调节</w:t>
      </w:r>
    </w:p>
    <w:p>
      <w:pPr>
        <w:jc w:val="center"/>
        <w:rPr>
          <w:rFonts w:hint="eastAsia" w:ascii="宋体" w:hAnsi="宋体" w:eastAsia="宋体" w:cs="Times New Roman"/>
          <w:b/>
          <w:bCs/>
          <w:kern w:val="0"/>
          <w:sz w:val="28"/>
          <w:szCs w:val="28"/>
        </w:rPr>
      </w:pPr>
      <w:r>
        <w:rPr>
          <w:rFonts w:hint="eastAsia" w:ascii="宋体" w:hAnsi="宋体" w:eastAsia="宋体" w:cs="Times New Roman"/>
          <w:b/>
          <w:bCs/>
          <w:kern w:val="0"/>
          <w:sz w:val="28"/>
          <w:szCs w:val="28"/>
        </w:rPr>
        <w:t>意志</w:t>
      </w:r>
    </w:p>
    <w:p>
      <w:pPr>
        <w:spacing w:line="360" w:lineRule="auto"/>
        <w:rPr>
          <w:rFonts w:hint="eastAsia"/>
          <w:sz w:val="24"/>
          <w:szCs w:val="24"/>
        </w:rPr>
      </w:pPr>
      <w:r>
        <w:rPr>
          <w:rFonts w:hint="eastAsia"/>
          <w:sz w:val="24"/>
          <w:szCs w:val="24"/>
        </w:rPr>
        <w:t>一、学习目的与要求</w:t>
      </w:r>
    </w:p>
    <w:p>
      <w:pPr>
        <w:spacing w:line="360" w:lineRule="auto"/>
        <w:rPr>
          <w:rFonts w:hint="eastAsia"/>
          <w:sz w:val="24"/>
          <w:szCs w:val="24"/>
        </w:rPr>
      </w:pPr>
      <w:r>
        <w:rPr>
          <w:rFonts w:hint="eastAsia"/>
          <w:sz w:val="24"/>
          <w:szCs w:val="24"/>
        </w:rPr>
        <w:t>通过本章的学习，了解和掌握意志的含义及其特征，了解意志在人们行动中的意义；把握意义行为过程及如何控制自己的意志行为；促使考生能学会如何控制自己的意志行为，培养良好的意志品质。</w:t>
      </w:r>
    </w:p>
    <w:p>
      <w:pPr>
        <w:spacing w:line="360" w:lineRule="auto"/>
        <w:rPr>
          <w:rFonts w:hint="eastAsia"/>
          <w:sz w:val="24"/>
          <w:szCs w:val="24"/>
        </w:rPr>
      </w:pPr>
      <w:r>
        <w:rPr>
          <w:rFonts w:hint="eastAsia"/>
          <w:sz w:val="24"/>
          <w:szCs w:val="24"/>
        </w:rPr>
        <w:t>二、考核知识点与考核目标</w:t>
      </w:r>
    </w:p>
    <w:p>
      <w:pPr>
        <w:spacing w:line="360" w:lineRule="auto"/>
        <w:rPr>
          <w:rFonts w:hint="eastAsia"/>
          <w:sz w:val="24"/>
          <w:szCs w:val="24"/>
        </w:rPr>
      </w:pPr>
      <w:r>
        <w:rPr>
          <w:rFonts w:hint="eastAsia"/>
          <w:sz w:val="24"/>
          <w:szCs w:val="24"/>
        </w:rPr>
        <w:t>（一）意志的概述（重点）</w:t>
      </w:r>
    </w:p>
    <w:p>
      <w:pPr>
        <w:spacing w:line="360" w:lineRule="auto"/>
        <w:rPr>
          <w:rFonts w:hint="eastAsia"/>
          <w:sz w:val="24"/>
          <w:szCs w:val="24"/>
        </w:rPr>
      </w:pPr>
      <w:r>
        <w:rPr>
          <w:rFonts w:hint="eastAsia"/>
          <w:sz w:val="24"/>
          <w:szCs w:val="24"/>
        </w:rPr>
        <w:t>识记：意志的概念、意志的特征</w:t>
      </w:r>
    </w:p>
    <w:p>
      <w:pPr>
        <w:spacing w:line="360" w:lineRule="auto"/>
        <w:rPr>
          <w:rFonts w:hint="eastAsia"/>
          <w:sz w:val="24"/>
          <w:szCs w:val="24"/>
        </w:rPr>
      </w:pPr>
      <w:r>
        <w:rPr>
          <w:rFonts w:hint="eastAsia"/>
          <w:sz w:val="24"/>
          <w:szCs w:val="24"/>
        </w:rPr>
        <w:t>理解：意志与认知、情感的关系</w:t>
      </w:r>
    </w:p>
    <w:p>
      <w:pPr>
        <w:spacing w:line="360" w:lineRule="auto"/>
        <w:rPr>
          <w:rFonts w:hint="eastAsia"/>
          <w:sz w:val="24"/>
          <w:szCs w:val="24"/>
        </w:rPr>
      </w:pPr>
      <w:r>
        <w:rPr>
          <w:rFonts w:hint="eastAsia"/>
          <w:sz w:val="24"/>
          <w:szCs w:val="24"/>
        </w:rPr>
        <w:t>（二）意志行动的基本阶段（重点）</w:t>
      </w:r>
    </w:p>
    <w:p>
      <w:pPr>
        <w:spacing w:line="360" w:lineRule="auto"/>
        <w:rPr>
          <w:rFonts w:hint="eastAsia"/>
          <w:sz w:val="24"/>
          <w:szCs w:val="24"/>
        </w:rPr>
      </w:pPr>
      <w:r>
        <w:rPr>
          <w:rFonts w:hint="eastAsia"/>
          <w:sz w:val="24"/>
          <w:szCs w:val="24"/>
        </w:rPr>
        <w:t>识记：双趋冲突、双避冲突、趋避冲突</w:t>
      </w:r>
    </w:p>
    <w:p>
      <w:pPr>
        <w:spacing w:line="360" w:lineRule="auto"/>
        <w:rPr>
          <w:rFonts w:hint="eastAsia"/>
          <w:sz w:val="24"/>
          <w:szCs w:val="24"/>
        </w:rPr>
      </w:pPr>
      <w:r>
        <w:rPr>
          <w:rFonts w:hint="eastAsia"/>
          <w:sz w:val="24"/>
          <w:szCs w:val="24"/>
        </w:rPr>
        <w:t>理解：分析意志行动的阶段</w:t>
      </w:r>
    </w:p>
    <w:p>
      <w:pPr>
        <w:spacing w:line="360" w:lineRule="auto"/>
        <w:rPr>
          <w:rFonts w:hint="eastAsia"/>
          <w:sz w:val="24"/>
          <w:szCs w:val="24"/>
        </w:rPr>
      </w:pPr>
      <w:r>
        <w:rPr>
          <w:rFonts w:hint="eastAsia"/>
          <w:sz w:val="24"/>
          <w:szCs w:val="24"/>
        </w:rPr>
        <w:t>（三）意志的品质及其培养（次重点）</w:t>
      </w:r>
    </w:p>
    <w:p>
      <w:pPr>
        <w:spacing w:line="360" w:lineRule="auto"/>
        <w:rPr>
          <w:rFonts w:hint="eastAsia"/>
          <w:sz w:val="24"/>
          <w:szCs w:val="24"/>
        </w:rPr>
      </w:pPr>
      <w:r>
        <w:rPr>
          <w:rFonts w:hint="eastAsia"/>
          <w:sz w:val="24"/>
          <w:szCs w:val="24"/>
        </w:rPr>
        <w:t>识记：自觉性、果断性、坚持性、自制性</w:t>
      </w:r>
    </w:p>
    <w:p>
      <w:pPr>
        <w:spacing w:line="360" w:lineRule="auto"/>
        <w:rPr>
          <w:rFonts w:hint="eastAsia"/>
          <w:sz w:val="24"/>
          <w:szCs w:val="24"/>
        </w:rPr>
      </w:pPr>
      <w:r>
        <w:rPr>
          <w:rFonts w:hint="eastAsia"/>
          <w:sz w:val="24"/>
          <w:szCs w:val="24"/>
        </w:rPr>
        <w:t>理解：少年期学生意志的特点</w:t>
      </w:r>
    </w:p>
    <w:p>
      <w:pPr>
        <w:spacing w:line="360" w:lineRule="auto"/>
        <w:rPr>
          <w:rFonts w:hint="eastAsia"/>
          <w:sz w:val="24"/>
          <w:szCs w:val="24"/>
        </w:rPr>
      </w:pPr>
      <w:r>
        <w:rPr>
          <w:rFonts w:hint="eastAsia"/>
          <w:sz w:val="24"/>
          <w:szCs w:val="24"/>
        </w:rPr>
        <w:t>应用：良好意志品质的特性及其培养方法</w:t>
      </w:r>
    </w:p>
    <w:p>
      <w:pPr>
        <w:jc w:val="center"/>
        <w:rPr>
          <w:rFonts w:hint="eastAsia" w:ascii="宋体" w:hAnsi="宋体" w:eastAsia="宋体" w:cs="Times New Roman"/>
          <w:b/>
          <w:bCs/>
          <w:kern w:val="0"/>
          <w:sz w:val="28"/>
          <w:szCs w:val="28"/>
        </w:rPr>
      </w:pPr>
      <w:r>
        <w:rPr>
          <w:rFonts w:hint="eastAsia" w:ascii="宋体" w:hAnsi="宋体" w:eastAsia="宋体" w:cs="Times New Roman"/>
          <w:b/>
          <w:bCs/>
          <w:kern w:val="0"/>
          <w:sz w:val="28"/>
          <w:szCs w:val="28"/>
        </w:rPr>
        <w:t>第四编 人的心理特性</w:t>
      </w:r>
    </w:p>
    <w:p>
      <w:pPr>
        <w:jc w:val="center"/>
        <w:rPr>
          <w:rFonts w:hint="eastAsia" w:ascii="宋体" w:hAnsi="宋体" w:eastAsia="宋体" w:cs="Times New Roman"/>
          <w:b/>
          <w:bCs/>
          <w:kern w:val="0"/>
          <w:sz w:val="28"/>
          <w:szCs w:val="28"/>
        </w:rPr>
      </w:pPr>
      <w:r>
        <w:rPr>
          <w:rFonts w:hint="eastAsia" w:ascii="宋体" w:hAnsi="宋体" w:eastAsia="宋体" w:cs="Times New Roman"/>
          <w:b/>
          <w:bCs/>
          <w:kern w:val="0"/>
          <w:sz w:val="28"/>
          <w:szCs w:val="28"/>
        </w:rPr>
        <w:t>人格</w:t>
      </w:r>
    </w:p>
    <w:p>
      <w:pPr>
        <w:spacing w:line="360" w:lineRule="auto"/>
        <w:rPr>
          <w:rFonts w:hint="eastAsia"/>
          <w:sz w:val="24"/>
          <w:szCs w:val="24"/>
        </w:rPr>
      </w:pPr>
      <w:r>
        <w:rPr>
          <w:rFonts w:hint="eastAsia"/>
          <w:sz w:val="24"/>
          <w:szCs w:val="24"/>
        </w:rPr>
        <w:t>一、学习目的与要求</w:t>
      </w:r>
    </w:p>
    <w:p>
      <w:pPr>
        <w:spacing w:line="360" w:lineRule="auto"/>
        <w:rPr>
          <w:rFonts w:hint="eastAsia"/>
          <w:sz w:val="24"/>
          <w:szCs w:val="24"/>
        </w:rPr>
      </w:pPr>
      <w:r>
        <w:rPr>
          <w:rFonts w:hint="eastAsia"/>
          <w:sz w:val="24"/>
          <w:szCs w:val="24"/>
        </w:rPr>
        <w:t>通过本章的学习，了解并根据人格的概念类型及意义，使其能根据人格类型采取相应的教育措施，以提高实践效果；了解性格的概念、特征、类型及鉴定的方法，使其能有针对性地对教育对象施加影响以促进其性格健康发展。</w:t>
      </w:r>
    </w:p>
    <w:p>
      <w:pPr>
        <w:spacing w:line="360" w:lineRule="auto"/>
        <w:rPr>
          <w:rFonts w:hint="eastAsia"/>
          <w:sz w:val="24"/>
          <w:szCs w:val="24"/>
        </w:rPr>
      </w:pPr>
      <w:r>
        <w:rPr>
          <w:rFonts w:hint="eastAsia"/>
          <w:sz w:val="24"/>
          <w:szCs w:val="24"/>
        </w:rPr>
        <w:t>二、考核知识点与考核目标</w:t>
      </w:r>
    </w:p>
    <w:p>
      <w:pPr>
        <w:spacing w:line="360" w:lineRule="auto"/>
        <w:rPr>
          <w:rFonts w:hint="eastAsia"/>
          <w:sz w:val="24"/>
          <w:szCs w:val="24"/>
        </w:rPr>
      </w:pPr>
      <w:r>
        <w:rPr>
          <w:rFonts w:hint="eastAsia"/>
          <w:sz w:val="24"/>
          <w:szCs w:val="24"/>
        </w:rPr>
        <w:t>（一）人格理论（次重点）</w:t>
      </w:r>
    </w:p>
    <w:p>
      <w:pPr>
        <w:spacing w:line="360" w:lineRule="auto"/>
        <w:rPr>
          <w:rFonts w:hint="eastAsia"/>
          <w:sz w:val="24"/>
          <w:szCs w:val="24"/>
        </w:rPr>
      </w:pPr>
      <w:r>
        <w:rPr>
          <w:rFonts w:hint="eastAsia"/>
          <w:sz w:val="24"/>
          <w:szCs w:val="24"/>
        </w:rPr>
        <w:t>识记：人格的特质理论、人格的类型理论、人格的层次理论、人格的认知</w:t>
      </w:r>
    </w:p>
    <w:p>
      <w:pPr>
        <w:spacing w:line="360" w:lineRule="auto"/>
        <w:rPr>
          <w:rFonts w:hint="eastAsia"/>
          <w:sz w:val="24"/>
          <w:szCs w:val="24"/>
        </w:rPr>
      </w:pPr>
      <w:r>
        <w:rPr>
          <w:rFonts w:hint="eastAsia"/>
          <w:sz w:val="24"/>
          <w:szCs w:val="24"/>
        </w:rPr>
        <w:t>理论</w:t>
      </w:r>
    </w:p>
    <w:p>
      <w:pPr>
        <w:spacing w:line="360" w:lineRule="auto"/>
        <w:rPr>
          <w:rFonts w:hint="eastAsia"/>
          <w:sz w:val="24"/>
          <w:szCs w:val="24"/>
        </w:rPr>
      </w:pPr>
      <w:r>
        <w:rPr>
          <w:rFonts w:hint="eastAsia"/>
          <w:sz w:val="24"/>
          <w:szCs w:val="24"/>
        </w:rPr>
        <w:t>理解：分析奥尔波特和卡特尔的人格特质理论、比较两种人格理论模式的</w:t>
      </w:r>
    </w:p>
    <w:p>
      <w:pPr>
        <w:spacing w:line="360" w:lineRule="auto"/>
        <w:rPr>
          <w:rFonts w:hint="eastAsia"/>
          <w:sz w:val="24"/>
          <w:szCs w:val="24"/>
        </w:rPr>
      </w:pPr>
      <w:r>
        <w:rPr>
          <w:rFonts w:hint="eastAsia"/>
          <w:sz w:val="24"/>
          <w:szCs w:val="24"/>
        </w:rPr>
        <w:t>特点</w:t>
      </w:r>
    </w:p>
    <w:p>
      <w:pPr>
        <w:spacing w:line="360" w:lineRule="auto"/>
        <w:rPr>
          <w:rFonts w:hint="eastAsia"/>
          <w:sz w:val="24"/>
          <w:szCs w:val="24"/>
        </w:rPr>
      </w:pPr>
      <w:r>
        <w:rPr>
          <w:rFonts w:hint="eastAsia"/>
          <w:sz w:val="24"/>
          <w:szCs w:val="24"/>
        </w:rPr>
        <w:t>（二）人格测量与教育（次重点）</w:t>
      </w:r>
    </w:p>
    <w:p>
      <w:pPr>
        <w:spacing w:line="360" w:lineRule="auto"/>
        <w:rPr>
          <w:rFonts w:hint="eastAsia"/>
          <w:sz w:val="24"/>
          <w:szCs w:val="24"/>
        </w:rPr>
      </w:pPr>
      <w:r>
        <w:rPr>
          <w:rFonts w:hint="eastAsia"/>
          <w:sz w:val="24"/>
          <w:szCs w:val="24"/>
        </w:rPr>
        <w:t>理解：人格测量的方法</w:t>
      </w:r>
    </w:p>
    <w:p>
      <w:pPr>
        <w:spacing w:line="360" w:lineRule="auto"/>
        <w:rPr>
          <w:rFonts w:hint="eastAsia"/>
          <w:sz w:val="24"/>
          <w:szCs w:val="24"/>
        </w:rPr>
      </w:pPr>
      <w:r>
        <w:rPr>
          <w:rFonts w:hint="eastAsia"/>
          <w:sz w:val="24"/>
          <w:szCs w:val="24"/>
        </w:rPr>
        <w:t>应用：人格教育的含义、意义和途径</w:t>
      </w:r>
    </w:p>
    <w:p>
      <w:pPr>
        <w:spacing w:line="360" w:lineRule="auto"/>
        <w:rPr>
          <w:rFonts w:hint="eastAsia"/>
          <w:sz w:val="24"/>
          <w:szCs w:val="24"/>
        </w:rPr>
      </w:pPr>
      <w:r>
        <w:rPr>
          <w:rFonts w:hint="eastAsia"/>
          <w:sz w:val="24"/>
          <w:szCs w:val="24"/>
        </w:rPr>
        <w:t>（三）人格的成因（一般）</w:t>
      </w:r>
    </w:p>
    <w:p>
      <w:pPr>
        <w:spacing w:line="360" w:lineRule="auto"/>
        <w:rPr>
          <w:rFonts w:hint="eastAsia"/>
          <w:sz w:val="24"/>
          <w:szCs w:val="24"/>
        </w:rPr>
      </w:pPr>
      <w:r>
        <w:rPr>
          <w:rFonts w:hint="eastAsia"/>
          <w:sz w:val="24"/>
          <w:szCs w:val="24"/>
        </w:rPr>
        <w:t>理解：影响人格的形成与发展的因素</w:t>
      </w:r>
    </w:p>
    <w:p>
      <w:pPr>
        <w:spacing w:line="360" w:lineRule="auto"/>
        <w:rPr>
          <w:rFonts w:hint="eastAsia"/>
          <w:sz w:val="24"/>
          <w:szCs w:val="24"/>
        </w:rPr>
      </w:pPr>
      <w:r>
        <w:rPr>
          <w:rFonts w:hint="eastAsia"/>
          <w:sz w:val="24"/>
          <w:szCs w:val="24"/>
        </w:rPr>
        <w:t>应用：人格的影响因素对人格的具体作用</w:t>
      </w:r>
    </w:p>
    <w:p>
      <w:pPr>
        <w:spacing w:line="360" w:lineRule="auto"/>
        <w:rPr>
          <w:rFonts w:hint="eastAsia"/>
          <w:sz w:val="24"/>
          <w:szCs w:val="24"/>
        </w:rPr>
      </w:pPr>
      <w:r>
        <w:rPr>
          <w:rFonts w:hint="eastAsia"/>
          <w:sz w:val="24"/>
          <w:szCs w:val="24"/>
        </w:rPr>
        <w:t>（四）人格及其类型（一般）</w:t>
      </w:r>
    </w:p>
    <w:p>
      <w:pPr>
        <w:spacing w:line="360" w:lineRule="auto"/>
        <w:rPr>
          <w:rFonts w:hint="eastAsia"/>
          <w:sz w:val="24"/>
          <w:szCs w:val="24"/>
        </w:rPr>
      </w:pPr>
      <w:r>
        <w:rPr>
          <w:rFonts w:hint="eastAsia"/>
          <w:sz w:val="24"/>
          <w:szCs w:val="24"/>
        </w:rPr>
        <w:t>识记：人格的定义、人格的结构、人格的类型</w:t>
      </w:r>
    </w:p>
    <w:p>
      <w:pPr>
        <w:spacing w:line="360" w:lineRule="auto"/>
        <w:rPr>
          <w:rFonts w:hint="eastAsia"/>
          <w:sz w:val="24"/>
          <w:szCs w:val="24"/>
        </w:rPr>
      </w:pPr>
      <w:r>
        <w:rPr>
          <w:rFonts w:hint="eastAsia"/>
          <w:sz w:val="24"/>
          <w:szCs w:val="24"/>
        </w:rPr>
        <w:t>理解：人格的概念与特性</w:t>
      </w:r>
    </w:p>
    <w:p>
      <w:pPr>
        <w:jc w:val="center"/>
        <w:rPr>
          <w:rFonts w:hint="eastAsia" w:ascii="宋体" w:hAnsi="宋体" w:eastAsia="宋体" w:cs="Times New Roman"/>
          <w:b/>
          <w:bCs/>
          <w:kern w:val="0"/>
          <w:sz w:val="28"/>
          <w:szCs w:val="28"/>
        </w:rPr>
      </w:pPr>
      <w:r>
        <w:rPr>
          <w:rFonts w:hint="eastAsia" w:ascii="宋体" w:hAnsi="宋体" w:eastAsia="宋体" w:cs="Times New Roman"/>
          <w:b/>
          <w:bCs/>
          <w:kern w:val="0"/>
          <w:sz w:val="28"/>
          <w:szCs w:val="28"/>
        </w:rPr>
        <w:t>能力与技能</w:t>
      </w:r>
    </w:p>
    <w:p>
      <w:pPr>
        <w:spacing w:line="360" w:lineRule="auto"/>
        <w:rPr>
          <w:rFonts w:hint="eastAsia"/>
          <w:sz w:val="24"/>
          <w:szCs w:val="24"/>
        </w:rPr>
      </w:pPr>
      <w:r>
        <w:rPr>
          <w:rFonts w:hint="eastAsia"/>
          <w:sz w:val="24"/>
          <w:szCs w:val="24"/>
        </w:rPr>
        <w:t>一、学习目的与要求</w:t>
      </w:r>
    </w:p>
    <w:p>
      <w:pPr>
        <w:spacing w:line="360" w:lineRule="auto"/>
        <w:rPr>
          <w:rFonts w:hint="eastAsia"/>
          <w:sz w:val="24"/>
          <w:szCs w:val="24"/>
        </w:rPr>
      </w:pPr>
      <w:r>
        <w:rPr>
          <w:rFonts w:hint="eastAsia"/>
          <w:sz w:val="24"/>
          <w:szCs w:val="24"/>
        </w:rPr>
        <w:t>通过本章的学习，掌握能力的概念，分析能力、知识、技能三者之间的关系；</w:t>
      </w:r>
    </w:p>
    <w:p>
      <w:pPr>
        <w:spacing w:line="360" w:lineRule="auto"/>
        <w:rPr>
          <w:rFonts w:hint="eastAsia"/>
          <w:sz w:val="24"/>
          <w:szCs w:val="24"/>
        </w:rPr>
      </w:pPr>
      <w:r>
        <w:rPr>
          <w:rFonts w:hint="eastAsia"/>
          <w:sz w:val="24"/>
          <w:szCs w:val="24"/>
        </w:rPr>
        <w:t>掌握能力的因素学说以及主要的智力理论；了解能力的差异及其实践价值；分析</w:t>
      </w:r>
    </w:p>
    <w:p>
      <w:pPr>
        <w:spacing w:line="360" w:lineRule="auto"/>
        <w:rPr>
          <w:rFonts w:hint="eastAsia"/>
          <w:sz w:val="24"/>
          <w:szCs w:val="24"/>
        </w:rPr>
      </w:pPr>
      <w:r>
        <w:rPr>
          <w:rFonts w:hint="eastAsia"/>
          <w:sz w:val="24"/>
          <w:szCs w:val="24"/>
        </w:rPr>
        <w:t>遗传、环境和教育对能力发展的作用；分析自己能力的特点，并在今后的发展中</w:t>
      </w:r>
    </w:p>
    <w:p>
      <w:pPr>
        <w:spacing w:line="360" w:lineRule="auto"/>
        <w:rPr>
          <w:rFonts w:hint="eastAsia"/>
          <w:sz w:val="24"/>
          <w:szCs w:val="24"/>
        </w:rPr>
      </w:pPr>
      <w:r>
        <w:rPr>
          <w:rFonts w:hint="eastAsia"/>
          <w:sz w:val="24"/>
          <w:szCs w:val="24"/>
        </w:rPr>
        <w:t>有效地发展自己的能力。</w:t>
      </w:r>
    </w:p>
    <w:p>
      <w:pPr>
        <w:spacing w:line="360" w:lineRule="auto"/>
        <w:rPr>
          <w:rFonts w:hint="eastAsia"/>
          <w:sz w:val="24"/>
          <w:szCs w:val="24"/>
        </w:rPr>
      </w:pPr>
      <w:r>
        <w:rPr>
          <w:rFonts w:hint="eastAsia"/>
          <w:sz w:val="24"/>
          <w:szCs w:val="24"/>
        </w:rPr>
        <w:t>二、考核知识点与考核目标</w:t>
      </w:r>
    </w:p>
    <w:p>
      <w:pPr>
        <w:spacing w:line="360" w:lineRule="auto"/>
        <w:rPr>
          <w:rFonts w:hint="eastAsia"/>
          <w:sz w:val="24"/>
          <w:szCs w:val="24"/>
        </w:rPr>
      </w:pPr>
      <w:r>
        <w:rPr>
          <w:rFonts w:hint="eastAsia"/>
          <w:sz w:val="24"/>
          <w:szCs w:val="24"/>
        </w:rPr>
        <w:t>（一）智力的测量（重点）</w:t>
      </w:r>
    </w:p>
    <w:p>
      <w:pPr>
        <w:spacing w:line="360" w:lineRule="auto"/>
        <w:rPr>
          <w:rFonts w:hint="eastAsia"/>
          <w:sz w:val="24"/>
          <w:szCs w:val="24"/>
        </w:rPr>
      </w:pPr>
      <w:r>
        <w:rPr>
          <w:rFonts w:hint="eastAsia"/>
          <w:sz w:val="24"/>
          <w:szCs w:val="24"/>
        </w:rPr>
        <w:t>识记：智力测验、智商、比率智商、离差智商、常模</w:t>
      </w:r>
    </w:p>
    <w:p>
      <w:pPr>
        <w:spacing w:line="360" w:lineRule="auto"/>
        <w:rPr>
          <w:rFonts w:hint="eastAsia"/>
          <w:sz w:val="24"/>
          <w:szCs w:val="24"/>
        </w:rPr>
      </w:pPr>
      <w:r>
        <w:rPr>
          <w:rFonts w:hint="eastAsia"/>
          <w:sz w:val="24"/>
          <w:szCs w:val="24"/>
        </w:rPr>
        <w:t>理解：智力测量的方法和手段</w:t>
      </w:r>
    </w:p>
    <w:p>
      <w:pPr>
        <w:spacing w:line="360" w:lineRule="auto"/>
        <w:rPr>
          <w:rFonts w:hint="eastAsia"/>
          <w:sz w:val="24"/>
          <w:szCs w:val="24"/>
        </w:rPr>
      </w:pPr>
      <w:r>
        <w:rPr>
          <w:rFonts w:hint="eastAsia"/>
          <w:sz w:val="24"/>
          <w:szCs w:val="24"/>
        </w:rPr>
        <w:t>应用：智力测验的标准化问题</w:t>
      </w:r>
    </w:p>
    <w:p>
      <w:pPr>
        <w:spacing w:line="360" w:lineRule="auto"/>
        <w:rPr>
          <w:rFonts w:hint="eastAsia"/>
          <w:sz w:val="24"/>
          <w:szCs w:val="24"/>
        </w:rPr>
      </w:pPr>
      <w:r>
        <w:rPr>
          <w:rFonts w:hint="eastAsia"/>
          <w:sz w:val="24"/>
          <w:szCs w:val="24"/>
        </w:rPr>
        <w:t>（二）智力理论（重点）</w:t>
      </w:r>
    </w:p>
    <w:p>
      <w:pPr>
        <w:spacing w:line="360" w:lineRule="auto"/>
        <w:rPr>
          <w:rFonts w:hint="eastAsia"/>
          <w:sz w:val="24"/>
          <w:szCs w:val="24"/>
        </w:rPr>
      </w:pPr>
      <w:r>
        <w:rPr>
          <w:rFonts w:hint="eastAsia"/>
          <w:sz w:val="24"/>
          <w:szCs w:val="24"/>
        </w:rPr>
        <w:t>识记：一般能力和特殊能力、模仿能力和创造能力、流体能力和晶体能力、</w:t>
      </w:r>
    </w:p>
    <w:p>
      <w:pPr>
        <w:spacing w:line="360" w:lineRule="auto"/>
        <w:rPr>
          <w:rFonts w:hint="eastAsia"/>
          <w:sz w:val="24"/>
          <w:szCs w:val="24"/>
        </w:rPr>
      </w:pPr>
      <w:r>
        <w:rPr>
          <w:rFonts w:hint="eastAsia"/>
          <w:sz w:val="24"/>
          <w:szCs w:val="24"/>
        </w:rPr>
        <w:t>认知能力、操作能力和社交能力</w:t>
      </w:r>
    </w:p>
    <w:p>
      <w:pPr>
        <w:spacing w:line="360" w:lineRule="auto"/>
        <w:rPr>
          <w:rFonts w:hint="eastAsia"/>
          <w:sz w:val="24"/>
          <w:szCs w:val="24"/>
        </w:rPr>
      </w:pPr>
      <w:r>
        <w:rPr>
          <w:rFonts w:hint="eastAsia"/>
          <w:sz w:val="24"/>
          <w:szCs w:val="24"/>
        </w:rPr>
        <w:t>理解：多元智力理论、智力的结构理论</w:t>
      </w:r>
    </w:p>
    <w:p>
      <w:pPr>
        <w:spacing w:line="360" w:lineRule="auto"/>
        <w:rPr>
          <w:rFonts w:hint="eastAsia"/>
          <w:sz w:val="24"/>
          <w:szCs w:val="24"/>
        </w:rPr>
      </w:pPr>
      <w:r>
        <w:rPr>
          <w:rFonts w:hint="eastAsia"/>
          <w:sz w:val="24"/>
          <w:szCs w:val="24"/>
        </w:rPr>
        <w:t>应用：智力的信息加工理论</w:t>
      </w:r>
    </w:p>
    <w:p>
      <w:pPr>
        <w:spacing w:line="360" w:lineRule="auto"/>
        <w:rPr>
          <w:rFonts w:hint="eastAsia"/>
          <w:sz w:val="24"/>
          <w:szCs w:val="24"/>
        </w:rPr>
      </w:pPr>
      <w:r>
        <w:rPr>
          <w:rFonts w:hint="eastAsia"/>
          <w:sz w:val="24"/>
          <w:szCs w:val="24"/>
        </w:rPr>
        <w:t>（三）能力的个体差异与影响因素（次重点）</w:t>
      </w:r>
    </w:p>
    <w:p>
      <w:pPr>
        <w:spacing w:line="360" w:lineRule="auto"/>
        <w:rPr>
          <w:rFonts w:hint="eastAsia"/>
          <w:sz w:val="24"/>
          <w:szCs w:val="24"/>
        </w:rPr>
      </w:pPr>
      <w:r>
        <w:rPr>
          <w:rFonts w:hint="eastAsia"/>
          <w:sz w:val="24"/>
          <w:szCs w:val="24"/>
        </w:rPr>
        <w:t>识记：早慧、大器晚成</w:t>
      </w:r>
    </w:p>
    <w:p>
      <w:pPr>
        <w:spacing w:line="360" w:lineRule="auto"/>
        <w:rPr>
          <w:rFonts w:hint="eastAsia"/>
          <w:sz w:val="24"/>
          <w:szCs w:val="24"/>
        </w:rPr>
      </w:pPr>
      <w:r>
        <w:rPr>
          <w:rFonts w:hint="eastAsia"/>
          <w:sz w:val="24"/>
          <w:szCs w:val="24"/>
        </w:rPr>
        <w:t>理解：能力的个体差异及影响因素</w:t>
      </w:r>
    </w:p>
    <w:p>
      <w:pPr>
        <w:spacing w:line="360" w:lineRule="auto"/>
        <w:rPr>
          <w:rFonts w:hint="eastAsia"/>
          <w:sz w:val="24"/>
          <w:szCs w:val="24"/>
        </w:rPr>
      </w:pPr>
      <w:r>
        <w:rPr>
          <w:rFonts w:hint="eastAsia"/>
          <w:sz w:val="24"/>
          <w:szCs w:val="24"/>
        </w:rPr>
        <w:t>（四）技能（次重点）</w:t>
      </w:r>
    </w:p>
    <w:p>
      <w:pPr>
        <w:spacing w:line="360" w:lineRule="auto"/>
        <w:rPr>
          <w:rFonts w:hint="eastAsia"/>
          <w:sz w:val="24"/>
          <w:szCs w:val="24"/>
        </w:rPr>
      </w:pPr>
      <w:r>
        <w:rPr>
          <w:rFonts w:hint="eastAsia"/>
          <w:sz w:val="24"/>
          <w:szCs w:val="24"/>
        </w:rPr>
        <w:t>识记：技能的定义、技能的分类、技能的结构</w:t>
      </w:r>
    </w:p>
    <w:p>
      <w:pPr>
        <w:spacing w:line="360" w:lineRule="auto"/>
        <w:rPr>
          <w:rFonts w:hint="eastAsia"/>
          <w:sz w:val="24"/>
          <w:szCs w:val="24"/>
        </w:rPr>
      </w:pPr>
      <w:r>
        <w:rPr>
          <w:rFonts w:hint="eastAsia"/>
          <w:sz w:val="24"/>
          <w:szCs w:val="24"/>
        </w:rPr>
        <w:t>理解：分析技能的形成过程</w:t>
      </w:r>
    </w:p>
    <w:p>
      <w:pPr>
        <w:spacing w:line="360" w:lineRule="auto"/>
        <w:rPr>
          <w:rFonts w:hint="eastAsia"/>
          <w:sz w:val="24"/>
          <w:szCs w:val="24"/>
        </w:rPr>
      </w:pPr>
      <w:r>
        <w:rPr>
          <w:rFonts w:hint="eastAsia"/>
          <w:sz w:val="24"/>
          <w:szCs w:val="24"/>
        </w:rPr>
        <w:t>应用：结合技能形成的特点，阐述如何培养技能</w:t>
      </w:r>
    </w:p>
    <w:p>
      <w:pPr>
        <w:spacing w:line="360" w:lineRule="auto"/>
        <w:rPr>
          <w:rFonts w:hint="eastAsia"/>
          <w:sz w:val="24"/>
          <w:szCs w:val="24"/>
        </w:rPr>
      </w:pPr>
      <w:r>
        <w:rPr>
          <w:rFonts w:hint="eastAsia"/>
          <w:sz w:val="24"/>
          <w:szCs w:val="24"/>
        </w:rPr>
        <w:t>（五）能力概述（一般）</w:t>
      </w:r>
    </w:p>
    <w:p>
      <w:pPr>
        <w:spacing w:line="360" w:lineRule="auto"/>
        <w:rPr>
          <w:rFonts w:hint="eastAsia"/>
          <w:sz w:val="24"/>
          <w:szCs w:val="24"/>
        </w:rPr>
      </w:pPr>
      <w:r>
        <w:rPr>
          <w:rFonts w:hint="eastAsia"/>
          <w:sz w:val="24"/>
          <w:szCs w:val="24"/>
        </w:rPr>
        <w:t>识记：能力、知识、技能、才能、天才、潜能</w:t>
      </w:r>
    </w:p>
    <w:p>
      <w:pPr>
        <w:spacing w:line="360" w:lineRule="auto"/>
        <w:rPr>
          <w:rFonts w:hint="eastAsia"/>
          <w:sz w:val="24"/>
          <w:szCs w:val="24"/>
        </w:rPr>
      </w:pPr>
      <w:r>
        <w:rPr>
          <w:rFonts w:hint="eastAsia"/>
          <w:sz w:val="24"/>
          <w:szCs w:val="24"/>
        </w:rPr>
        <w:t>理解：分析能力和知识、技能的关系，辨析能力、才能和天才的异同</w:t>
      </w:r>
    </w:p>
    <w:p>
      <w:pPr>
        <w:rPr>
          <w:rFonts w:hint="eastAsia"/>
        </w:rPr>
      </w:pPr>
    </w:p>
    <w:p>
      <w:pPr>
        <w:jc w:val="center"/>
        <w:rPr>
          <w:rFonts w:hint="eastAsia" w:ascii="宋体" w:hAnsi="宋体" w:eastAsia="宋体" w:cs="Times New Roman"/>
          <w:b/>
          <w:bCs/>
          <w:kern w:val="0"/>
          <w:sz w:val="28"/>
          <w:szCs w:val="28"/>
        </w:rPr>
      </w:pPr>
      <w:r>
        <w:rPr>
          <w:rFonts w:hint="eastAsia" w:ascii="宋体" w:hAnsi="宋体" w:eastAsia="宋体" w:cs="Times New Roman"/>
          <w:b/>
          <w:bCs/>
          <w:kern w:val="0"/>
          <w:sz w:val="28"/>
          <w:szCs w:val="28"/>
        </w:rPr>
        <w:t>第五编 活动与发展</w:t>
      </w:r>
    </w:p>
    <w:p>
      <w:pPr>
        <w:jc w:val="center"/>
        <w:rPr>
          <w:rFonts w:hint="eastAsia" w:ascii="宋体" w:hAnsi="宋体" w:eastAsia="宋体" w:cs="Times New Roman"/>
          <w:b/>
          <w:bCs/>
          <w:kern w:val="0"/>
          <w:sz w:val="28"/>
          <w:szCs w:val="28"/>
        </w:rPr>
      </w:pPr>
      <w:r>
        <w:rPr>
          <w:rFonts w:hint="eastAsia" w:ascii="宋体" w:hAnsi="宋体" w:eastAsia="宋体" w:cs="Times New Roman"/>
          <w:b/>
          <w:bCs/>
          <w:kern w:val="0"/>
          <w:sz w:val="28"/>
          <w:szCs w:val="28"/>
        </w:rPr>
        <w:t>学习</w:t>
      </w:r>
    </w:p>
    <w:p>
      <w:pPr>
        <w:rPr>
          <w:rFonts w:hint="eastAsia"/>
        </w:rPr>
      </w:pP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一、学习目的与要求</w:t>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通过本章的学习，了解</w:t>
      </w:r>
      <w:r>
        <w:rPr>
          <w:rFonts w:hint="eastAsia" w:ascii="宋体" w:hAnsi="宋体" w:eastAsia="宋体" w:cs="宋体"/>
          <w:b w:val="0"/>
          <w:i w:val="0"/>
          <w:caps w:val="0"/>
          <w:color w:val="auto"/>
          <w:spacing w:val="0"/>
          <w:sz w:val="24"/>
          <w:szCs w:val="24"/>
          <w:shd w:val="clear" w:fill="FFFFFF"/>
        </w:rPr>
        <w:t>学习的一般概念</w:t>
      </w:r>
      <w:r>
        <w:rPr>
          <w:rFonts w:hint="eastAsia" w:ascii="宋体" w:hAnsi="宋体" w:eastAsia="宋体" w:cs="宋体"/>
          <w:color w:val="auto"/>
          <w:sz w:val="24"/>
          <w:szCs w:val="24"/>
        </w:rPr>
        <w:t>；掌握</w:t>
      </w:r>
      <w:r>
        <w:rPr>
          <w:rFonts w:hint="eastAsia" w:ascii="宋体" w:hAnsi="宋体" w:eastAsia="宋体" w:cs="宋体"/>
          <w:b w:val="0"/>
          <w:i w:val="0"/>
          <w:caps w:val="0"/>
          <w:color w:val="auto"/>
          <w:spacing w:val="0"/>
          <w:sz w:val="24"/>
          <w:szCs w:val="24"/>
          <w:shd w:val="clear" w:fill="FFFFFF"/>
        </w:rPr>
        <w:t>学习的规律</w:t>
      </w:r>
      <w:r>
        <w:rPr>
          <w:rFonts w:hint="eastAsia" w:ascii="宋体" w:hAnsi="宋体" w:eastAsia="宋体" w:cs="宋体"/>
          <w:color w:val="auto"/>
          <w:sz w:val="24"/>
          <w:szCs w:val="24"/>
        </w:rPr>
        <w:t>；掌握</w:t>
      </w:r>
      <w:r>
        <w:rPr>
          <w:rFonts w:hint="eastAsia" w:ascii="宋体" w:hAnsi="宋体" w:eastAsia="宋体" w:cs="宋体"/>
          <w:b w:val="0"/>
          <w:i w:val="0"/>
          <w:caps w:val="0"/>
          <w:color w:val="auto"/>
          <w:spacing w:val="0"/>
          <w:sz w:val="24"/>
          <w:szCs w:val="24"/>
          <w:shd w:val="clear" w:fill="FFFFFF"/>
        </w:rPr>
        <w:t>学习理论</w:t>
      </w:r>
      <w:r>
        <w:rPr>
          <w:rFonts w:hint="eastAsia" w:ascii="宋体" w:hAnsi="宋体" w:eastAsia="宋体" w:cs="宋体"/>
          <w:color w:val="auto"/>
          <w:sz w:val="24"/>
          <w:szCs w:val="24"/>
        </w:rPr>
        <w:t>；</w:t>
      </w:r>
      <w:r>
        <w:rPr>
          <w:rFonts w:hint="eastAsia" w:ascii="宋体" w:hAnsi="宋体" w:eastAsia="宋体" w:cs="宋体"/>
          <w:b w:val="0"/>
          <w:i w:val="0"/>
          <w:caps w:val="0"/>
          <w:color w:val="auto"/>
          <w:spacing w:val="0"/>
          <w:sz w:val="24"/>
          <w:szCs w:val="24"/>
          <w:shd w:val="clear" w:fill="FFFFFF"/>
        </w:rPr>
        <w:t xml:space="preserve"> </w:t>
      </w:r>
      <w:r>
        <w:rPr>
          <w:rFonts w:hint="eastAsia" w:ascii="宋体" w:hAnsi="宋体" w:eastAsia="宋体" w:cs="宋体"/>
          <w:b w:val="0"/>
          <w:i w:val="0"/>
          <w:caps w:val="0"/>
          <w:color w:val="auto"/>
          <w:spacing w:val="0"/>
          <w:sz w:val="24"/>
          <w:szCs w:val="24"/>
          <w:shd w:val="clear" w:fill="FFFFFF"/>
          <w:lang w:val="en-US" w:eastAsia="zh-CN"/>
        </w:rPr>
        <w:t>进行</w:t>
      </w:r>
      <w:r>
        <w:rPr>
          <w:rFonts w:hint="eastAsia" w:ascii="宋体" w:hAnsi="宋体" w:eastAsia="宋体" w:cs="宋体"/>
          <w:b w:val="0"/>
          <w:i w:val="0"/>
          <w:caps w:val="0"/>
          <w:color w:val="auto"/>
          <w:spacing w:val="0"/>
          <w:sz w:val="24"/>
          <w:szCs w:val="24"/>
          <w:shd w:val="clear" w:fill="FFFFFF"/>
        </w:rPr>
        <w:t>认知和动作技能学习</w:t>
      </w:r>
      <w:r>
        <w:rPr>
          <w:rFonts w:hint="eastAsia" w:ascii="宋体" w:hAnsi="宋体" w:eastAsia="宋体" w:cs="宋体"/>
          <w:b w:val="0"/>
          <w:i w:val="0"/>
          <w:caps w:val="0"/>
          <w:color w:val="auto"/>
          <w:spacing w:val="0"/>
          <w:sz w:val="24"/>
          <w:szCs w:val="24"/>
          <w:shd w:val="clear" w:fill="FFFFFF"/>
          <w:lang w:eastAsia="zh-CN"/>
        </w:rPr>
        <w:t>。</w:t>
      </w:r>
    </w:p>
    <w:p>
      <w:pPr>
        <w:numPr>
          <w:ilvl w:val="0"/>
          <w:numId w:val="1"/>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考核知识点与考核目标</w:t>
      </w:r>
    </w:p>
    <w:p>
      <w:pPr>
        <w:numPr>
          <w:ilvl w:val="0"/>
          <w:numId w:val="0"/>
        </w:numPr>
        <w:spacing w:line="360" w:lineRule="auto"/>
        <w:rPr>
          <w:rFonts w:hint="eastAsia" w:ascii="宋体" w:hAnsi="宋体" w:eastAsia="宋体" w:cs="宋体"/>
          <w:color w:val="auto"/>
          <w:sz w:val="24"/>
          <w:szCs w:val="24"/>
        </w:rPr>
      </w:pPr>
      <w:r>
        <w:rPr>
          <w:rFonts w:hint="eastAsia" w:ascii="宋体" w:hAnsi="宋体" w:eastAsia="宋体" w:cs="宋体"/>
          <w:b w:val="0"/>
          <w:i w:val="0"/>
          <w:caps w:val="0"/>
          <w:color w:val="auto"/>
          <w:spacing w:val="0"/>
          <w:sz w:val="24"/>
          <w:szCs w:val="24"/>
          <w:shd w:val="clear" w:fill="FFFFFF"/>
          <w:lang w:eastAsia="zh-CN"/>
        </w:rPr>
        <w:t>（</w:t>
      </w:r>
      <w:r>
        <w:rPr>
          <w:rFonts w:hint="eastAsia" w:ascii="宋体" w:hAnsi="宋体" w:eastAsia="宋体" w:cs="宋体"/>
          <w:b w:val="0"/>
          <w:i w:val="0"/>
          <w:caps w:val="0"/>
          <w:color w:val="auto"/>
          <w:spacing w:val="0"/>
          <w:sz w:val="24"/>
          <w:szCs w:val="24"/>
          <w:shd w:val="clear" w:fill="FFFFFF"/>
          <w:lang w:val="en-US" w:eastAsia="zh-CN"/>
        </w:rPr>
        <w:t>一</w:t>
      </w:r>
      <w:r>
        <w:rPr>
          <w:rFonts w:hint="eastAsia" w:ascii="宋体" w:hAnsi="宋体" w:eastAsia="宋体" w:cs="宋体"/>
          <w:b w:val="0"/>
          <w:i w:val="0"/>
          <w:caps w:val="0"/>
          <w:color w:val="auto"/>
          <w:spacing w:val="0"/>
          <w:sz w:val="24"/>
          <w:szCs w:val="24"/>
          <w:shd w:val="clear" w:fill="FFFFFF"/>
          <w:lang w:eastAsia="zh-CN"/>
        </w:rPr>
        <w:t>）</w:t>
      </w:r>
      <w:r>
        <w:rPr>
          <w:rFonts w:hint="eastAsia" w:ascii="宋体" w:hAnsi="宋体" w:eastAsia="宋体" w:cs="宋体"/>
          <w:b w:val="0"/>
          <w:i w:val="0"/>
          <w:caps w:val="0"/>
          <w:color w:val="auto"/>
          <w:spacing w:val="0"/>
          <w:sz w:val="24"/>
          <w:szCs w:val="24"/>
          <w:shd w:val="clear" w:fill="FFFFFF"/>
        </w:rPr>
        <w:t> 学习的一般概念</w:t>
      </w:r>
      <w:r>
        <w:rPr>
          <w:rFonts w:hint="eastAsia" w:ascii="宋体" w:hAnsi="宋体" w:eastAsia="宋体" w:cs="宋体"/>
          <w:b w:val="0"/>
          <w:i w:val="0"/>
          <w:caps w:val="0"/>
          <w:color w:val="auto"/>
          <w:spacing w:val="0"/>
          <w:sz w:val="24"/>
          <w:szCs w:val="24"/>
          <w:shd w:val="clear" w:fill="FFFFFF"/>
        </w:rPr>
        <w:br w:type="textWrapping"/>
      </w:r>
      <w:r>
        <w:rPr>
          <w:rFonts w:hint="eastAsia" w:ascii="宋体" w:hAnsi="宋体" w:eastAsia="宋体" w:cs="宋体"/>
          <w:b w:val="0"/>
          <w:i w:val="0"/>
          <w:caps w:val="0"/>
          <w:color w:val="auto"/>
          <w:spacing w:val="0"/>
          <w:sz w:val="24"/>
          <w:szCs w:val="24"/>
          <w:shd w:val="clear" w:fill="FFFFFF"/>
          <w:lang w:eastAsia="zh-CN"/>
        </w:rPr>
        <w:t>（</w:t>
      </w:r>
      <w:r>
        <w:rPr>
          <w:rFonts w:hint="eastAsia" w:ascii="宋体" w:hAnsi="宋体" w:eastAsia="宋体" w:cs="宋体"/>
          <w:b w:val="0"/>
          <w:i w:val="0"/>
          <w:caps w:val="0"/>
          <w:color w:val="auto"/>
          <w:spacing w:val="0"/>
          <w:sz w:val="24"/>
          <w:szCs w:val="24"/>
          <w:shd w:val="clear" w:fill="FFFFFF"/>
          <w:lang w:val="en-US" w:eastAsia="zh-CN"/>
        </w:rPr>
        <w:t>二</w:t>
      </w:r>
      <w:r>
        <w:rPr>
          <w:rFonts w:hint="eastAsia" w:ascii="宋体" w:hAnsi="宋体" w:eastAsia="宋体" w:cs="宋体"/>
          <w:b w:val="0"/>
          <w:i w:val="0"/>
          <w:caps w:val="0"/>
          <w:color w:val="auto"/>
          <w:spacing w:val="0"/>
          <w:sz w:val="24"/>
          <w:szCs w:val="24"/>
          <w:shd w:val="clear" w:fill="FFFFFF"/>
          <w:lang w:eastAsia="zh-CN"/>
        </w:rPr>
        <w:t>）</w:t>
      </w:r>
      <w:r>
        <w:rPr>
          <w:rFonts w:hint="eastAsia" w:ascii="宋体" w:hAnsi="宋体" w:eastAsia="宋体" w:cs="宋体"/>
          <w:b w:val="0"/>
          <w:i w:val="0"/>
          <w:caps w:val="0"/>
          <w:color w:val="auto"/>
          <w:spacing w:val="0"/>
          <w:sz w:val="24"/>
          <w:szCs w:val="24"/>
          <w:shd w:val="clear" w:fill="FFFFFF"/>
        </w:rPr>
        <w:t>学习理论</w:t>
      </w:r>
      <w:r>
        <w:rPr>
          <w:rFonts w:hint="eastAsia" w:ascii="宋体" w:hAnsi="宋体" w:eastAsia="宋体" w:cs="宋体"/>
          <w:b w:val="0"/>
          <w:i w:val="0"/>
          <w:caps w:val="0"/>
          <w:color w:val="auto"/>
          <w:spacing w:val="0"/>
          <w:sz w:val="24"/>
          <w:szCs w:val="24"/>
          <w:shd w:val="clear" w:fill="FFFFFF"/>
        </w:rPr>
        <w:br w:type="textWrapping"/>
      </w:r>
      <w:r>
        <w:rPr>
          <w:rFonts w:hint="eastAsia" w:ascii="宋体" w:hAnsi="宋体" w:eastAsia="宋体" w:cs="宋体"/>
          <w:b w:val="0"/>
          <w:i w:val="0"/>
          <w:caps w:val="0"/>
          <w:color w:val="auto"/>
          <w:spacing w:val="0"/>
          <w:sz w:val="24"/>
          <w:szCs w:val="24"/>
          <w:shd w:val="clear" w:fill="FFFFFF"/>
          <w:lang w:eastAsia="zh-CN"/>
        </w:rPr>
        <w:t>（</w:t>
      </w:r>
      <w:r>
        <w:rPr>
          <w:rFonts w:hint="eastAsia" w:ascii="宋体" w:hAnsi="宋体" w:eastAsia="宋体" w:cs="宋体"/>
          <w:b w:val="0"/>
          <w:i w:val="0"/>
          <w:caps w:val="0"/>
          <w:color w:val="auto"/>
          <w:spacing w:val="0"/>
          <w:sz w:val="24"/>
          <w:szCs w:val="24"/>
          <w:shd w:val="clear" w:fill="FFFFFF"/>
          <w:lang w:val="en-US" w:eastAsia="zh-CN"/>
        </w:rPr>
        <w:t>三</w:t>
      </w:r>
      <w:r>
        <w:rPr>
          <w:rFonts w:hint="eastAsia" w:ascii="宋体" w:hAnsi="宋体" w:eastAsia="宋体" w:cs="宋体"/>
          <w:b w:val="0"/>
          <w:i w:val="0"/>
          <w:caps w:val="0"/>
          <w:color w:val="auto"/>
          <w:spacing w:val="0"/>
          <w:sz w:val="24"/>
          <w:szCs w:val="24"/>
          <w:shd w:val="clear" w:fill="FFFFFF"/>
          <w:lang w:eastAsia="zh-CN"/>
        </w:rPr>
        <w:t>）</w:t>
      </w:r>
      <w:r>
        <w:rPr>
          <w:rFonts w:hint="eastAsia" w:ascii="宋体" w:hAnsi="宋体" w:eastAsia="宋体" w:cs="宋体"/>
          <w:b w:val="0"/>
          <w:i w:val="0"/>
          <w:caps w:val="0"/>
          <w:color w:val="auto"/>
          <w:spacing w:val="0"/>
          <w:sz w:val="24"/>
          <w:szCs w:val="24"/>
          <w:shd w:val="clear" w:fill="FFFFFF"/>
        </w:rPr>
        <w:t>认知和动作技能学习</w:t>
      </w:r>
      <w:r>
        <w:rPr>
          <w:rFonts w:hint="eastAsia" w:ascii="宋体" w:hAnsi="宋体" w:eastAsia="宋体" w:cs="宋体"/>
          <w:b w:val="0"/>
          <w:i w:val="0"/>
          <w:caps w:val="0"/>
          <w:color w:val="auto"/>
          <w:spacing w:val="0"/>
          <w:sz w:val="24"/>
          <w:szCs w:val="24"/>
          <w:shd w:val="clear" w:fill="FFFFFF"/>
        </w:rPr>
        <w:br w:type="textWrapping"/>
      </w:r>
      <w:r>
        <w:rPr>
          <w:rFonts w:hint="eastAsia" w:ascii="宋体" w:hAnsi="宋体" w:eastAsia="宋体" w:cs="宋体"/>
          <w:b w:val="0"/>
          <w:i w:val="0"/>
          <w:caps w:val="0"/>
          <w:color w:val="auto"/>
          <w:spacing w:val="0"/>
          <w:sz w:val="24"/>
          <w:szCs w:val="24"/>
          <w:shd w:val="clear" w:fill="FFFFFF"/>
          <w:lang w:eastAsia="zh-CN"/>
        </w:rPr>
        <w:t>（</w:t>
      </w:r>
      <w:r>
        <w:rPr>
          <w:rFonts w:hint="eastAsia" w:ascii="宋体" w:hAnsi="宋体" w:eastAsia="宋体" w:cs="宋体"/>
          <w:b w:val="0"/>
          <w:i w:val="0"/>
          <w:caps w:val="0"/>
          <w:color w:val="auto"/>
          <w:spacing w:val="0"/>
          <w:sz w:val="24"/>
          <w:szCs w:val="24"/>
          <w:shd w:val="clear" w:fill="FFFFFF"/>
          <w:lang w:val="en-US" w:eastAsia="zh-CN"/>
        </w:rPr>
        <w:t>四</w:t>
      </w:r>
      <w:r>
        <w:rPr>
          <w:rFonts w:hint="eastAsia" w:ascii="宋体" w:hAnsi="宋体" w:eastAsia="宋体" w:cs="宋体"/>
          <w:b w:val="0"/>
          <w:i w:val="0"/>
          <w:caps w:val="0"/>
          <w:color w:val="auto"/>
          <w:spacing w:val="0"/>
          <w:sz w:val="24"/>
          <w:szCs w:val="24"/>
          <w:shd w:val="clear" w:fill="FFFFFF"/>
          <w:lang w:eastAsia="zh-CN"/>
        </w:rPr>
        <w:t>）</w:t>
      </w:r>
      <w:r>
        <w:rPr>
          <w:rFonts w:hint="eastAsia" w:ascii="宋体" w:hAnsi="宋体" w:eastAsia="宋体" w:cs="宋体"/>
          <w:b w:val="0"/>
          <w:i w:val="0"/>
          <w:caps w:val="0"/>
          <w:color w:val="auto"/>
          <w:spacing w:val="0"/>
          <w:sz w:val="24"/>
          <w:szCs w:val="24"/>
          <w:shd w:val="clear" w:fill="FFFFFF"/>
        </w:rPr>
        <w:t>学习的规律</w:t>
      </w:r>
    </w:p>
    <w:p>
      <w:pPr>
        <w:jc w:val="center"/>
        <w:rPr>
          <w:rFonts w:hint="eastAsia" w:ascii="宋体" w:hAnsi="宋体" w:eastAsia="宋体" w:cs="Times New Roman"/>
          <w:b/>
          <w:bCs/>
          <w:kern w:val="0"/>
          <w:sz w:val="28"/>
          <w:szCs w:val="28"/>
        </w:rPr>
      </w:pPr>
      <w:r>
        <w:rPr>
          <w:rFonts w:hint="eastAsia" w:ascii="宋体" w:hAnsi="宋体" w:eastAsia="宋体" w:cs="Times New Roman"/>
          <w:b/>
          <w:bCs/>
          <w:kern w:val="0"/>
          <w:sz w:val="28"/>
          <w:szCs w:val="28"/>
        </w:rPr>
        <w:t>人生全程发展</w:t>
      </w:r>
    </w:p>
    <w:p>
      <w:pPr>
        <w:spacing w:line="360" w:lineRule="auto"/>
        <w:rPr>
          <w:rFonts w:hint="eastAsia"/>
          <w:sz w:val="24"/>
          <w:szCs w:val="24"/>
        </w:rPr>
      </w:pPr>
      <w:r>
        <w:rPr>
          <w:rFonts w:hint="eastAsia"/>
          <w:sz w:val="24"/>
          <w:szCs w:val="24"/>
        </w:rPr>
        <w:t>一、学习目的与要求</w:t>
      </w:r>
    </w:p>
    <w:p>
      <w:pPr>
        <w:spacing w:line="360" w:lineRule="auto"/>
        <w:rPr>
          <w:rFonts w:hint="eastAsia"/>
          <w:sz w:val="24"/>
          <w:szCs w:val="24"/>
        </w:rPr>
      </w:pPr>
      <w:r>
        <w:rPr>
          <w:rFonts w:hint="eastAsia"/>
          <w:sz w:val="24"/>
          <w:szCs w:val="24"/>
        </w:rPr>
        <w:t>通过本章的学习</w:t>
      </w:r>
      <w:r>
        <w:rPr>
          <w:rFonts w:hint="eastAsia"/>
          <w:sz w:val="24"/>
          <w:szCs w:val="24"/>
          <w:lang w:val="en-US" w:eastAsia="zh-CN"/>
        </w:rPr>
        <w:t>掌握</w:t>
      </w:r>
      <w:r>
        <w:rPr>
          <w:rFonts w:hint="eastAsia"/>
          <w:sz w:val="24"/>
          <w:szCs w:val="24"/>
        </w:rPr>
        <w:t>个体发展，了解群体或生活在社会背景下的个体的社会心理现象、社</w:t>
      </w:r>
    </w:p>
    <w:p>
      <w:pPr>
        <w:spacing w:line="360" w:lineRule="auto"/>
        <w:rPr>
          <w:rFonts w:hint="eastAsia"/>
          <w:sz w:val="24"/>
          <w:szCs w:val="24"/>
        </w:rPr>
      </w:pPr>
      <w:r>
        <w:rPr>
          <w:rFonts w:hint="eastAsia"/>
          <w:sz w:val="24"/>
          <w:szCs w:val="24"/>
        </w:rPr>
        <w:t>会心理形成机制</w:t>
      </w:r>
      <w:r>
        <w:rPr>
          <w:rFonts w:hint="eastAsia"/>
          <w:sz w:val="24"/>
          <w:szCs w:val="24"/>
          <w:lang w:eastAsia="zh-CN"/>
        </w:rPr>
        <w:t>，</w:t>
      </w:r>
      <w:r>
        <w:rPr>
          <w:rFonts w:hint="eastAsia"/>
          <w:sz w:val="24"/>
          <w:szCs w:val="24"/>
        </w:rPr>
        <w:t>；掌握态度的形成与改变；理解社会认知的内涵及影响因素；掌</w:t>
      </w:r>
    </w:p>
    <w:p>
      <w:pPr>
        <w:spacing w:line="360" w:lineRule="auto"/>
        <w:rPr>
          <w:rFonts w:hint="eastAsia"/>
          <w:sz w:val="24"/>
          <w:szCs w:val="24"/>
        </w:rPr>
      </w:pPr>
      <w:r>
        <w:rPr>
          <w:rFonts w:hint="eastAsia"/>
          <w:sz w:val="24"/>
          <w:szCs w:val="24"/>
        </w:rPr>
        <w:t>握人际交往的过程、类型及机制；解释群体构成及群体心理；并将之应用于未来</w:t>
      </w:r>
    </w:p>
    <w:p>
      <w:pPr>
        <w:spacing w:line="360" w:lineRule="auto"/>
        <w:rPr>
          <w:rFonts w:hint="eastAsia"/>
          <w:sz w:val="24"/>
          <w:szCs w:val="24"/>
        </w:rPr>
      </w:pPr>
      <w:r>
        <w:rPr>
          <w:rFonts w:hint="eastAsia"/>
          <w:sz w:val="24"/>
          <w:szCs w:val="24"/>
        </w:rPr>
        <w:t>教育教学工作中。</w:t>
      </w:r>
      <w:r>
        <w:rPr>
          <w:rFonts w:hint="default" w:ascii="Verdana" w:hAnsi="Verdana" w:eastAsia="Verdana" w:cs="Verdana"/>
          <w:b w:val="0"/>
          <w:i w:val="0"/>
          <w:caps w:val="0"/>
          <w:color w:val="656565"/>
          <w:spacing w:val="0"/>
          <w:sz w:val="24"/>
          <w:szCs w:val="24"/>
          <w:shd w:val="clear" w:fill="FFFFFF"/>
        </w:rPr>
        <w:t>　　</w:t>
      </w:r>
    </w:p>
    <w:p>
      <w:pPr>
        <w:spacing w:line="360" w:lineRule="auto"/>
        <w:rPr>
          <w:rFonts w:hint="eastAsia"/>
          <w:sz w:val="24"/>
          <w:szCs w:val="24"/>
        </w:rPr>
      </w:pPr>
      <w:r>
        <w:rPr>
          <w:rFonts w:hint="eastAsia"/>
          <w:sz w:val="24"/>
          <w:szCs w:val="24"/>
        </w:rPr>
        <w:t>二、考核知识点与考核目标</w:t>
      </w:r>
    </w:p>
    <w:p>
      <w:pPr>
        <w:spacing w:line="360" w:lineRule="auto"/>
        <w:rPr>
          <w:rFonts w:hint="eastAsia"/>
          <w:sz w:val="24"/>
          <w:szCs w:val="24"/>
        </w:rPr>
      </w:pPr>
      <w:r>
        <w:rPr>
          <w:rFonts w:hint="eastAsia"/>
          <w:sz w:val="24"/>
          <w:szCs w:val="24"/>
        </w:rPr>
        <w:t>（一）社会认知（重点）</w:t>
      </w:r>
    </w:p>
    <w:p>
      <w:pPr>
        <w:spacing w:line="360" w:lineRule="auto"/>
        <w:rPr>
          <w:rFonts w:hint="eastAsia"/>
          <w:sz w:val="24"/>
          <w:szCs w:val="24"/>
        </w:rPr>
      </w:pPr>
      <w:r>
        <w:rPr>
          <w:rFonts w:hint="eastAsia"/>
          <w:sz w:val="24"/>
          <w:szCs w:val="24"/>
        </w:rPr>
        <w:t>识记：社会认知的内涵、社会认知的特征、印象修饰</w:t>
      </w:r>
    </w:p>
    <w:p>
      <w:pPr>
        <w:spacing w:line="360" w:lineRule="auto"/>
        <w:rPr>
          <w:rFonts w:hint="eastAsia"/>
          <w:sz w:val="24"/>
          <w:szCs w:val="24"/>
        </w:rPr>
      </w:pPr>
      <w:r>
        <w:rPr>
          <w:rFonts w:hint="eastAsia"/>
          <w:sz w:val="24"/>
          <w:szCs w:val="24"/>
        </w:rPr>
        <w:t>理解：影响社会认知的因素</w:t>
      </w:r>
    </w:p>
    <w:p>
      <w:pPr>
        <w:spacing w:line="360" w:lineRule="auto"/>
        <w:rPr>
          <w:rFonts w:hint="eastAsia"/>
          <w:sz w:val="24"/>
          <w:szCs w:val="24"/>
        </w:rPr>
      </w:pPr>
      <w:r>
        <w:rPr>
          <w:rFonts w:hint="eastAsia"/>
          <w:sz w:val="24"/>
          <w:szCs w:val="24"/>
        </w:rPr>
        <w:t>应用：结合案例，阐述印象的形成过程和修饰技术</w:t>
      </w:r>
    </w:p>
    <w:p>
      <w:pPr>
        <w:spacing w:line="360" w:lineRule="auto"/>
        <w:rPr>
          <w:rFonts w:hint="eastAsia"/>
          <w:sz w:val="24"/>
          <w:szCs w:val="24"/>
        </w:rPr>
      </w:pPr>
      <w:r>
        <w:rPr>
          <w:rFonts w:hint="eastAsia"/>
          <w:sz w:val="24"/>
          <w:szCs w:val="24"/>
        </w:rPr>
        <w:t>（二）社会影响和社会行为（次重点）</w:t>
      </w:r>
    </w:p>
    <w:p>
      <w:pPr>
        <w:spacing w:line="360" w:lineRule="auto"/>
        <w:rPr>
          <w:rFonts w:hint="eastAsia"/>
          <w:sz w:val="24"/>
          <w:szCs w:val="24"/>
        </w:rPr>
      </w:pPr>
      <w:r>
        <w:rPr>
          <w:rFonts w:hint="eastAsia"/>
          <w:sz w:val="24"/>
          <w:szCs w:val="24"/>
        </w:rPr>
        <w:t>识记：社会促进和社会干扰、暗示和模仿、时尚和流言、从众</w:t>
      </w:r>
    </w:p>
    <w:p>
      <w:pPr>
        <w:spacing w:line="360" w:lineRule="auto"/>
        <w:rPr>
          <w:rFonts w:hint="eastAsia"/>
          <w:sz w:val="24"/>
          <w:szCs w:val="24"/>
        </w:rPr>
      </w:pPr>
      <w:r>
        <w:rPr>
          <w:rFonts w:hint="eastAsia"/>
          <w:sz w:val="24"/>
          <w:szCs w:val="24"/>
        </w:rPr>
        <w:t>理解：社会促进与社会干扰的理论解释、从众现象产生的原因</w:t>
      </w:r>
    </w:p>
    <w:p>
      <w:pPr>
        <w:spacing w:line="360" w:lineRule="auto"/>
        <w:rPr>
          <w:rFonts w:hint="eastAsia"/>
          <w:sz w:val="24"/>
          <w:szCs w:val="24"/>
        </w:rPr>
      </w:pPr>
      <w:r>
        <w:rPr>
          <w:rFonts w:hint="eastAsia"/>
          <w:sz w:val="24"/>
          <w:szCs w:val="24"/>
        </w:rPr>
        <w:t>应用：结合从众的特点和产生的原因，试论述影响从众的因素</w:t>
      </w:r>
    </w:p>
    <w:p>
      <w:pPr>
        <w:spacing w:line="360" w:lineRule="auto"/>
        <w:rPr>
          <w:rFonts w:hint="eastAsia"/>
          <w:sz w:val="24"/>
          <w:szCs w:val="24"/>
        </w:rPr>
      </w:pPr>
      <w:r>
        <w:rPr>
          <w:rFonts w:hint="eastAsia"/>
          <w:sz w:val="24"/>
          <w:szCs w:val="24"/>
        </w:rPr>
        <w:t>（三）</w:t>
      </w:r>
      <w:r>
        <w:rPr>
          <w:rFonts w:hint="eastAsia"/>
          <w:sz w:val="24"/>
          <w:szCs w:val="24"/>
          <w:lang w:val="en-US" w:eastAsia="zh-CN"/>
        </w:rPr>
        <w:t>个体发展</w:t>
      </w:r>
      <w:r>
        <w:rPr>
          <w:rFonts w:hint="eastAsia"/>
          <w:sz w:val="24"/>
          <w:szCs w:val="24"/>
        </w:rPr>
        <w:t>（一般）</w:t>
      </w:r>
    </w:p>
    <w:p>
      <w:pPr>
        <w:spacing w:line="360" w:lineRule="auto"/>
        <w:rPr>
          <w:rFonts w:hint="eastAsia"/>
          <w:sz w:val="24"/>
          <w:szCs w:val="24"/>
        </w:rPr>
      </w:pPr>
      <w:r>
        <w:rPr>
          <w:rFonts w:hint="eastAsia"/>
          <w:sz w:val="24"/>
          <w:szCs w:val="24"/>
        </w:rPr>
        <w:t>识记：</w:t>
      </w:r>
      <w:r>
        <w:rPr>
          <w:rFonts w:hint="eastAsia"/>
          <w:sz w:val="24"/>
          <w:szCs w:val="24"/>
          <w:lang w:val="en-US" w:eastAsia="zh-CN"/>
        </w:rPr>
        <w:t>个体发展</w:t>
      </w:r>
      <w:r>
        <w:rPr>
          <w:rFonts w:hint="eastAsia"/>
          <w:sz w:val="24"/>
          <w:szCs w:val="24"/>
        </w:rPr>
        <w:t>的内涵、</w:t>
      </w:r>
      <w:r>
        <w:rPr>
          <w:rFonts w:hint="eastAsia"/>
          <w:sz w:val="24"/>
          <w:szCs w:val="24"/>
          <w:lang w:val="en-US" w:eastAsia="zh-CN"/>
        </w:rPr>
        <w:t>个体发展</w:t>
      </w:r>
      <w:r>
        <w:rPr>
          <w:rFonts w:hint="eastAsia"/>
          <w:sz w:val="24"/>
          <w:szCs w:val="24"/>
        </w:rPr>
        <w:t>的特点、个体发展的功能</w:t>
      </w:r>
    </w:p>
    <w:p>
      <w:pPr>
        <w:spacing w:line="360" w:lineRule="auto"/>
        <w:rPr>
          <w:rFonts w:hint="eastAsia"/>
          <w:sz w:val="24"/>
          <w:szCs w:val="24"/>
        </w:rPr>
      </w:pPr>
      <w:r>
        <w:rPr>
          <w:rFonts w:hint="eastAsia"/>
          <w:sz w:val="24"/>
          <w:szCs w:val="24"/>
        </w:rPr>
        <w:t>理解：</w:t>
      </w:r>
      <w:r>
        <w:rPr>
          <w:rFonts w:hint="eastAsia"/>
          <w:sz w:val="24"/>
          <w:szCs w:val="24"/>
          <w:lang w:val="en-US" w:eastAsia="zh-CN"/>
        </w:rPr>
        <w:t>个体发展</w:t>
      </w:r>
      <w:r>
        <w:rPr>
          <w:rFonts w:hint="eastAsia"/>
          <w:sz w:val="24"/>
          <w:szCs w:val="24"/>
        </w:rPr>
        <w:t>形成与改变的因素</w:t>
      </w:r>
    </w:p>
    <w:p>
      <w:pPr>
        <w:spacing w:line="360" w:lineRule="auto"/>
        <w:rPr>
          <w:rFonts w:hint="eastAsia"/>
          <w:sz w:val="24"/>
          <w:szCs w:val="24"/>
        </w:rPr>
      </w:pPr>
      <w:r>
        <w:rPr>
          <w:rFonts w:hint="eastAsia"/>
          <w:sz w:val="24"/>
          <w:szCs w:val="24"/>
        </w:rPr>
        <w:t>（四）</w:t>
      </w:r>
      <w:r>
        <w:rPr>
          <w:rFonts w:hint="eastAsia"/>
          <w:sz w:val="24"/>
          <w:szCs w:val="24"/>
          <w:lang w:val="en-US" w:eastAsia="zh-CN"/>
        </w:rPr>
        <w:t>社会性发展</w:t>
      </w:r>
      <w:r>
        <w:rPr>
          <w:rFonts w:hint="eastAsia"/>
          <w:sz w:val="24"/>
          <w:szCs w:val="24"/>
        </w:rPr>
        <w:t>（一般）</w:t>
      </w:r>
    </w:p>
    <w:p>
      <w:pPr>
        <w:spacing w:line="360" w:lineRule="auto"/>
        <w:rPr>
          <w:rFonts w:hint="eastAsia"/>
          <w:sz w:val="24"/>
          <w:szCs w:val="24"/>
        </w:rPr>
      </w:pPr>
      <w:r>
        <w:rPr>
          <w:rFonts w:hint="eastAsia"/>
          <w:sz w:val="24"/>
          <w:szCs w:val="24"/>
        </w:rPr>
        <w:t>识记：</w:t>
      </w:r>
      <w:r>
        <w:rPr>
          <w:rFonts w:hint="eastAsia"/>
          <w:sz w:val="24"/>
          <w:szCs w:val="24"/>
          <w:lang w:val="en-US" w:eastAsia="zh-CN"/>
        </w:rPr>
        <w:t>社会性发展</w:t>
      </w:r>
      <w:r>
        <w:rPr>
          <w:rFonts w:hint="eastAsia"/>
          <w:sz w:val="24"/>
          <w:szCs w:val="24"/>
        </w:rPr>
        <w:t>的内涵、</w:t>
      </w:r>
      <w:r>
        <w:rPr>
          <w:rFonts w:hint="eastAsia"/>
          <w:sz w:val="24"/>
          <w:szCs w:val="24"/>
          <w:lang w:val="en-US" w:eastAsia="zh-CN"/>
        </w:rPr>
        <w:t>社会性发展</w:t>
      </w:r>
      <w:r>
        <w:rPr>
          <w:rFonts w:hint="eastAsia"/>
          <w:sz w:val="24"/>
          <w:szCs w:val="24"/>
        </w:rPr>
        <w:t>的过程与形式、</w:t>
      </w:r>
      <w:r>
        <w:rPr>
          <w:rFonts w:hint="eastAsia"/>
          <w:sz w:val="24"/>
          <w:szCs w:val="24"/>
          <w:lang w:val="en-US" w:eastAsia="zh-CN"/>
        </w:rPr>
        <w:t>社会性发展</w:t>
      </w:r>
      <w:r>
        <w:rPr>
          <w:rFonts w:hint="eastAsia"/>
          <w:sz w:val="24"/>
          <w:szCs w:val="24"/>
        </w:rPr>
        <w:t>的功能</w:t>
      </w:r>
    </w:p>
    <w:p>
      <w:pPr>
        <w:spacing w:line="360" w:lineRule="auto"/>
        <w:rPr>
          <w:rFonts w:hint="eastAsia"/>
        </w:rPr>
      </w:pPr>
      <w:r>
        <w:rPr>
          <w:rFonts w:hint="eastAsia"/>
          <w:sz w:val="24"/>
          <w:szCs w:val="24"/>
        </w:rPr>
        <w:t>理解：</w:t>
      </w:r>
      <w:r>
        <w:rPr>
          <w:rFonts w:hint="eastAsia"/>
          <w:sz w:val="24"/>
          <w:szCs w:val="24"/>
          <w:lang w:val="en-US" w:eastAsia="zh-CN"/>
        </w:rPr>
        <w:t>社会性发展</w:t>
      </w:r>
      <w:r>
        <w:rPr>
          <w:rFonts w:hint="eastAsia"/>
          <w:sz w:val="24"/>
          <w:szCs w:val="24"/>
        </w:rPr>
        <w:t>的理论与方法</w:t>
      </w:r>
    </w:p>
    <w:p>
      <w:pPr>
        <w:spacing w:before="307" w:beforeLines="100" w:after="153" w:afterLines="50"/>
        <w:rPr>
          <w:rFonts w:hint="eastAsia" w:ascii="Times New Roman" w:hAnsi="Times New Roman" w:eastAsia="楷体_GB2312" w:cs="Times New Roman"/>
          <w:b/>
          <w:bCs/>
          <w:sz w:val="30"/>
        </w:rPr>
      </w:pPr>
      <w:r>
        <w:rPr>
          <w:rFonts w:hint="eastAsia" w:ascii="Times New Roman" w:hAnsi="Times New Roman" w:eastAsia="楷体_GB2312" w:cs="Times New Roman"/>
          <w:b/>
          <w:bCs/>
          <w:sz w:val="30"/>
        </w:rPr>
        <w:t>第三部分 有关说明与实施要求</w:t>
      </w:r>
    </w:p>
    <w:p>
      <w:pPr>
        <w:adjustRightInd w:val="0"/>
        <w:spacing w:line="360" w:lineRule="auto"/>
        <w:ind w:right="386"/>
        <w:jc w:val="both"/>
        <w:rPr>
          <w:rFonts w:hint="eastAsia" w:ascii="宋体" w:hAnsi="宋体" w:eastAsia="宋体" w:cs="Times New Roman"/>
          <w:kern w:val="0"/>
          <w:sz w:val="24"/>
        </w:rPr>
      </w:pPr>
      <w:r>
        <w:rPr>
          <w:rFonts w:hint="eastAsia" w:ascii="宋体" w:hAnsi="宋体" w:eastAsia="宋体" w:cs="Times New Roman"/>
          <w:kern w:val="0"/>
          <w:sz w:val="24"/>
        </w:rPr>
        <w:t>一、考核的能力层次表述</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本大纲在考核目标中，按照“识记”、“理解”、“应用”三个能力层次规定其应达到的能力层次要求。各能力层次为递进等级关系，后者必须建立在前者的基础上，其含义是：识记：能知道有关的名词、概念、知识的含义，并能正确认识和表述，是低层次的要求。理解：在识记的基础上，能全面把握基本概念、基本原理、基本方法，能掌握有关概念、原理、方法的区别与联系，是较高层次的要求。应用：在理解的基础上，能运用基本概念、基本原理、基本方法联系学过的多个知识点分析和解决有关的理论问题和实际问题，是最高层次的要求。</w:t>
      </w:r>
    </w:p>
    <w:p>
      <w:pPr>
        <w:adjustRightInd w:val="0"/>
        <w:spacing w:line="360" w:lineRule="auto"/>
        <w:ind w:right="386"/>
        <w:jc w:val="both"/>
        <w:rPr>
          <w:rFonts w:hint="eastAsia" w:ascii="宋体" w:hAnsi="宋体" w:eastAsia="宋体" w:cs="Times New Roman"/>
          <w:kern w:val="0"/>
          <w:sz w:val="24"/>
        </w:rPr>
      </w:pPr>
      <w:r>
        <w:rPr>
          <w:rFonts w:hint="eastAsia" w:ascii="宋体" w:hAnsi="宋体" w:eastAsia="宋体" w:cs="Times New Roman"/>
          <w:kern w:val="0"/>
          <w:sz w:val="24"/>
        </w:rPr>
        <w:t>二、教材</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1、指定教材：普通心理学，彭聃龄，北师大出版社，20</w:t>
      </w:r>
      <w:r>
        <w:rPr>
          <w:rFonts w:hint="eastAsia" w:ascii="宋体" w:hAnsi="宋体" w:eastAsia="宋体" w:cs="Times New Roman"/>
          <w:kern w:val="0"/>
          <w:sz w:val="24"/>
          <w:lang w:val="en-US" w:eastAsia="zh-CN"/>
        </w:rPr>
        <w:t>15</w:t>
      </w:r>
      <w:r>
        <w:rPr>
          <w:rFonts w:hint="eastAsia" w:ascii="宋体" w:hAnsi="宋体" w:eastAsia="宋体" w:cs="Times New Roman"/>
          <w:kern w:val="0"/>
          <w:sz w:val="24"/>
        </w:rPr>
        <w:t xml:space="preserve"> 年版</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2、参考教材：新编心理学，刘萍，大连理工大学出版社，2009 年版</w:t>
      </w:r>
    </w:p>
    <w:p>
      <w:pPr>
        <w:adjustRightInd w:val="0"/>
        <w:spacing w:line="360" w:lineRule="auto"/>
        <w:ind w:right="386"/>
        <w:jc w:val="both"/>
        <w:rPr>
          <w:rFonts w:hint="eastAsia" w:ascii="宋体" w:hAnsi="宋体" w:eastAsia="宋体" w:cs="Times New Roman"/>
          <w:kern w:val="0"/>
          <w:sz w:val="24"/>
        </w:rPr>
      </w:pPr>
      <w:r>
        <w:rPr>
          <w:rFonts w:hint="eastAsia" w:ascii="宋体" w:hAnsi="宋体" w:eastAsia="宋体" w:cs="Times New Roman"/>
          <w:kern w:val="0"/>
          <w:sz w:val="24"/>
        </w:rPr>
        <w:t>三、自学方法指导</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1、在开始阅读指定教材某一章之前，先翻阅大纲中有关这一章的考核知识点及对知识点的能力层次要求和考核目标，以便在阅读教材时做到心中有数，有的放矢。</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2、阅读教材时，要逐段细读，逐句推敲，集中精力，吃透每一个知识点，对基本概念必须深刻理解，对基本理论必须彻底弄清，对基本方法必须牢固掌握。</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3、在自学过程中，既要思考问题，也要做好阅读笔记，把教材中的基本概念、原理、方法等加以整理</w:t>
      </w:r>
      <w:r>
        <w:rPr>
          <w:rFonts w:hint="eastAsia" w:ascii="宋体" w:hAnsi="宋体" w:eastAsia="宋体" w:cs="Times New Roman"/>
          <w:kern w:val="0"/>
          <w:sz w:val="24"/>
          <w:lang w:eastAsia="zh-CN"/>
        </w:rPr>
        <w:t>，</w:t>
      </w:r>
      <w:r>
        <w:rPr>
          <w:rFonts w:hint="eastAsia" w:ascii="宋体" w:hAnsi="宋体" w:eastAsia="宋体" w:cs="Times New Roman"/>
          <w:kern w:val="0"/>
          <w:sz w:val="24"/>
        </w:rPr>
        <w:t>这可从中加深对问题的认知、理解和记忆，以利于突出重点，并涵盖整个内容，可以不断提高自学能力。</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adjustRightInd w:val="0"/>
        <w:spacing w:line="360" w:lineRule="auto"/>
        <w:ind w:right="386"/>
        <w:jc w:val="both"/>
        <w:rPr>
          <w:rFonts w:hint="eastAsia" w:ascii="宋体" w:hAnsi="宋体" w:eastAsia="宋体" w:cs="Times New Roman"/>
          <w:kern w:val="0"/>
          <w:sz w:val="24"/>
        </w:rPr>
      </w:pPr>
      <w:r>
        <w:rPr>
          <w:rFonts w:hint="eastAsia" w:ascii="宋体" w:hAnsi="宋体" w:eastAsia="宋体" w:cs="Times New Roman"/>
          <w:kern w:val="0"/>
          <w:sz w:val="24"/>
        </w:rPr>
        <w:t>四、对社会助学的要求</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1、应熟知考试大纲对课程提出的总要求和各章的知识点。</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2、应掌握各知识点要求达到的能力层次，并深刻理解对各知识点的考核目标。</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3、辅导时，应以考试大纲为依据，指定的教材为基础，不要随意增删内容，以免与大纲脱节。</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4、辅导时，应对学习方法进行指导，宜提倡“认真阅读教材，刻苦钻研教材，主动争取帮助，依靠自己学通”的方法。</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5、辅导时，要注意突出重点，对考生提出的问题，不要有问即答，要积极启发引导。</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6、注意对考生能力的培养，特别是自学能力的培养，要引导考生逐步学会独立学习，在自学过程中善于提出问题，分析问题，做出判断，解决问题。</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7、要使考生了解试题的难易与能力层次高低两者不完全是一回事，在各个能力层次中会存在着不同难度的试题。</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8、助学学时：建议本门课程的社会助学辅导时数为40学时。</w:t>
      </w:r>
    </w:p>
    <w:p>
      <w:pPr>
        <w:adjustRightInd w:val="0"/>
        <w:spacing w:line="360" w:lineRule="auto"/>
        <w:ind w:right="386"/>
        <w:jc w:val="both"/>
        <w:rPr>
          <w:rFonts w:hint="eastAsia" w:ascii="宋体" w:hAnsi="宋体" w:eastAsia="宋体" w:cs="Times New Roman"/>
          <w:kern w:val="0"/>
          <w:sz w:val="24"/>
        </w:rPr>
      </w:pPr>
      <w:r>
        <w:rPr>
          <w:rFonts w:hint="eastAsia" w:ascii="宋体" w:hAnsi="宋体" w:eastAsia="宋体" w:cs="Times New Roman"/>
          <w:kern w:val="0"/>
          <w:sz w:val="24"/>
        </w:rPr>
        <w:t>五、关于命题考试的若干规定</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1、本大纲各章所提到的内容和考核目标都是考试内容。试题覆盖到章，适当突出重点。</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2、试卷中对不同能力层次的试题比例大致是：“识记”为 20%、“理解”为40%、“应用”为 40%。</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3、试题难易程度应合理：易、较易、较难、难比例为 2：3：3：2。</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4、每份试卷中，各类考核点所占比例约为：重点占 60%，次重点占 30%，一般占 10%。</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5、试题类型一般分为：单项选择题、填空题、名词解释题、简答题、论述题。</w:t>
      </w:r>
    </w:p>
    <w:p>
      <w:pPr>
        <w:adjustRightInd w:val="0"/>
        <w:spacing w:line="360" w:lineRule="auto"/>
        <w:ind w:right="386" w:firstLine="480" w:firstLineChars="200"/>
        <w:jc w:val="both"/>
        <w:rPr>
          <w:rFonts w:hint="eastAsia" w:ascii="宋体" w:hAnsi="宋体" w:eastAsia="宋体" w:cs="Times New Roman"/>
          <w:kern w:val="0"/>
          <w:sz w:val="24"/>
        </w:rPr>
      </w:pPr>
      <w:r>
        <w:rPr>
          <w:rFonts w:hint="eastAsia" w:ascii="宋体" w:hAnsi="宋体" w:eastAsia="宋体" w:cs="Times New Roman"/>
          <w:kern w:val="0"/>
          <w:sz w:val="24"/>
        </w:rPr>
        <w:t>6、考试采用闭卷笔试，考试时间 150 分钟，采用百分制评分，60 分合格。</w:t>
      </w:r>
    </w:p>
    <w:p>
      <w:pPr>
        <w:adjustRightInd w:val="0"/>
        <w:spacing w:line="360" w:lineRule="auto"/>
        <w:ind w:left="425" w:right="386" w:firstLine="480"/>
        <w:jc w:val="both"/>
        <w:rPr>
          <w:rFonts w:hint="eastAsia" w:ascii="宋体" w:hAnsi="宋体" w:eastAsia="宋体" w:cs="Times New Roman"/>
          <w:kern w:val="0"/>
          <w:sz w:val="24"/>
        </w:rPr>
      </w:pPr>
    </w:p>
    <w:p>
      <w:pPr>
        <w:adjustRightInd w:val="0"/>
        <w:spacing w:line="360" w:lineRule="auto"/>
        <w:ind w:right="386"/>
        <w:jc w:val="both"/>
        <w:rPr>
          <w:rFonts w:hint="eastAsia" w:ascii="宋体" w:hAnsi="宋体" w:eastAsia="宋体" w:cs="Times New Roman"/>
          <w:kern w:val="0"/>
          <w:sz w:val="24"/>
        </w:rPr>
      </w:pPr>
      <w:r>
        <w:rPr>
          <w:rFonts w:hint="eastAsia" w:ascii="宋体" w:hAnsi="宋体"/>
          <w:kern w:val="0"/>
          <w:sz w:val="24"/>
        </w:rPr>
        <w:t>附录</w:t>
      </w:r>
      <w:r>
        <w:rPr>
          <w:rFonts w:hint="eastAsia" w:ascii="宋体" w:hAnsi="宋体"/>
          <w:kern w:val="0"/>
          <w:sz w:val="24"/>
          <w:lang w:eastAsia="zh-CN"/>
        </w:rPr>
        <w:t>：</w:t>
      </w:r>
      <w:r>
        <w:rPr>
          <w:rFonts w:hint="eastAsia" w:ascii="宋体" w:hAnsi="宋体" w:eastAsia="宋体" w:cs="Times New Roman"/>
          <w:kern w:val="0"/>
          <w:sz w:val="24"/>
        </w:rPr>
        <w:t>题型示例（样题）</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一、单项选择题</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1．人的心理现象包括</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A．认识过程与意志过程  B．意志过程和情绪过程</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C．认识过程与情感过程 D．心理过程与个性心理</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二、填空题</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1．人的认识过程包括感知、记忆、想象和 。</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三、名词解释题</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1．人格</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四、简答题</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1．什么是注意？它有哪些心理功能？</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五、论述题</w:t>
      </w:r>
    </w:p>
    <w:p>
      <w:pPr>
        <w:adjustRightInd w:val="0"/>
        <w:spacing w:line="360" w:lineRule="auto"/>
        <w:ind w:left="425" w:right="386" w:firstLine="480"/>
        <w:jc w:val="both"/>
        <w:rPr>
          <w:rFonts w:hint="eastAsia" w:ascii="宋体" w:hAnsi="宋体" w:eastAsia="宋体" w:cs="Times New Roman"/>
          <w:kern w:val="0"/>
          <w:sz w:val="24"/>
        </w:rPr>
      </w:pPr>
      <w:r>
        <w:rPr>
          <w:rFonts w:hint="eastAsia" w:ascii="宋体" w:hAnsi="宋体" w:eastAsia="宋体" w:cs="Times New Roman"/>
          <w:kern w:val="0"/>
          <w:sz w:val="24"/>
        </w:rPr>
        <w:t>1．论述感觉记忆与短时记忆、长时记忆的区别及联系。</w:t>
      </w:r>
    </w:p>
    <w:p>
      <w:pPr>
        <w:jc w:val="both"/>
      </w:pPr>
    </w:p>
    <w:sectPr>
      <w:pgSz w:w="11906" w:h="16838"/>
      <w:pgMar w:top="1440" w:right="86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Verdana">
    <w:panose1 w:val="020B0604030504040204"/>
    <w:charset w:val="00"/>
    <w:family w:val="auto"/>
    <w:pitch w:val="default"/>
    <w:sig w:usb0="A00006FF" w:usb1="4000205B" w:usb2="00000010" w:usb3="00000000" w:csb0="2000019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C83E21B"/>
    <w:multiLevelType w:val="singleLevel"/>
    <w:tmpl w:val="EC83E21B"/>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B0630F"/>
    <w:rsid w:val="1B26299F"/>
    <w:rsid w:val="39B0630F"/>
    <w:rsid w:val="3DF258E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p\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2</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2018-08-31T12:57:00Z</dcterms:created>
  <dc:creator>做一个安静明媚的女子</dc:creator>
  <cp:lastModifiedBy>秋</cp:lastModifiedBy>
  <dcterms:modified xsi:type="dcterms:W3CDTF">2018-09-03T08:35:49Z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