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宋体"/>
          <w:b/>
          <w:sz w:val="32"/>
          <w:szCs w:val="32"/>
          <w:lang w:val="en-US" w:eastAsia="zh-CN"/>
        </w:rPr>
      </w:pPr>
      <w:r>
        <w:rPr>
          <w:rFonts w:hint="eastAsia"/>
          <w:b/>
          <w:sz w:val="32"/>
          <w:szCs w:val="32"/>
        </w:rPr>
        <w:t>课程名称：</w:t>
      </w:r>
      <w:r>
        <w:rPr>
          <w:rFonts w:hint="eastAsia"/>
          <w:b/>
          <w:sz w:val="32"/>
          <w:szCs w:val="32"/>
          <w:lang w:val="en-US" w:eastAsia="zh-CN"/>
        </w:rPr>
        <w:t>旅游企业人力资源管理</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6126</w:t>
      </w:r>
    </w:p>
    <w:p>
      <w:pPr>
        <w:spacing w:line="360" w:lineRule="auto"/>
        <w:jc w:val="center"/>
        <w:rPr>
          <w:sz w:val="28"/>
        </w:rPr>
      </w:pPr>
    </w:p>
    <w:p>
      <w:pPr>
        <w:spacing w:line="360" w:lineRule="auto"/>
        <w:jc w:val="center"/>
        <w:rPr>
          <w:rFonts w:ascii="黑体" w:hAnsi="黑体" w:eastAsia="黑体"/>
          <w:sz w:val="32"/>
          <w:szCs w:val="32"/>
        </w:rPr>
      </w:pPr>
      <w:r>
        <w:rPr>
          <w:rFonts w:hint="eastAsia" w:ascii="黑体" w:hAnsi="黑体" w:eastAsia="黑体"/>
          <w:sz w:val="32"/>
          <w:szCs w:val="32"/>
        </w:rPr>
        <w:t>第一部分  课程性质与目标</w:t>
      </w:r>
    </w:p>
    <w:p>
      <w:pPr>
        <w:spacing w:line="360" w:lineRule="auto"/>
        <w:ind w:firstLine="560" w:firstLineChars="200"/>
        <w:rPr>
          <w:rFonts w:ascii="黑体" w:hAnsi="黑体" w:eastAsia="黑体"/>
          <w:sz w:val="28"/>
          <w:szCs w:val="28"/>
        </w:rPr>
      </w:pPr>
      <w:r>
        <w:rPr>
          <w:rFonts w:hint="eastAsia" w:ascii="黑体" w:hAnsi="黑体" w:eastAsia="黑体"/>
          <w:sz w:val="28"/>
          <w:szCs w:val="28"/>
        </w:rPr>
        <w:t>一、课程性质与特点</w:t>
      </w:r>
    </w:p>
    <w:p>
      <w:pPr>
        <w:spacing w:line="360" w:lineRule="auto"/>
        <w:ind w:firstLine="480" w:firstLineChars="200"/>
        <w:rPr>
          <w:sz w:val="24"/>
        </w:rPr>
      </w:pPr>
      <w:r>
        <w:rPr>
          <w:rFonts w:hint="eastAsia"/>
          <w:sz w:val="24"/>
        </w:rPr>
        <w:t>旅游企业人力资源管理是研究旅游企业中人与人关系的调整、人与事的配合，以充分开发人力资源、挖掘人的潜力、调动人的积极性、提高工作效率，实现组织目标的理论、方法和技术的一门应用性基础学科。通过开展旅游企业人力资源管理的学习，能很好地掌握旅游企业人力资源的基本原理和框架，将理论与实践相结合，促使从管理到开发的观念转变。旅游企业人力资源管理课程主要是为大专院校旅游管理专业、高等职业教育和自学考试旅游管理专业开设的一门必修课程，同时也兼顾相关专业高等教育自学考试开设旅游企业人力资源管理课程的需要。</w:t>
      </w:r>
    </w:p>
    <w:p>
      <w:pPr>
        <w:spacing w:line="360" w:lineRule="auto"/>
        <w:ind w:firstLine="480" w:firstLineChars="200"/>
        <w:rPr>
          <w:sz w:val="24"/>
        </w:rPr>
      </w:pPr>
    </w:p>
    <w:p>
      <w:pPr>
        <w:spacing w:line="360" w:lineRule="auto"/>
        <w:rPr>
          <w:rFonts w:ascii="黑体" w:hAnsi="黑体" w:eastAsia="黑体"/>
          <w:b/>
          <w:sz w:val="28"/>
          <w:szCs w:val="28"/>
        </w:rPr>
      </w:pPr>
      <w:r>
        <w:rPr>
          <w:rFonts w:hint="eastAsia"/>
          <w:sz w:val="24"/>
        </w:rPr>
        <w:t xml:space="preserve"> </w:t>
      </w:r>
      <w:r>
        <w:rPr>
          <w:rFonts w:hint="eastAsia" w:ascii="黑体" w:hAnsi="黑体" w:eastAsia="黑体"/>
          <w:b/>
          <w:sz w:val="28"/>
          <w:szCs w:val="28"/>
        </w:rPr>
        <w:t xml:space="preserve">   二、课程目标与基本要求</w:t>
      </w:r>
    </w:p>
    <w:p>
      <w:pPr>
        <w:spacing w:line="360" w:lineRule="auto"/>
        <w:ind w:firstLine="482" w:firstLineChars="200"/>
        <w:textAlignment w:val="baseline"/>
        <w:rPr>
          <w:sz w:val="24"/>
        </w:rPr>
      </w:pPr>
      <w:r>
        <w:rPr>
          <w:rFonts w:hint="eastAsia"/>
          <w:b/>
          <w:sz w:val="24"/>
        </w:rPr>
        <w:t>课程目标：</w:t>
      </w:r>
      <w:r>
        <w:rPr>
          <w:rFonts w:hint="eastAsia"/>
          <w:sz w:val="24"/>
        </w:rPr>
        <w:t>使攻读旅游管理专业的自学应考者认识旅游企业人力资源管理在旅游业发展中的作用、地位和意义；掌握旅游企业人力资源管理的基本原理与原则；掌握旅游企业人力资源规划的供求预测方法，理解人力资源规划制定的过程；熟悉工作分析的各种方法，掌握工作说明与岗位规范的编写要点；掌握面试程序和技巧；掌握培训的方法及其使用条件，以及培训过程的组织与管理规划；掌握旅游企业员工绩效管理的内容和方法，以及企业劳动保险的内容和福利制度；掌握劳动合同内容和管理知识；掌握旅游企业职业管理的制度，以及人才个体资源和群体资源的开发管理原理，为旅游企业的人力资源管理打下坚实的理论基础。</w:t>
      </w:r>
    </w:p>
    <w:p>
      <w:pPr>
        <w:spacing w:line="360" w:lineRule="auto"/>
        <w:ind w:firstLine="482" w:firstLineChars="200"/>
        <w:textAlignment w:val="baseline"/>
        <w:rPr>
          <w:sz w:val="24"/>
        </w:rPr>
      </w:pPr>
      <w:r>
        <w:rPr>
          <w:rFonts w:hint="eastAsia"/>
          <w:b/>
          <w:sz w:val="24"/>
        </w:rPr>
        <w:t>基本</w:t>
      </w:r>
      <w:r>
        <w:rPr>
          <w:b/>
          <w:sz w:val="24"/>
        </w:rPr>
        <w:t>要求：</w:t>
      </w:r>
      <w:r>
        <w:rPr>
          <w:rFonts w:hint="eastAsia"/>
          <w:sz w:val="24"/>
        </w:rPr>
        <w:t>学习这门课程，除了认真阅读和理解教材的内容之外，要密切联系实际，在实践中努力分析旅游企业各种人力资源现象，用所学的人力资源知识和方法解决工作实践和社会实践中的各种问题，以此来增强学生的分析和解决实际问题的能力。</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三、与本专业及其他课程的关系</w:t>
      </w:r>
    </w:p>
    <w:p>
      <w:pPr>
        <w:spacing w:line="360" w:lineRule="auto"/>
        <w:ind w:firstLine="480" w:firstLineChars="200"/>
        <w:rPr>
          <w:sz w:val="24"/>
        </w:rPr>
      </w:pPr>
      <w:r>
        <w:rPr>
          <w:rFonts w:hint="eastAsia"/>
          <w:sz w:val="24"/>
        </w:rPr>
        <w:t>鉴于《旅游企业人力资源》是一门理论性很强并兼顾实际运用的课程，要求理论学习与实践运用相结合。本课程在开设之前要求学生对旅游及旅游业运行有一定程度的了解，因而学习这门课程应具备必要的人力资源、管理学等方面的知识。</w:t>
      </w:r>
    </w:p>
    <w:p>
      <w:pPr>
        <w:spacing w:line="360" w:lineRule="auto"/>
        <w:ind w:firstLine="480" w:firstLineChars="200"/>
        <w:rPr>
          <w:sz w:val="24"/>
        </w:rPr>
      </w:pPr>
    </w:p>
    <w:p>
      <w:pPr>
        <w:spacing w:line="360" w:lineRule="auto"/>
        <w:jc w:val="center"/>
        <w:rPr>
          <w:rFonts w:ascii="黑体" w:hAnsi="黑体" w:eastAsia="黑体"/>
          <w:b/>
          <w:sz w:val="32"/>
          <w:szCs w:val="32"/>
        </w:rPr>
      </w:pPr>
      <w:r>
        <w:rPr>
          <w:rFonts w:ascii="黑体" w:hAnsi="黑体" w:eastAsia="黑体"/>
          <w:b/>
          <w:sz w:val="32"/>
          <w:szCs w:val="32"/>
        </w:rPr>
        <w:t>第二部分  考核内容与考核目标</w:t>
      </w: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1</w:t>
      </w:r>
      <w:r>
        <w:rPr>
          <w:rFonts w:ascii="黑体" w:hAnsi="黑体" w:eastAsia="黑体"/>
          <w:b/>
          <w:sz w:val="30"/>
          <w:szCs w:val="30"/>
        </w:rPr>
        <w:t xml:space="preserve">章  </w:t>
      </w:r>
      <w:r>
        <w:rPr>
          <w:rFonts w:hint="eastAsia" w:ascii="黑体" w:hAnsi="黑体" w:eastAsia="黑体"/>
          <w:b/>
          <w:sz w:val="30"/>
          <w:szCs w:val="30"/>
        </w:rPr>
        <w:t>旅游企业人力资源管理导论</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 xml:space="preserve">通过本章的学习，可以了解人力资源和人力资源管理的含义及特征，知道人力资源管理的主要内容。了解人力资源管理理论的发展历程，掌握旅游企业人力资源管理的特点、管理职能，明确旅游企业人力资源管理面临的调整。 </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lang w:val="en-US" w:eastAsia="zh-CN"/>
        </w:rPr>
        <w:t>人力资源与</w:t>
      </w:r>
      <w:r>
        <w:rPr>
          <w:rFonts w:hint="eastAsia"/>
          <w:sz w:val="24"/>
        </w:rPr>
        <w:t>人力资源管理</w:t>
      </w:r>
      <w:r>
        <w:rPr>
          <w:sz w:val="24"/>
        </w:rPr>
        <w:t>（重点）</w:t>
      </w:r>
    </w:p>
    <w:p>
      <w:pPr>
        <w:spacing w:line="360" w:lineRule="auto"/>
        <w:ind w:firstLine="482" w:firstLineChars="200"/>
        <w:rPr>
          <w:rFonts w:hint="eastAsia"/>
          <w:sz w:val="24"/>
          <w:lang w:val="en-US" w:eastAsia="zh-CN"/>
        </w:rPr>
      </w:pPr>
      <w:r>
        <w:rPr>
          <w:b/>
          <w:sz w:val="24"/>
        </w:rPr>
        <w:t>识记：</w:t>
      </w:r>
      <w:r>
        <w:rPr>
          <w:rFonts w:hint="eastAsia"/>
          <w:sz w:val="24"/>
          <w:lang w:val="en-US" w:eastAsia="zh-CN"/>
        </w:rPr>
        <w:t>人力资源、人力资源管理</w:t>
      </w:r>
    </w:p>
    <w:p>
      <w:pPr>
        <w:spacing w:line="360" w:lineRule="auto"/>
        <w:ind w:firstLine="482" w:firstLineChars="200"/>
        <w:rPr>
          <w:rFonts w:hint="eastAsia"/>
          <w:sz w:val="24"/>
        </w:rPr>
      </w:pPr>
      <w:r>
        <w:rPr>
          <w:b/>
          <w:sz w:val="24"/>
        </w:rPr>
        <w:t>理解</w:t>
      </w:r>
      <w:r>
        <w:rPr>
          <w:rFonts w:hint="eastAsia"/>
          <w:b/>
          <w:sz w:val="24"/>
        </w:rPr>
        <w:t>：</w:t>
      </w:r>
      <w:r>
        <w:rPr>
          <w:rFonts w:hint="eastAsia"/>
          <w:sz w:val="24"/>
        </w:rPr>
        <w:t>人力资源的特征、人力资源的数量与质量、人力资源管理的特点、人力资源管理的职能</w:t>
      </w:r>
    </w:p>
    <w:p>
      <w:pPr>
        <w:spacing w:line="360" w:lineRule="auto"/>
        <w:ind w:firstLine="482" w:firstLineChars="200"/>
        <w:rPr>
          <w:rFonts w:hint="eastAsia" w:eastAsia="宋体"/>
          <w:sz w:val="24"/>
          <w:lang w:val="en-US" w:eastAsia="zh-CN"/>
        </w:rPr>
      </w:pPr>
      <w:r>
        <w:rPr>
          <w:rFonts w:hint="eastAsia"/>
          <w:b/>
          <w:bCs/>
          <w:sz w:val="24"/>
          <w:lang w:val="en-US" w:eastAsia="zh-CN"/>
        </w:rPr>
        <w:t>应用：</w:t>
      </w:r>
      <w:r>
        <w:rPr>
          <w:rFonts w:hint="eastAsia"/>
          <w:sz w:val="24"/>
          <w:lang w:val="en-US" w:eastAsia="zh-CN"/>
        </w:rPr>
        <w:t>影响人力资源数量的因素</w:t>
      </w:r>
      <w:r>
        <w:rPr>
          <w:rFonts w:hint="eastAsia"/>
          <w:sz w:val="24"/>
          <w:lang w:eastAsia="zh-CN"/>
        </w:rPr>
        <w:t>，</w:t>
      </w:r>
      <w:r>
        <w:rPr>
          <w:rFonts w:hint="eastAsia"/>
          <w:sz w:val="24"/>
        </w:rPr>
        <w:t>人力资源管理的主要内容</w:t>
      </w:r>
    </w:p>
    <w:p>
      <w:pPr>
        <w:spacing w:line="360" w:lineRule="auto"/>
        <w:ind w:firstLine="480" w:firstLineChars="200"/>
        <w:rPr>
          <w:sz w:val="24"/>
        </w:rPr>
      </w:pPr>
      <w:r>
        <w:rPr>
          <w:rFonts w:hint="eastAsia"/>
          <w:sz w:val="24"/>
        </w:rPr>
        <w:t>（二）</w:t>
      </w:r>
      <w:r>
        <w:rPr>
          <w:rFonts w:hint="eastAsia"/>
          <w:sz w:val="24"/>
          <w:lang w:val="en-US" w:eastAsia="zh-CN"/>
        </w:rPr>
        <w:t>旅游企业人力资源管理</w:t>
      </w:r>
      <w:r>
        <w:rPr>
          <w:sz w:val="24"/>
        </w:rPr>
        <w:t>（次重点）</w:t>
      </w:r>
    </w:p>
    <w:p>
      <w:pPr>
        <w:spacing w:line="360" w:lineRule="auto"/>
        <w:ind w:firstLine="482" w:firstLineChars="200"/>
        <w:rPr>
          <w:rFonts w:hint="eastAsia"/>
          <w:sz w:val="24"/>
          <w:lang w:eastAsia="zh-CN"/>
        </w:rPr>
      </w:pPr>
      <w:r>
        <w:rPr>
          <w:rFonts w:hint="eastAsia"/>
          <w:b/>
          <w:bCs/>
          <w:sz w:val="24"/>
          <w:lang w:val="en-US" w:eastAsia="zh-CN"/>
        </w:rPr>
        <w:t>识记：</w:t>
      </w:r>
      <w:r>
        <w:rPr>
          <w:rFonts w:hint="eastAsia"/>
          <w:sz w:val="24"/>
        </w:rPr>
        <w:t>旅游业</w:t>
      </w:r>
    </w:p>
    <w:p>
      <w:pPr>
        <w:spacing w:line="360" w:lineRule="auto"/>
        <w:ind w:firstLine="482" w:firstLineChars="200"/>
        <w:rPr>
          <w:rFonts w:hint="eastAsia"/>
          <w:sz w:val="24"/>
        </w:rPr>
      </w:pPr>
      <w:r>
        <w:rPr>
          <w:rFonts w:hint="eastAsia"/>
          <w:b/>
          <w:bCs/>
          <w:sz w:val="24"/>
          <w:lang w:val="en-US" w:eastAsia="zh-CN"/>
        </w:rPr>
        <w:t>理解：</w:t>
      </w:r>
      <w:r>
        <w:rPr>
          <w:rFonts w:hint="eastAsia"/>
          <w:sz w:val="24"/>
        </w:rPr>
        <w:t>旅游</w:t>
      </w:r>
      <w:r>
        <w:rPr>
          <w:rFonts w:hint="eastAsia"/>
          <w:sz w:val="24"/>
          <w:lang w:eastAsia="zh-CN"/>
        </w:rPr>
        <w:t>业的性质及特点，旅游企业的特点，旅游</w:t>
      </w:r>
      <w:r>
        <w:rPr>
          <w:rFonts w:hint="eastAsia"/>
          <w:sz w:val="24"/>
        </w:rPr>
        <w:t>企业人力资源管理的特点</w:t>
      </w:r>
    </w:p>
    <w:p>
      <w:pPr>
        <w:spacing w:line="360" w:lineRule="auto"/>
        <w:ind w:firstLine="482" w:firstLineChars="200"/>
        <w:rPr>
          <w:rFonts w:hint="eastAsia"/>
          <w:sz w:val="24"/>
          <w:lang w:val="en-US" w:eastAsia="zh-CN"/>
        </w:rPr>
      </w:pPr>
      <w:r>
        <w:rPr>
          <w:rFonts w:hint="eastAsia"/>
          <w:b/>
          <w:sz w:val="24"/>
          <w:lang w:val="en-US" w:eastAsia="zh-CN"/>
        </w:rPr>
        <w:t>应用：</w:t>
      </w:r>
      <w:r>
        <w:rPr>
          <w:rFonts w:hint="eastAsia"/>
          <w:sz w:val="24"/>
        </w:rPr>
        <w:t>旅游企业人力资源管理面临的挑战</w:t>
      </w:r>
    </w:p>
    <w:p>
      <w:pPr>
        <w:spacing w:line="360" w:lineRule="auto"/>
        <w:ind w:firstLine="480" w:firstLineChars="200"/>
        <w:rPr>
          <w:b/>
          <w:sz w:val="24"/>
        </w:rPr>
      </w:pPr>
      <w:r>
        <w:rPr>
          <w:sz w:val="24"/>
        </w:rPr>
        <w:t>（三）</w:t>
      </w:r>
      <w:r>
        <w:rPr>
          <w:rFonts w:hint="eastAsia"/>
          <w:sz w:val="24"/>
        </w:rPr>
        <w:t>人力资源管理理论的演进</w:t>
      </w:r>
      <w:r>
        <w:rPr>
          <w:sz w:val="24"/>
        </w:rPr>
        <w:t>（一般）</w:t>
      </w:r>
    </w:p>
    <w:p>
      <w:pPr>
        <w:spacing w:line="360" w:lineRule="auto"/>
        <w:ind w:firstLine="482" w:firstLineChars="200"/>
        <w:rPr>
          <w:rFonts w:hint="eastAsia" w:eastAsia="宋体"/>
          <w:sz w:val="24"/>
          <w:lang w:eastAsia="zh-CN"/>
        </w:rPr>
      </w:pPr>
      <w:r>
        <w:rPr>
          <w:b/>
          <w:sz w:val="24"/>
        </w:rPr>
        <w:t>识记：</w:t>
      </w:r>
      <w:r>
        <w:rPr>
          <w:rFonts w:hint="eastAsia"/>
          <w:sz w:val="24"/>
        </w:rPr>
        <w:t>人事管理、人力资</w:t>
      </w:r>
      <w:r>
        <w:rPr>
          <w:rFonts w:hint="eastAsia"/>
          <w:sz w:val="24"/>
          <w:lang w:eastAsia="zh-CN"/>
        </w:rPr>
        <w:t>本、战略人力资源管理</w:t>
      </w:r>
    </w:p>
    <w:p>
      <w:pPr>
        <w:spacing w:line="360" w:lineRule="auto"/>
        <w:ind w:firstLine="482" w:firstLineChars="200"/>
        <w:rPr>
          <w:rFonts w:hint="eastAsia"/>
          <w:color w:val="auto"/>
          <w:sz w:val="24"/>
        </w:rPr>
      </w:pPr>
      <w:r>
        <w:rPr>
          <w:b/>
          <w:color w:val="auto"/>
          <w:sz w:val="24"/>
        </w:rPr>
        <w:t>理解：</w:t>
      </w:r>
      <w:r>
        <w:rPr>
          <w:rFonts w:hint="eastAsia"/>
          <w:color w:val="auto"/>
          <w:sz w:val="24"/>
        </w:rPr>
        <w:t>人力资源管理理论的演进过程</w:t>
      </w:r>
    </w:p>
    <w:p>
      <w:pPr>
        <w:spacing w:line="360" w:lineRule="auto"/>
        <w:ind w:firstLine="482" w:firstLineChars="200"/>
        <w:rPr>
          <w:rFonts w:hint="eastAsia" w:eastAsia="宋体"/>
          <w:color w:val="auto"/>
          <w:sz w:val="24"/>
          <w:lang w:eastAsia="zh-CN"/>
        </w:rPr>
      </w:pPr>
      <w:r>
        <w:rPr>
          <w:rFonts w:hint="eastAsia"/>
          <w:b/>
          <w:bCs/>
          <w:color w:val="auto"/>
          <w:sz w:val="24"/>
          <w:lang w:eastAsia="zh-CN"/>
        </w:rPr>
        <w:t>应用：</w:t>
      </w:r>
      <w:r>
        <w:rPr>
          <w:rFonts w:hint="eastAsia"/>
          <w:color w:val="auto"/>
          <w:sz w:val="24"/>
          <w:lang w:eastAsia="zh-CN"/>
        </w:rPr>
        <w:t>人事管理阶段的管理理论与特点，人力资源管理阶段的管理理论与特点</w:t>
      </w: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2</w:t>
      </w:r>
      <w:r>
        <w:rPr>
          <w:rFonts w:ascii="黑体" w:hAnsi="黑体" w:eastAsia="黑体"/>
          <w:b/>
          <w:sz w:val="30"/>
          <w:szCs w:val="30"/>
        </w:rPr>
        <w:t xml:space="preserve">章  </w:t>
      </w:r>
      <w:r>
        <w:rPr>
          <w:rFonts w:hint="eastAsia" w:ascii="黑体" w:hAnsi="黑体" w:eastAsia="黑体"/>
          <w:b/>
          <w:sz w:val="30"/>
          <w:szCs w:val="30"/>
        </w:rPr>
        <w:t>旅游企业人力资源管理战略与规划</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可以认识到人力资源管理战略对旅游企业的重要作用，了解人力资源管理战略的内容及实施的基本步骤。熟悉旅游企业人力资源规划的含义和内容，掌握旅游企业人力资源规划的供求预测方法，理解人力资源规划制定的过程。</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旅游企业人力资源规划</w:t>
      </w:r>
      <w:r>
        <w:rPr>
          <w:sz w:val="24"/>
        </w:rPr>
        <w:t>（重点）</w:t>
      </w:r>
    </w:p>
    <w:p>
      <w:pPr>
        <w:spacing w:line="360" w:lineRule="auto"/>
        <w:ind w:firstLine="482" w:firstLineChars="200"/>
        <w:rPr>
          <w:rFonts w:hint="eastAsia" w:eastAsia="宋体"/>
          <w:sz w:val="24"/>
          <w:lang w:eastAsia="zh-CN"/>
        </w:rPr>
      </w:pPr>
      <w:r>
        <w:rPr>
          <w:b/>
          <w:sz w:val="24"/>
        </w:rPr>
        <w:t>识记：</w:t>
      </w:r>
      <w:r>
        <w:rPr>
          <w:rFonts w:hint="eastAsia"/>
          <w:sz w:val="24"/>
        </w:rPr>
        <w:t>人力资源规划、人力资源</w:t>
      </w:r>
      <w:r>
        <w:rPr>
          <w:rFonts w:hint="eastAsia"/>
          <w:sz w:val="24"/>
          <w:lang w:eastAsia="zh-CN"/>
        </w:rPr>
        <w:t>需求预测</w:t>
      </w:r>
      <w:r>
        <w:rPr>
          <w:rFonts w:hint="eastAsia"/>
          <w:sz w:val="24"/>
        </w:rPr>
        <w:t>、</w:t>
      </w:r>
      <w:r>
        <w:rPr>
          <w:rFonts w:hint="eastAsia"/>
          <w:sz w:val="24"/>
          <w:lang w:eastAsia="zh-CN"/>
        </w:rPr>
        <w:t>人力资源供给预测</w:t>
      </w:r>
    </w:p>
    <w:p>
      <w:pPr>
        <w:spacing w:line="360" w:lineRule="auto"/>
        <w:ind w:firstLine="482" w:firstLineChars="200"/>
        <w:rPr>
          <w:rFonts w:hint="eastAsia" w:eastAsia="宋体"/>
          <w:sz w:val="24"/>
          <w:lang w:eastAsia="zh-CN"/>
        </w:rPr>
      </w:pPr>
      <w:r>
        <w:rPr>
          <w:b/>
          <w:sz w:val="24"/>
        </w:rPr>
        <w:t>理解：</w:t>
      </w:r>
      <w:r>
        <w:rPr>
          <w:rFonts w:hint="eastAsia"/>
          <w:sz w:val="24"/>
        </w:rPr>
        <w:t>人力资源规划</w:t>
      </w:r>
      <w:r>
        <w:rPr>
          <w:rFonts w:hint="eastAsia"/>
          <w:sz w:val="24"/>
          <w:lang w:eastAsia="zh-CN"/>
        </w:rPr>
        <w:t>的种类，</w:t>
      </w:r>
      <w:r>
        <w:rPr>
          <w:rFonts w:hint="eastAsia"/>
          <w:sz w:val="24"/>
        </w:rPr>
        <w:t>旅游企业人力资源业务计划</w:t>
      </w:r>
      <w:r>
        <w:rPr>
          <w:rFonts w:hint="eastAsia"/>
          <w:sz w:val="24"/>
          <w:lang w:eastAsia="zh-CN"/>
        </w:rPr>
        <w:t>，</w:t>
      </w:r>
      <w:r>
        <w:rPr>
          <w:rFonts w:hint="eastAsia"/>
          <w:sz w:val="24"/>
        </w:rPr>
        <w:t>旅游企业人力资源规划的作用及程序</w:t>
      </w:r>
      <w:r>
        <w:rPr>
          <w:rFonts w:hint="eastAsia"/>
          <w:sz w:val="24"/>
          <w:lang w:eastAsia="zh-CN"/>
        </w:rPr>
        <w:t>，旅游企业人力资源需求预测程序，人力资源外部供应预测的影响因素</w:t>
      </w:r>
    </w:p>
    <w:p>
      <w:pPr>
        <w:spacing w:line="360" w:lineRule="auto"/>
        <w:ind w:firstLine="482" w:firstLineChars="200"/>
        <w:rPr>
          <w:rFonts w:hint="eastAsia" w:eastAsia="宋体"/>
          <w:sz w:val="24"/>
          <w:lang w:eastAsia="zh-CN"/>
        </w:rPr>
      </w:pPr>
      <w:r>
        <w:rPr>
          <w:rFonts w:hint="eastAsia"/>
          <w:b/>
          <w:sz w:val="24"/>
        </w:rPr>
        <w:t>应用：</w:t>
      </w:r>
      <w:r>
        <w:rPr>
          <w:rFonts w:hint="eastAsia"/>
          <w:b w:val="0"/>
          <w:bCs/>
          <w:sz w:val="24"/>
          <w:lang w:eastAsia="zh-CN"/>
        </w:rPr>
        <w:t>影响</w:t>
      </w:r>
      <w:r>
        <w:rPr>
          <w:rFonts w:hint="eastAsia"/>
          <w:sz w:val="24"/>
        </w:rPr>
        <w:t>旅游</w:t>
      </w:r>
      <w:r>
        <w:rPr>
          <w:rFonts w:hint="eastAsia"/>
          <w:sz w:val="24"/>
          <w:lang w:eastAsia="zh-CN"/>
        </w:rPr>
        <w:t>企业人力资源需求的因素，</w:t>
      </w:r>
      <w:r>
        <w:rPr>
          <w:rFonts w:hint="eastAsia"/>
          <w:sz w:val="24"/>
        </w:rPr>
        <w:t>旅游企业人力资源</w:t>
      </w:r>
      <w:r>
        <w:rPr>
          <w:rFonts w:hint="eastAsia"/>
          <w:sz w:val="24"/>
          <w:lang w:eastAsia="zh-CN"/>
        </w:rPr>
        <w:t>需求与供给</w:t>
      </w:r>
      <w:r>
        <w:rPr>
          <w:rFonts w:hint="eastAsia"/>
          <w:sz w:val="24"/>
        </w:rPr>
        <w:t>预测</w:t>
      </w:r>
      <w:r>
        <w:rPr>
          <w:rFonts w:hint="eastAsia"/>
          <w:sz w:val="24"/>
          <w:lang w:eastAsia="zh-CN"/>
        </w:rPr>
        <w:t>的方法和技术及其优缺点，人力资源供求总量平衡但结构不平衡的解决对策，人力资源供求总量不平衡的解决对策</w:t>
      </w:r>
    </w:p>
    <w:p>
      <w:pPr>
        <w:spacing w:line="360" w:lineRule="auto"/>
        <w:ind w:firstLine="480" w:firstLineChars="200"/>
        <w:rPr>
          <w:sz w:val="24"/>
        </w:rPr>
      </w:pPr>
      <w:r>
        <w:rPr>
          <w:rFonts w:hint="eastAsia"/>
          <w:sz w:val="24"/>
        </w:rPr>
        <w:t>（二）旅游企业人力资源管理战略</w:t>
      </w:r>
      <w:r>
        <w:rPr>
          <w:sz w:val="24"/>
        </w:rPr>
        <w:t>（次重点）</w:t>
      </w:r>
    </w:p>
    <w:p>
      <w:pPr>
        <w:spacing w:line="360" w:lineRule="auto"/>
        <w:ind w:firstLine="482" w:firstLineChars="200"/>
        <w:rPr>
          <w:sz w:val="24"/>
        </w:rPr>
      </w:pPr>
      <w:r>
        <w:rPr>
          <w:b/>
          <w:sz w:val="24"/>
        </w:rPr>
        <w:t>识记：</w:t>
      </w:r>
      <w:r>
        <w:rPr>
          <w:rFonts w:hint="eastAsia"/>
          <w:sz w:val="24"/>
        </w:rPr>
        <w:t>人力资源管理战略、战略环境分析</w:t>
      </w:r>
    </w:p>
    <w:p>
      <w:pPr>
        <w:spacing w:line="360" w:lineRule="auto"/>
        <w:ind w:firstLine="482" w:firstLineChars="200"/>
        <w:rPr>
          <w:sz w:val="24"/>
        </w:rPr>
      </w:pPr>
      <w:r>
        <w:rPr>
          <w:rFonts w:hint="eastAsia"/>
          <w:b/>
          <w:bCs/>
          <w:sz w:val="24"/>
        </w:rPr>
        <w:t>理解：</w:t>
      </w:r>
      <w:r>
        <w:rPr>
          <w:rFonts w:hint="eastAsia"/>
          <w:sz w:val="24"/>
        </w:rPr>
        <w:t>人力资源战略管理的内容</w:t>
      </w:r>
      <w:r>
        <w:rPr>
          <w:rFonts w:hint="eastAsia"/>
          <w:sz w:val="24"/>
          <w:lang w:eastAsia="zh-CN"/>
        </w:rPr>
        <w:t>，人力资源战略的</w:t>
      </w:r>
      <w:r>
        <w:rPr>
          <w:rFonts w:hint="eastAsia"/>
          <w:sz w:val="24"/>
        </w:rPr>
        <w:t>类型</w:t>
      </w:r>
      <w:r>
        <w:rPr>
          <w:rFonts w:hint="eastAsia"/>
          <w:sz w:val="24"/>
          <w:lang w:eastAsia="zh-CN"/>
        </w:rPr>
        <w:t>，旅游企业人力资源管理战略的</w:t>
      </w:r>
      <w:r>
        <w:rPr>
          <w:rFonts w:hint="eastAsia"/>
          <w:sz w:val="24"/>
        </w:rPr>
        <w:t>作用</w:t>
      </w:r>
      <w:r>
        <w:rPr>
          <w:rFonts w:hint="eastAsia"/>
          <w:sz w:val="24"/>
          <w:lang w:eastAsia="zh-CN"/>
        </w:rPr>
        <w:t>及其</w:t>
      </w:r>
      <w:r>
        <w:rPr>
          <w:rFonts w:hint="eastAsia"/>
          <w:sz w:val="24"/>
        </w:rPr>
        <w:t>制定的五大原则</w:t>
      </w:r>
    </w:p>
    <w:p>
      <w:pPr>
        <w:spacing w:line="360" w:lineRule="auto"/>
        <w:ind w:firstLine="482" w:firstLineChars="200"/>
        <w:rPr>
          <w:sz w:val="24"/>
        </w:rPr>
      </w:pPr>
      <w:r>
        <w:rPr>
          <w:rFonts w:hint="eastAsia"/>
          <w:b/>
          <w:sz w:val="24"/>
        </w:rPr>
        <w:t>应用：</w:t>
      </w:r>
      <w:r>
        <w:rPr>
          <w:rFonts w:hint="eastAsia"/>
          <w:b w:val="0"/>
          <w:bCs/>
          <w:sz w:val="24"/>
          <w:lang w:eastAsia="zh-CN"/>
        </w:rPr>
        <w:t>旅游企业</w:t>
      </w:r>
      <w:r>
        <w:rPr>
          <w:rFonts w:hint="eastAsia"/>
          <w:sz w:val="24"/>
        </w:rPr>
        <w:t>人力资源管理战略的基本步骤</w:t>
      </w:r>
      <w:r>
        <w:rPr>
          <w:rFonts w:hint="eastAsia"/>
          <w:sz w:val="24"/>
          <w:lang w:eastAsia="zh-CN"/>
        </w:rPr>
        <w:t>，</w:t>
      </w:r>
      <w:r>
        <w:rPr>
          <w:rFonts w:hint="eastAsia"/>
          <w:sz w:val="24"/>
        </w:rPr>
        <w:t>人力资源战略与竞争战略的关系</w:t>
      </w:r>
      <w:r>
        <w:rPr>
          <w:rFonts w:hint="eastAsia"/>
          <w:sz w:val="24"/>
          <w:lang w:eastAsia="zh-CN"/>
        </w:rPr>
        <w:t>，</w:t>
      </w:r>
      <w:r>
        <w:rPr>
          <w:rFonts w:hint="eastAsia"/>
          <w:sz w:val="24"/>
        </w:rPr>
        <w:t>旅游企业人力资源战略环境分析</w:t>
      </w:r>
    </w:p>
    <w:p>
      <w:pPr>
        <w:spacing w:line="360" w:lineRule="auto"/>
        <w:ind w:firstLine="480" w:firstLineChars="200"/>
        <w:rPr>
          <w:b/>
          <w:sz w:val="24"/>
        </w:rPr>
      </w:pPr>
      <w:r>
        <w:rPr>
          <w:sz w:val="24"/>
        </w:rPr>
        <w:t>（三）</w:t>
      </w:r>
      <w:r>
        <w:rPr>
          <w:rFonts w:hint="eastAsia"/>
          <w:sz w:val="24"/>
        </w:rPr>
        <w:t>人力资源规划方案的制定、实施与控制</w:t>
      </w:r>
      <w:r>
        <w:rPr>
          <w:sz w:val="24"/>
        </w:rPr>
        <w:t>（一般）</w:t>
      </w:r>
    </w:p>
    <w:p>
      <w:pPr>
        <w:spacing w:line="360" w:lineRule="auto"/>
        <w:ind w:firstLine="482" w:firstLineChars="200"/>
        <w:rPr>
          <w:sz w:val="24"/>
        </w:rPr>
      </w:pPr>
      <w:r>
        <w:rPr>
          <w:b/>
          <w:sz w:val="24"/>
        </w:rPr>
        <w:t>理解</w:t>
      </w:r>
      <w:r>
        <w:rPr>
          <w:rFonts w:hint="eastAsia"/>
          <w:b/>
          <w:sz w:val="24"/>
        </w:rPr>
        <w:t>：</w:t>
      </w:r>
      <w:r>
        <w:rPr>
          <w:rFonts w:hint="eastAsia"/>
          <w:sz w:val="24"/>
        </w:rPr>
        <w:t>规划方案的制定、实施与控制的四大步骤</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3</w:t>
      </w:r>
      <w:r>
        <w:rPr>
          <w:rFonts w:ascii="黑体" w:hAnsi="黑体" w:eastAsia="黑体"/>
          <w:b/>
          <w:sz w:val="30"/>
          <w:szCs w:val="30"/>
        </w:rPr>
        <w:t xml:space="preserve">章  </w:t>
      </w:r>
      <w:r>
        <w:rPr>
          <w:rFonts w:hint="eastAsia" w:ascii="黑体" w:hAnsi="黑体" w:eastAsia="黑体"/>
          <w:b/>
          <w:sz w:val="30"/>
          <w:szCs w:val="30"/>
        </w:rPr>
        <w:t>工作分析与工作设计</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可以了解工作分析的含义，理解工作分析的重要作用；了解工作分析的要素与基本步骤，熟悉工作分析的各种方法，掌握工作说明与岗位规范的编写要点；了解工作设计的含义与作用，理解工作设计的方法。</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工作分析的含义、作用与要素</w:t>
      </w:r>
      <w:r>
        <w:rPr>
          <w:sz w:val="24"/>
        </w:rPr>
        <w:t>（重点）</w:t>
      </w:r>
    </w:p>
    <w:p>
      <w:pPr>
        <w:spacing w:line="360" w:lineRule="auto"/>
        <w:ind w:firstLine="482" w:firstLineChars="200"/>
        <w:rPr>
          <w:sz w:val="24"/>
        </w:rPr>
      </w:pPr>
      <w:r>
        <w:rPr>
          <w:b/>
          <w:sz w:val="24"/>
        </w:rPr>
        <w:t>识记：</w:t>
      </w:r>
      <w:r>
        <w:rPr>
          <w:rFonts w:hint="eastAsia"/>
          <w:sz w:val="24"/>
        </w:rPr>
        <w:t>工作分析</w:t>
      </w:r>
    </w:p>
    <w:p>
      <w:pPr>
        <w:spacing w:line="360" w:lineRule="auto"/>
        <w:ind w:firstLine="482" w:firstLineChars="200"/>
        <w:rPr>
          <w:sz w:val="24"/>
        </w:rPr>
      </w:pPr>
      <w:r>
        <w:rPr>
          <w:b/>
          <w:sz w:val="24"/>
        </w:rPr>
        <w:t>理解：</w:t>
      </w:r>
      <w:r>
        <w:rPr>
          <w:rFonts w:hint="eastAsia"/>
          <w:sz w:val="24"/>
        </w:rPr>
        <w:t>工作分析的作用、工作分析的七项要素</w:t>
      </w:r>
    </w:p>
    <w:p>
      <w:pPr>
        <w:spacing w:line="360" w:lineRule="auto"/>
        <w:ind w:firstLine="480" w:firstLineChars="200"/>
        <w:rPr>
          <w:sz w:val="24"/>
        </w:rPr>
      </w:pPr>
      <w:r>
        <w:rPr>
          <w:rFonts w:hint="eastAsia"/>
          <w:sz w:val="24"/>
        </w:rPr>
        <w:t>（二）工作说明与岗位规范、工作分析的程序与方法</w:t>
      </w:r>
      <w:r>
        <w:rPr>
          <w:sz w:val="24"/>
        </w:rPr>
        <w:t>（次重点）</w:t>
      </w:r>
    </w:p>
    <w:p>
      <w:pPr>
        <w:spacing w:line="360" w:lineRule="auto"/>
        <w:ind w:firstLine="482" w:firstLineChars="200"/>
        <w:rPr>
          <w:rFonts w:hint="eastAsia" w:eastAsia="宋体"/>
          <w:sz w:val="24"/>
          <w:lang w:eastAsia="zh-CN"/>
        </w:rPr>
      </w:pPr>
      <w:r>
        <w:rPr>
          <w:b/>
          <w:sz w:val="24"/>
        </w:rPr>
        <w:t>识记：</w:t>
      </w:r>
      <w:r>
        <w:rPr>
          <w:rFonts w:hint="eastAsia"/>
          <w:sz w:val="24"/>
        </w:rPr>
        <w:t>工作说明、岗位规范</w:t>
      </w:r>
      <w:r>
        <w:rPr>
          <w:rFonts w:hint="eastAsia"/>
          <w:sz w:val="24"/>
          <w:lang w:eastAsia="zh-CN"/>
        </w:rPr>
        <w:t>、关键事件记录法、绩效评估法</w:t>
      </w:r>
    </w:p>
    <w:p>
      <w:pPr>
        <w:spacing w:line="360" w:lineRule="auto"/>
        <w:ind w:firstLine="482" w:firstLineChars="200"/>
        <w:rPr>
          <w:sz w:val="24"/>
        </w:rPr>
      </w:pPr>
      <w:r>
        <w:rPr>
          <w:b/>
          <w:sz w:val="24"/>
        </w:rPr>
        <w:t>理解：</w:t>
      </w:r>
      <w:r>
        <w:rPr>
          <w:rFonts w:hint="eastAsia"/>
          <w:sz w:val="24"/>
        </w:rPr>
        <w:t>工作说明书的内容、岗位规范的内容、工作分析的原因、工作分析的五步程序</w:t>
      </w:r>
    </w:p>
    <w:p>
      <w:pPr>
        <w:spacing w:line="360" w:lineRule="auto"/>
        <w:ind w:firstLine="482" w:firstLineChars="200"/>
        <w:rPr>
          <w:rFonts w:hint="eastAsia" w:eastAsia="宋体"/>
          <w:sz w:val="24"/>
          <w:lang w:eastAsia="zh-CN"/>
        </w:rPr>
      </w:pPr>
      <w:r>
        <w:rPr>
          <w:rFonts w:hint="eastAsia"/>
          <w:b/>
          <w:sz w:val="24"/>
        </w:rPr>
        <w:t>应用：</w:t>
      </w:r>
      <w:r>
        <w:rPr>
          <w:rFonts w:hint="eastAsia"/>
          <w:sz w:val="24"/>
        </w:rPr>
        <w:t>编写工作说明书的要求</w:t>
      </w:r>
      <w:r>
        <w:rPr>
          <w:rFonts w:hint="eastAsia"/>
          <w:sz w:val="24"/>
          <w:lang w:eastAsia="zh-CN"/>
        </w:rPr>
        <w:t>，工作说明书与岗位规范的联系与区别，问卷法、访谈法、观察法等工作分析方法的优缺点</w:t>
      </w:r>
    </w:p>
    <w:p>
      <w:pPr>
        <w:spacing w:line="360" w:lineRule="auto"/>
        <w:ind w:firstLine="480" w:firstLineChars="200"/>
        <w:rPr>
          <w:b/>
          <w:sz w:val="24"/>
        </w:rPr>
      </w:pPr>
      <w:r>
        <w:rPr>
          <w:sz w:val="24"/>
        </w:rPr>
        <w:t>（三）</w:t>
      </w:r>
      <w:r>
        <w:rPr>
          <w:rFonts w:hint="eastAsia"/>
          <w:sz w:val="24"/>
        </w:rPr>
        <w:t>工作设计</w:t>
      </w:r>
      <w:r>
        <w:rPr>
          <w:sz w:val="24"/>
        </w:rPr>
        <w:t>（一般）</w:t>
      </w:r>
    </w:p>
    <w:p>
      <w:pPr>
        <w:spacing w:line="360" w:lineRule="auto"/>
        <w:ind w:firstLine="482" w:firstLineChars="200"/>
        <w:rPr>
          <w:rFonts w:hint="eastAsia" w:eastAsia="宋体"/>
          <w:sz w:val="24"/>
          <w:lang w:eastAsia="zh-CN"/>
        </w:rPr>
      </w:pPr>
      <w:r>
        <w:rPr>
          <w:b/>
          <w:sz w:val="24"/>
        </w:rPr>
        <w:t>识记：</w:t>
      </w:r>
      <w:r>
        <w:rPr>
          <w:rFonts w:hint="eastAsia"/>
          <w:sz w:val="24"/>
        </w:rPr>
        <w:t>工作设计、工作再设计</w:t>
      </w:r>
      <w:r>
        <w:rPr>
          <w:rFonts w:hint="eastAsia"/>
          <w:sz w:val="24"/>
          <w:lang w:eastAsia="zh-CN"/>
        </w:rPr>
        <w:t>、工作简化、工作扩大化、工作丰富化、工作轮换</w:t>
      </w:r>
    </w:p>
    <w:p>
      <w:pPr>
        <w:spacing w:line="360" w:lineRule="auto"/>
        <w:ind w:firstLine="482" w:firstLineChars="200"/>
        <w:rPr>
          <w:rFonts w:hint="eastAsia" w:eastAsia="宋体"/>
          <w:sz w:val="24"/>
          <w:lang w:eastAsia="zh-CN"/>
        </w:rPr>
      </w:pPr>
      <w:r>
        <w:rPr>
          <w:b/>
          <w:sz w:val="24"/>
        </w:rPr>
        <w:t>理解：</w:t>
      </w:r>
      <w:r>
        <w:rPr>
          <w:rFonts w:hint="eastAsia"/>
          <w:sz w:val="24"/>
        </w:rPr>
        <w:t>工作设计的内容、</w:t>
      </w:r>
      <w:r>
        <w:rPr>
          <w:rFonts w:hint="eastAsia"/>
          <w:sz w:val="24"/>
          <w:lang w:eastAsia="zh-CN"/>
        </w:rPr>
        <w:t>工作简化的特点、工作丰富化应遵循的原则、工作轮换的优点</w:t>
      </w:r>
    </w:p>
    <w:p>
      <w:pPr>
        <w:spacing w:line="360" w:lineRule="auto"/>
        <w:ind w:firstLine="482" w:firstLineChars="200"/>
        <w:rPr>
          <w:rFonts w:hint="eastAsia" w:eastAsia="宋体"/>
          <w:sz w:val="24"/>
          <w:lang w:eastAsia="zh-CN"/>
        </w:rPr>
      </w:pPr>
      <w:r>
        <w:rPr>
          <w:rFonts w:hint="eastAsia"/>
          <w:b/>
          <w:bCs/>
          <w:sz w:val="24"/>
          <w:lang w:eastAsia="zh-CN"/>
        </w:rPr>
        <w:t>应用：</w:t>
      </w:r>
      <w:r>
        <w:rPr>
          <w:rFonts w:hint="eastAsia"/>
          <w:sz w:val="24"/>
          <w:lang w:eastAsia="zh-CN"/>
        </w:rPr>
        <w:t>工作设计的</w:t>
      </w:r>
      <w:r>
        <w:rPr>
          <w:rFonts w:hint="eastAsia"/>
          <w:sz w:val="24"/>
        </w:rPr>
        <w:t>时机选择与作用</w:t>
      </w:r>
      <w:r>
        <w:rPr>
          <w:rFonts w:hint="eastAsia"/>
          <w:sz w:val="24"/>
          <w:lang w:eastAsia="zh-CN"/>
        </w:rPr>
        <w:t>，工作设计考虑因素及</w:t>
      </w:r>
      <w:r>
        <w:rPr>
          <w:rFonts w:hint="eastAsia"/>
          <w:sz w:val="24"/>
        </w:rPr>
        <w:t>方法</w:t>
      </w:r>
      <w:r>
        <w:rPr>
          <w:rFonts w:hint="eastAsia"/>
          <w:sz w:val="24"/>
          <w:lang w:eastAsia="zh-CN"/>
        </w:rPr>
        <w:t>，工作设计与工作分析的异同</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4</w:t>
      </w:r>
      <w:r>
        <w:rPr>
          <w:rFonts w:ascii="黑体" w:hAnsi="黑体" w:eastAsia="黑体"/>
          <w:b/>
          <w:sz w:val="30"/>
          <w:szCs w:val="30"/>
        </w:rPr>
        <w:t xml:space="preserve">章  </w:t>
      </w:r>
      <w:r>
        <w:rPr>
          <w:rFonts w:hint="eastAsia" w:ascii="黑体" w:hAnsi="黑体" w:eastAsia="黑体"/>
          <w:b/>
          <w:sz w:val="30"/>
          <w:szCs w:val="30"/>
        </w:rPr>
        <w:t>员工招聘</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可以了解招聘的含义，理解旅游企业招聘的特殊问题，熟悉招聘的过程和遵循的原则。理解内外部招聘的特点，了解招聘渠道的种类和选择要点，掌握面试程序和技巧，理解不同甄选方法的特点和适用条件。</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员工招聘概述</w:t>
      </w:r>
      <w:r>
        <w:rPr>
          <w:sz w:val="24"/>
        </w:rPr>
        <w:t>（重点）</w:t>
      </w:r>
    </w:p>
    <w:p>
      <w:pPr>
        <w:spacing w:line="360" w:lineRule="auto"/>
        <w:ind w:firstLine="482" w:firstLineChars="200"/>
        <w:rPr>
          <w:sz w:val="24"/>
        </w:rPr>
      </w:pPr>
      <w:r>
        <w:rPr>
          <w:b/>
          <w:sz w:val="24"/>
        </w:rPr>
        <w:t>识记：</w:t>
      </w:r>
      <w:r>
        <w:rPr>
          <w:rFonts w:hint="eastAsia"/>
          <w:sz w:val="24"/>
        </w:rPr>
        <w:t>招聘</w:t>
      </w:r>
    </w:p>
    <w:p>
      <w:pPr>
        <w:spacing w:line="360" w:lineRule="auto"/>
        <w:ind w:firstLine="482" w:firstLineChars="200"/>
        <w:rPr>
          <w:rFonts w:hint="eastAsia" w:eastAsia="宋体"/>
          <w:sz w:val="24"/>
          <w:lang w:eastAsia="zh-CN"/>
        </w:rPr>
      </w:pPr>
      <w:r>
        <w:rPr>
          <w:b/>
          <w:sz w:val="24"/>
        </w:rPr>
        <w:t>理解：</w:t>
      </w:r>
      <w:r>
        <w:rPr>
          <w:rFonts w:hint="eastAsia"/>
          <w:sz w:val="24"/>
        </w:rPr>
        <w:t>旅游企业招聘的四点特殊性、旅游企业招聘五大招聘原则</w:t>
      </w:r>
      <w:r>
        <w:rPr>
          <w:rFonts w:hint="eastAsia"/>
          <w:sz w:val="24"/>
          <w:lang w:eastAsia="zh-CN"/>
        </w:rPr>
        <w:t>，出现空缺岗位的原因</w:t>
      </w:r>
    </w:p>
    <w:p>
      <w:pPr>
        <w:spacing w:line="360" w:lineRule="auto"/>
        <w:ind w:firstLine="482" w:firstLineChars="200"/>
        <w:rPr>
          <w:sz w:val="24"/>
        </w:rPr>
      </w:pPr>
      <w:r>
        <w:rPr>
          <w:rFonts w:hint="eastAsia"/>
          <w:b/>
          <w:sz w:val="24"/>
        </w:rPr>
        <w:t>应用：</w:t>
      </w:r>
      <w:r>
        <w:rPr>
          <w:rFonts w:hint="eastAsia"/>
          <w:sz w:val="24"/>
        </w:rPr>
        <w:t>旅游企业招聘的</w:t>
      </w:r>
      <w:r>
        <w:rPr>
          <w:rFonts w:hint="eastAsia"/>
          <w:sz w:val="24"/>
          <w:lang w:eastAsia="zh-CN"/>
        </w:rPr>
        <w:t>工作</w:t>
      </w:r>
      <w:r>
        <w:rPr>
          <w:rFonts w:hint="eastAsia"/>
          <w:sz w:val="24"/>
        </w:rPr>
        <w:t>程序</w:t>
      </w:r>
    </w:p>
    <w:p>
      <w:pPr>
        <w:spacing w:line="360" w:lineRule="auto"/>
        <w:ind w:firstLine="480" w:firstLineChars="200"/>
        <w:rPr>
          <w:sz w:val="24"/>
        </w:rPr>
      </w:pPr>
      <w:r>
        <w:rPr>
          <w:rFonts w:hint="eastAsia"/>
          <w:sz w:val="24"/>
        </w:rPr>
        <w:t>（二）人员招募</w:t>
      </w:r>
      <w:r>
        <w:rPr>
          <w:sz w:val="24"/>
        </w:rPr>
        <w:t>（次重点）</w:t>
      </w:r>
    </w:p>
    <w:p>
      <w:pPr>
        <w:spacing w:line="360" w:lineRule="auto"/>
        <w:ind w:firstLine="482" w:firstLineChars="200"/>
        <w:rPr>
          <w:rFonts w:hint="eastAsia" w:eastAsia="宋体"/>
          <w:b/>
          <w:sz w:val="24"/>
          <w:lang w:eastAsia="zh-CN"/>
        </w:rPr>
      </w:pPr>
      <w:r>
        <w:rPr>
          <w:rFonts w:hint="eastAsia"/>
          <w:b/>
          <w:sz w:val="24"/>
          <w:lang w:eastAsia="zh-CN"/>
        </w:rPr>
        <w:t>识记：</w:t>
      </w:r>
      <w:r>
        <w:rPr>
          <w:rFonts w:hint="eastAsia"/>
          <w:b w:val="0"/>
          <w:bCs/>
          <w:sz w:val="24"/>
          <w:lang w:eastAsia="zh-CN"/>
        </w:rPr>
        <w:t>内部晋升、内部调用、返聘、招聘广告</w:t>
      </w:r>
    </w:p>
    <w:p>
      <w:pPr>
        <w:spacing w:line="360" w:lineRule="auto"/>
        <w:ind w:firstLine="482" w:firstLineChars="200"/>
        <w:rPr>
          <w:rFonts w:hint="eastAsia"/>
          <w:sz w:val="24"/>
        </w:rPr>
      </w:pPr>
      <w:r>
        <w:rPr>
          <w:rFonts w:hint="eastAsia"/>
          <w:b/>
          <w:sz w:val="24"/>
        </w:rPr>
        <w:t>理解</w:t>
      </w:r>
      <w:r>
        <w:rPr>
          <w:b/>
          <w:sz w:val="24"/>
        </w:rPr>
        <w:t>：</w:t>
      </w:r>
      <w:r>
        <w:rPr>
          <w:rFonts w:hint="eastAsia"/>
          <w:sz w:val="24"/>
        </w:rPr>
        <w:t>员工内部</w:t>
      </w:r>
      <w:r>
        <w:rPr>
          <w:rFonts w:hint="eastAsia"/>
          <w:sz w:val="24"/>
          <w:lang w:eastAsia="zh-CN"/>
        </w:rPr>
        <w:t>招聘的方法，员工外部招聘的原因，</w:t>
      </w:r>
      <w:r>
        <w:rPr>
          <w:rFonts w:hint="eastAsia"/>
          <w:sz w:val="24"/>
        </w:rPr>
        <w:t>外部</w:t>
      </w:r>
      <w:r>
        <w:rPr>
          <w:rFonts w:hint="eastAsia"/>
          <w:sz w:val="24"/>
          <w:lang w:eastAsia="zh-CN"/>
        </w:rPr>
        <w:t>招聘来源及方法，</w:t>
      </w:r>
      <w:r>
        <w:rPr>
          <w:rFonts w:hint="eastAsia"/>
          <w:sz w:val="24"/>
        </w:rPr>
        <w:t>招聘广告的制作要求</w:t>
      </w:r>
    </w:p>
    <w:p>
      <w:pPr>
        <w:spacing w:line="360" w:lineRule="auto"/>
        <w:ind w:firstLine="482" w:firstLineChars="200"/>
        <w:rPr>
          <w:rFonts w:hint="eastAsia" w:eastAsia="宋体"/>
          <w:sz w:val="24"/>
          <w:lang w:eastAsia="zh-CN"/>
        </w:rPr>
      </w:pPr>
      <w:r>
        <w:rPr>
          <w:rFonts w:hint="eastAsia"/>
          <w:b/>
          <w:bCs/>
          <w:sz w:val="24"/>
          <w:lang w:eastAsia="zh-CN"/>
        </w:rPr>
        <w:t>应用：</w:t>
      </w:r>
      <w:r>
        <w:rPr>
          <w:rFonts w:hint="eastAsia"/>
          <w:sz w:val="24"/>
          <w:lang w:eastAsia="zh-CN"/>
        </w:rPr>
        <w:t>内部招聘的优缺点，外部招聘的优缺点，广播电视、报纸等媒体广告招聘方式的适用条件及优缺点</w:t>
      </w:r>
    </w:p>
    <w:p>
      <w:pPr>
        <w:spacing w:line="360" w:lineRule="auto"/>
        <w:ind w:firstLine="480" w:firstLineChars="200"/>
        <w:rPr>
          <w:b/>
          <w:sz w:val="24"/>
        </w:rPr>
      </w:pPr>
      <w:r>
        <w:rPr>
          <w:sz w:val="24"/>
        </w:rPr>
        <w:t>（三）</w:t>
      </w:r>
      <w:r>
        <w:rPr>
          <w:rFonts w:hint="eastAsia"/>
          <w:sz w:val="24"/>
        </w:rPr>
        <w:t>人员甄选</w:t>
      </w:r>
      <w:r>
        <w:rPr>
          <w:sz w:val="24"/>
        </w:rPr>
        <w:t>（一般）</w:t>
      </w:r>
    </w:p>
    <w:p>
      <w:pPr>
        <w:spacing w:line="360" w:lineRule="auto"/>
        <w:ind w:firstLine="482" w:firstLineChars="200"/>
        <w:rPr>
          <w:rFonts w:hint="eastAsia" w:eastAsia="宋体"/>
          <w:sz w:val="24"/>
          <w:lang w:eastAsia="zh-CN"/>
        </w:rPr>
      </w:pPr>
      <w:r>
        <w:rPr>
          <w:b/>
          <w:sz w:val="24"/>
        </w:rPr>
        <w:t>识记：</w:t>
      </w:r>
      <w:r>
        <w:rPr>
          <w:rFonts w:hint="eastAsia"/>
          <w:sz w:val="24"/>
        </w:rPr>
        <w:t>人员甄选</w:t>
      </w:r>
      <w:r>
        <w:rPr>
          <w:rFonts w:hint="eastAsia"/>
          <w:sz w:val="24"/>
          <w:lang w:eastAsia="zh-CN"/>
        </w:rPr>
        <w:t>、面试、结构化面试、半结构化面试、晕轮效应</w:t>
      </w:r>
    </w:p>
    <w:p>
      <w:pPr>
        <w:spacing w:line="360" w:lineRule="auto"/>
        <w:ind w:firstLine="482" w:firstLineChars="200"/>
        <w:rPr>
          <w:rFonts w:hint="eastAsia" w:eastAsia="宋体"/>
          <w:sz w:val="24"/>
          <w:lang w:eastAsia="zh-CN"/>
        </w:rPr>
      </w:pPr>
      <w:r>
        <w:rPr>
          <w:b/>
          <w:sz w:val="24"/>
        </w:rPr>
        <w:t>理解：</w:t>
      </w:r>
      <w:r>
        <w:rPr>
          <w:rFonts w:hint="eastAsia"/>
          <w:sz w:val="24"/>
        </w:rPr>
        <w:t>人员甄选的重要性、内容</w:t>
      </w:r>
      <w:r>
        <w:rPr>
          <w:rFonts w:hint="eastAsia"/>
          <w:sz w:val="24"/>
          <w:lang w:eastAsia="zh-CN"/>
        </w:rPr>
        <w:t>，</w:t>
      </w:r>
      <w:r>
        <w:rPr>
          <w:rFonts w:hint="eastAsia"/>
          <w:sz w:val="24"/>
        </w:rPr>
        <w:t>人员甄选三种模式</w:t>
      </w:r>
      <w:r>
        <w:rPr>
          <w:rFonts w:hint="eastAsia"/>
          <w:sz w:val="24"/>
          <w:lang w:eastAsia="zh-CN"/>
        </w:rPr>
        <w:t>，面试的种类及程序、技巧，心理测验的内容，无领导小组讨论，人员</w:t>
      </w:r>
      <w:r>
        <w:rPr>
          <w:rFonts w:hint="eastAsia"/>
          <w:sz w:val="24"/>
        </w:rPr>
        <w:t>甄选的</w:t>
      </w:r>
      <w:r>
        <w:rPr>
          <w:rFonts w:hint="eastAsia"/>
          <w:sz w:val="24"/>
          <w:lang w:eastAsia="zh-CN"/>
        </w:rPr>
        <w:t>主观与客观</w:t>
      </w:r>
      <w:r>
        <w:rPr>
          <w:rFonts w:hint="eastAsia"/>
          <w:sz w:val="24"/>
        </w:rPr>
        <w:t>误差</w:t>
      </w:r>
    </w:p>
    <w:p>
      <w:pPr>
        <w:spacing w:line="360" w:lineRule="auto"/>
        <w:ind w:firstLine="482" w:firstLineChars="200"/>
        <w:rPr>
          <w:rFonts w:hint="eastAsia" w:eastAsia="宋体"/>
          <w:sz w:val="24"/>
          <w:lang w:eastAsia="zh-CN"/>
        </w:rPr>
      </w:pPr>
      <w:r>
        <w:rPr>
          <w:rFonts w:hint="eastAsia"/>
          <w:b/>
          <w:sz w:val="24"/>
        </w:rPr>
        <w:t>应用：</w:t>
      </w:r>
      <w:r>
        <w:rPr>
          <w:rFonts w:hint="eastAsia"/>
          <w:sz w:val="24"/>
        </w:rPr>
        <w:t>人员甄选的方法</w:t>
      </w:r>
      <w:r>
        <w:rPr>
          <w:rFonts w:hint="eastAsia"/>
          <w:sz w:val="24"/>
          <w:lang w:eastAsia="zh-CN"/>
        </w:rPr>
        <w:t>选择</w:t>
      </w:r>
      <w:r>
        <w:rPr>
          <w:rFonts w:hint="eastAsia"/>
          <w:sz w:val="24"/>
        </w:rPr>
        <w:t>、</w:t>
      </w:r>
      <w:r>
        <w:rPr>
          <w:rFonts w:hint="eastAsia"/>
          <w:sz w:val="24"/>
          <w:lang w:eastAsia="zh-CN"/>
        </w:rPr>
        <w:t>人员</w:t>
      </w:r>
      <w:r>
        <w:rPr>
          <w:rFonts w:hint="eastAsia"/>
          <w:sz w:val="24"/>
        </w:rPr>
        <w:t>甄选的误差</w:t>
      </w:r>
      <w:r>
        <w:rPr>
          <w:rFonts w:hint="eastAsia"/>
          <w:sz w:val="24"/>
          <w:lang w:eastAsia="zh-CN"/>
        </w:rPr>
        <w:t>避免对策</w:t>
      </w:r>
      <w:r>
        <w:rPr>
          <w:rFonts w:hint="eastAsia"/>
          <w:sz w:val="24"/>
        </w:rPr>
        <w:t>、招聘的效度与信度</w:t>
      </w:r>
      <w:r>
        <w:rPr>
          <w:rFonts w:hint="eastAsia"/>
          <w:sz w:val="24"/>
          <w:lang w:eastAsia="zh-CN"/>
        </w:rPr>
        <w:t>的检验方法</w:t>
      </w:r>
    </w:p>
    <w:p>
      <w:pPr>
        <w:spacing w:line="360" w:lineRule="auto"/>
        <w:jc w:val="center"/>
        <w:rPr>
          <w:rFonts w:ascii="黑体" w:hAnsi="黑体" w:eastAsia="黑体"/>
          <w:b/>
          <w:sz w:val="30"/>
          <w:szCs w:val="30"/>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5</w:t>
      </w:r>
      <w:r>
        <w:rPr>
          <w:rFonts w:ascii="黑体" w:hAnsi="黑体" w:eastAsia="黑体"/>
          <w:b/>
          <w:sz w:val="30"/>
          <w:szCs w:val="30"/>
        </w:rPr>
        <w:t xml:space="preserve">章  </w:t>
      </w:r>
      <w:r>
        <w:rPr>
          <w:rFonts w:hint="eastAsia" w:ascii="黑体" w:hAnsi="黑体" w:eastAsia="黑体"/>
          <w:b/>
          <w:sz w:val="30"/>
          <w:szCs w:val="30"/>
        </w:rPr>
        <w:t>员工培训</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可以了解培训的含义，理解培训对于旅游企业的重要意义与作用；了解员工培训的特点，明确旅游企业培训原则，熟悉企业培训的主要内容；理解旅游企业对于培训的特殊要求，掌握培训的方法及其使用条件，了解培训需求分析的程序和层次，掌握培训过程的组织与管理规划。</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旅游企业员工培训概述</w:t>
      </w:r>
      <w:r>
        <w:rPr>
          <w:sz w:val="24"/>
        </w:rPr>
        <w:t>（重点）</w:t>
      </w:r>
    </w:p>
    <w:p>
      <w:pPr>
        <w:spacing w:line="360" w:lineRule="auto"/>
        <w:ind w:firstLine="482" w:firstLineChars="200"/>
        <w:rPr>
          <w:sz w:val="24"/>
        </w:rPr>
      </w:pPr>
      <w:r>
        <w:rPr>
          <w:b/>
          <w:sz w:val="24"/>
        </w:rPr>
        <w:t>识记：</w:t>
      </w:r>
      <w:r>
        <w:rPr>
          <w:rFonts w:hint="eastAsia"/>
          <w:sz w:val="24"/>
        </w:rPr>
        <w:t>员工培训</w:t>
      </w:r>
    </w:p>
    <w:p>
      <w:pPr>
        <w:spacing w:line="360" w:lineRule="auto"/>
        <w:ind w:firstLine="482" w:firstLineChars="200"/>
        <w:rPr>
          <w:rFonts w:hint="eastAsia"/>
          <w:sz w:val="24"/>
        </w:rPr>
      </w:pPr>
      <w:r>
        <w:rPr>
          <w:b/>
          <w:sz w:val="24"/>
        </w:rPr>
        <w:t>理解：</w:t>
      </w:r>
      <w:r>
        <w:rPr>
          <w:rFonts w:hint="eastAsia"/>
          <w:sz w:val="24"/>
        </w:rPr>
        <w:t>员工培训的特点、</w:t>
      </w:r>
      <w:r>
        <w:rPr>
          <w:rFonts w:hint="eastAsia"/>
          <w:sz w:val="24"/>
          <w:lang w:eastAsia="zh-CN"/>
        </w:rPr>
        <w:t>旅游企业</w:t>
      </w:r>
      <w:r>
        <w:rPr>
          <w:rFonts w:hint="eastAsia"/>
          <w:sz w:val="24"/>
        </w:rPr>
        <w:t>培训的六大基本原则</w:t>
      </w:r>
    </w:p>
    <w:p>
      <w:pPr>
        <w:spacing w:line="360" w:lineRule="auto"/>
        <w:ind w:firstLine="482" w:firstLineChars="200"/>
        <w:rPr>
          <w:rFonts w:hint="eastAsia" w:eastAsia="宋体"/>
          <w:sz w:val="24"/>
          <w:lang w:eastAsia="zh-CN"/>
        </w:rPr>
      </w:pPr>
      <w:r>
        <w:rPr>
          <w:rFonts w:hint="eastAsia"/>
          <w:b/>
          <w:bCs/>
          <w:sz w:val="24"/>
          <w:lang w:eastAsia="zh-CN"/>
        </w:rPr>
        <w:t>应用：</w:t>
      </w:r>
      <w:r>
        <w:rPr>
          <w:rFonts w:hint="eastAsia"/>
          <w:sz w:val="24"/>
          <w:lang w:eastAsia="zh-CN"/>
        </w:rPr>
        <w:t>培训与开发、教育的区别，旅游企业培训的意义与作用</w:t>
      </w:r>
    </w:p>
    <w:p>
      <w:pPr>
        <w:spacing w:line="360" w:lineRule="auto"/>
        <w:ind w:firstLine="480" w:firstLineChars="200"/>
        <w:rPr>
          <w:sz w:val="24"/>
        </w:rPr>
      </w:pPr>
      <w:r>
        <w:rPr>
          <w:rFonts w:hint="eastAsia"/>
          <w:sz w:val="24"/>
        </w:rPr>
        <w:t>（二）旅游企业培训的内容与方法</w:t>
      </w:r>
      <w:r>
        <w:rPr>
          <w:sz w:val="24"/>
        </w:rPr>
        <w:t>（次重点）</w:t>
      </w:r>
    </w:p>
    <w:p>
      <w:pPr>
        <w:spacing w:line="360" w:lineRule="auto"/>
        <w:ind w:firstLine="482" w:firstLineChars="200"/>
        <w:rPr>
          <w:rFonts w:hint="eastAsia" w:eastAsia="宋体"/>
          <w:b/>
          <w:sz w:val="24"/>
          <w:lang w:eastAsia="zh-CN"/>
        </w:rPr>
      </w:pPr>
      <w:r>
        <w:rPr>
          <w:rFonts w:hint="eastAsia"/>
          <w:b/>
          <w:sz w:val="24"/>
          <w:lang w:eastAsia="zh-CN"/>
        </w:rPr>
        <w:t>识记：</w:t>
      </w:r>
      <w:r>
        <w:rPr>
          <w:rFonts w:hint="eastAsia"/>
          <w:b w:val="0"/>
          <w:bCs/>
          <w:sz w:val="24"/>
          <w:lang w:eastAsia="zh-CN"/>
        </w:rPr>
        <w:t>讲授法、工作轮换法、案例研究法、角色扮演法、网络培训法</w:t>
      </w:r>
    </w:p>
    <w:p>
      <w:pPr>
        <w:spacing w:line="360" w:lineRule="auto"/>
        <w:ind w:firstLine="482" w:firstLineChars="200"/>
        <w:rPr>
          <w:rFonts w:hint="eastAsia" w:eastAsia="宋体"/>
          <w:sz w:val="24"/>
          <w:lang w:eastAsia="zh-CN"/>
        </w:rPr>
      </w:pPr>
      <w:r>
        <w:rPr>
          <w:rFonts w:hint="eastAsia"/>
          <w:b/>
          <w:sz w:val="24"/>
        </w:rPr>
        <w:t>理解</w:t>
      </w:r>
      <w:r>
        <w:rPr>
          <w:b/>
          <w:sz w:val="24"/>
        </w:rPr>
        <w:t>：</w:t>
      </w:r>
      <w:r>
        <w:rPr>
          <w:rFonts w:hint="eastAsia"/>
          <w:sz w:val="24"/>
        </w:rPr>
        <w:t>旅游企业培训</w:t>
      </w:r>
      <w:r>
        <w:rPr>
          <w:rFonts w:hint="eastAsia"/>
          <w:sz w:val="24"/>
          <w:lang w:eastAsia="zh-CN"/>
        </w:rPr>
        <w:t>的一般</w:t>
      </w:r>
      <w:r>
        <w:rPr>
          <w:rFonts w:hint="eastAsia"/>
          <w:sz w:val="24"/>
        </w:rPr>
        <w:t>内容</w:t>
      </w:r>
      <w:r>
        <w:rPr>
          <w:rFonts w:hint="eastAsia"/>
          <w:sz w:val="24"/>
          <w:lang w:eastAsia="zh-CN"/>
        </w:rPr>
        <w:t>，旅游企业对培训内容的特殊要求，新员工培训内容，</w:t>
      </w:r>
      <w:r>
        <w:rPr>
          <w:rFonts w:hint="eastAsia"/>
          <w:b w:val="0"/>
          <w:bCs/>
          <w:sz w:val="24"/>
          <w:lang w:eastAsia="zh-CN"/>
        </w:rPr>
        <w:t>讲授法、工作轮换法、案例研究法等培训方法的要求及优缺点</w:t>
      </w:r>
    </w:p>
    <w:p>
      <w:pPr>
        <w:spacing w:line="360" w:lineRule="auto"/>
        <w:ind w:firstLine="482" w:firstLineChars="200"/>
        <w:rPr>
          <w:rFonts w:hint="eastAsia" w:eastAsia="宋体"/>
          <w:sz w:val="24"/>
          <w:lang w:eastAsia="zh-CN"/>
        </w:rPr>
      </w:pPr>
      <w:r>
        <w:rPr>
          <w:rFonts w:hint="eastAsia"/>
          <w:b/>
          <w:sz w:val="24"/>
        </w:rPr>
        <w:t>应用：</w:t>
      </w:r>
      <w:r>
        <w:rPr>
          <w:rFonts w:hint="eastAsia"/>
          <w:sz w:val="24"/>
        </w:rPr>
        <w:t>影响培训方法选择的主要因素</w:t>
      </w:r>
      <w:r>
        <w:rPr>
          <w:rFonts w:hint="eastAsia"/>
          <w:sz w:val="24"/>
          <w:lang w:eastAsia="zh-CN"/>
        </w:rPr>
        <w:t>，</w:t>
      </w:r>
      <w:r>
        <w:rPr>
          <w:rFonts w:hint="eastAsia"/>
          <w:sz w:val="24"/>
        </w:rPr>
        <w:t>旅游企业培训方法</w:t>
      </w:r>
      <w:r>
        <w:rPr>
          <w:rFonts w:hint="eastAsia"/>
          <w:sz w:val="24"/>
          <w:lang w:eastAsia="zh-CN"/>
        </w:rPr>
        <w:t>选择</w:t>
      </w:r>
    </w:p>
    <w:p>
      <w:pPr>
        <w:spacing w:line="360" w:lineRule="auto"/>
        <w:ind w:firstLine="480" w:firstLineChars="200"/>
        <w:rPr>
          <w:b/>
          <w:sz w:val="24"/>
        </w:rPr>
      </w:pPr>
      <w:r>
        <w:rPr>
          <w:sz w:val="24"/>
        </w:rPr>
        <w:t>（三）</w:t>
      </w:r>
      <w:r>
        <w:rPr>
          <w:rFonts w:hint="eastAsia"/>
          <w:sz w:val="24"/>
        </w:rPr>
        <w:t>培训的组织与管理</w:t>
      </w:r>
      <w:r>
        <w:rPr>
          <w:sz w:val="24"/>
        </w:rPr>
        <w:t>（一般）</w:t>
      </w:r>
    </w:p>
    <w:p>
      <w:pPr>
        <w:spacing w:line="360" w:lineRule="auto"/>
        <w:ind w:firstLine="482" w:firstLineChars="200"/>
        <w:rPr>
          <w:rFonts w:hint="eastAsia" w:eastAsia="宋体"/>
          <w:sz w:val="24"/>
          <w:lang w:eastAsia="zh-CN"/>
        </w:rPr>
      </w:pPr>
      <w:r>
        <w:rPr>
          <w:b/>
          <w:sz w:val="24"/>
        </w:rPr>
        <w:t>识记：</w:t>
      </w:r>
      <w:r>
        <w:rPr>
          <w:rFonts w:hint="eastAsia"/>
          <w:sz w:val="24"/>
        </w:rPr>
        <w:t>培训需求分析</w:t>
      </w:r>
      <w:r>
        <w:rPr>
          <w:rFonts w:hint="eastAsia"/>
          <w:sz w:val="24"/>
          <w:lang w:eastAsia="zh-CN"/>
        </w:rPr>
        <w:t>、长期计划、短期计划</w:t>
      </w:r>
    </w:p>
    <w:p>
      <w:pPr>
        <w:spacing w:line="360" w:lineRule="auto"/>
        <w:ind w:firstLine="482" w:firstLineChars="200"/>
        <w:rPr>
          <w:rFonts w:hint="eastAsia"/>
          <w:sz w:val="24"/>
          <w:lang w:eastAsia="zh-CN"/>
        </w:rPr>
      </w:pPr>
      <w:r>
        <w:rPr>
          <w:b/>
          <w:sz w:val="24"/>
        </w:rPr>
        <w:t>理解：</w:t>
      </w:r>
      <w:r>
        <w:rPr>
          <w:rFonts w:hint="eastAsia"/>
          <w:sz w:val="24"/>
        </w:rPr>
        <w:t>培训需求分析</w:t>
      </w:r>
      <w:r>
        <w:rPr>
          <w:rFonts w:hint="eastAsia"/>
          <w:sz w:val="24"/>
          <w:lang w:eastAsia="zh-CN"/>
        </w:rPr>
        <w:t>的意义，培训需求的层次、对象和需求分析，培训需求分析的层次及调查方法</w:t>
      </w:r>
    </w:p>
    <w:p>
      <w:pPr>
        <w:spacing w:line="360" w:lineRule="auto"/>
        <w:ind w:firstLine="482" w:firstLineChars="200"/>
        <w:rPr>
          <w:rFonts w:hint="eastAsia" w:eastAsia="宋体"/>
          <w:sz w:val="24"/>
          <w:lang w:eastAsia="zh-CN"/>
        </w:rPr>
      </w:pPr>
      <w:r>
        <w:rPr>
          <w:rFonts w:hint="eastAsia"/>
          <w:b/>
          <w:bCs/>
          <w:sz w:val="24"/>
          <w:lang w:eastAsia="zh-CN"/>
        </w:rPr>
        <w:t>应用：</w:t>
      </w:r>
      <w:r>
        <w:rPr>
          <w:rFonts w:hint="eastAsia"/>
          <w:sz w:val="24"/>
          <w:lang w:eastAsia="zh-CN"/>
        </w:rPr>
        <w:t>培训需求调查中常见问题，</w:t>
      </w:r>
      <w:r>
        <w:rPr>
          <w:rFonts w:hint="eastAsia"/>
          <w:sz w:val="24"/>
        </w:rPr>
        <w:t>培训规划设计</w:t>
      </w:r>
      <w:r>
        <w:rPr>
          <w:rFonts w:hint="eastAsia"/>
          <w:sz w:val="24"/>
          <w:lang w:eastAsia="zh-CN"/>
        </w:rPr>
        <w:t>过程，</w:t>
      </w:r>
      <w:r>
        <w:rPr>
          <w:rFonts w:hint="eastAsia"/>
          <w:sz w:val="24"/>
        </w:rPr>
        <w:t>培训效果评估</w:t>
      </w:r>
      <w:r>
        <w:rPr>
          <w:rFonts w:hint="eastAsia"/>
          <w:sz w:val="24"/>
          <w:lang w:eastAsia="zh-CN"/>
        </w:rPr>
        <w:t>方法选择</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6</w:t>
      </w:r>
      <w:r>
        <w:rPr>
          <w:rFonts w:ascii="黑体" w:hAnsi="黑体" w:eastAsia="黑体"/>
          <w:b/>
          <w:sz w:val="30"/>
          <w:szCs w:val="30"/>
        </w:rPr>
        <w:t xml:space="preserve">章  </w:t>
      </w:r>
      <w:r>
        <w:rPr>
          <w:rFonts w:hint="eastAsia" w:ascii="黑体" w:hAnsi="黑体" w:eastAsia="黑体"/>
          <w:b/>
          <w:sz w:val="30"/>
          <w:szCs w:val="30"/>
        </w:rPr>
        <w:t>员工绩效管理</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通过本章的学习，了解员工绩效管理的目的与作用，掌握旅游企业员工绩效管理的内容和方法，了解绩效考核的标准，能够对绩效考核的有效性进行管理。</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绩效管理的概述</w:t>
      </w:r>
      <w:r>
        <w:rPr>
          <w:sz w:val="24"/>
        </w:rPr>
        <w:t>（重点）</w:t>
      </w:r>
    </w:p>
    <w:p>
      <w:pPr>
        <w:spacing w:line="360" w:lineRule="auto"/>
        <w:ind w:firstLine="482" w:firstLineChars="200"/>
        <w:rPr>
          <w:sz w:val="24"/>
        </w:rPr>
      </w:pPr>
      <w:r>
        <w:rPr>
          <w:b/>
          <w:sz w:val="24"/>
        </w:rPr>
        <w:t>识记：</w:t>
      </w:r>
      <w:r>
        <w:rPr>
          <w:rFonts w:hint="eastAsia"/>
          <w:sz w:val="24"/>
        </w:rPr>
        <w:t>绩效、绩效考核、绩效管理</w:t>
      </w:r>
    </w:p>
    <w:p>
      <w:pPr>
        <w:spacing w:line="360" w:lineRule="auto"/>
        <w:ind w:firstLine="482" w:firstLineChars="200"/>
        <w:rPr>
          <w:rFonts w:hint="eastAsia" w:eastAsia="宋体"/>
          <w:b/>
          <w:sz w:val="24"/>
          <w:lang w:eastAsia="zh-CN"/>
        </w:rPr>
      </w:pPr>
      <w:r>
        <w:rPr>
          <w:b/>
          <w:sz w:val="24"/>
        </w:rPr>
        <w:t>理解：</w:t>
      </w:r>
      <w:r>
        <w:rPr>
          <w:rFonts w:hint="eastAsia"/>
          <w:b w:val="0"/>
          <w:bCs/>
          <w:sz w:val="24"/>
          <w:lang w:eastAsia="zh-CN"/>
        </w:rPr>
        <w:t>绩效管理的内容</w:t>
      </w:r>
    </w:p>
    <w:p>
      <w:pPr>
        <w:spacing w:line="360" w:lineRule="auto"/>
        <w:ind w:firstLine="482" w:firstLineChars="200"/>
        <w:rPr>
          <w:sz w:val="24"/>
        </w:rPr>
      </w:pPr>
      <w:r>
        <w:rPr>
          <w:rFonts w:hint="eastAsia"/>
          <w:b/>
          <w:sz w:val="24"/>
          <w:lang w:eastAsia="zh-CN"/>
        </w:rPr>
        <w:t>应用：</w:t>
      </w:r>
      <w:r>
        <w:rPr>
          <w:rFonts w:hint="eastAsia"/>
          <w:sz w:val="24"/>
        </w:rPr>
        <w:t>员工绩效管理的目的与作用、旅游企业员工绩效管理的特点与地位</w:t>
      </w:r>
    </w:p>
    <w:p>
      <w:pPr>
        <w:spacing w:line="360" w:lineRule="auto"/>
        <w:ind w:firstLine="480" w:firstLineChars="200"/>
        <w:rPr>
          <w:sz w:val="24"/>
        </w:rPr>
      </w:pPr>
      <w:r>
        <w:rPr>
          <w:rFonts w:hint="eastAsia"/>
          <w:sz w:val="24"/>
        </w:rPr>
        <w:t>（二）员工绩效管理、绩效考核的方法与程序</w:t>
      </w:r>
      <w:r>
        <w:rPr>
          <w:sz w:val="24"/>
        </w:rPr>
        <w:t>（次重点）</w:t>
      </w:r>
    </w:p>
    <w:p>
      <w:pPr>
        <w:spacing w:line="360" w:lineRule="auto"/>
        <w:ind w:firstLine="482" w:firstLineChars="200"/>
        <w:rPr>
          <w:rFonts w:hint="eastAsia" w:eastAsia="宋体"/>
          <w:b/>
          <w:sz w:val="24"/>
          <w:lang w:eastAsia="zh-CN"/>
        </w:rPr>
      </w:pPr>
      <w:r>
        <w:rPr>
          <w:rFonts w:hint="eastAsia"/>
          <w:b/>
          <w:sz w:val="24"/>
          <w:lang w:eastAsia="zh-CN"/>
        </w:rPr>
        <w:t>识记：</w:t>
      </w:r>
      <w:r>
        <w:rPr>
          <w:rFonts w:hint="eastAsia"/>
          <w:b w:val="0"/>
          <w:bCs/>
          <w:sz w:val="24"/>
          <w:lang w:eastAsia="zh-CN"/>
        </w:rPr>
        <w:t>简单比较法、交替比较法、两两比较法、平衡记分卡</w:t>
      </w:r>
    </w:p>
    <w:p>
      <w:pPr>
        <w:spacing w:line="360" w:lineRule="auto"/>
        <w:ind w:firstLine="482" w:firstLineChars="200"/>
        <w:rPr>
          <w:rFonts w:hint="eastAsia" w:eastAsia="宋体"/>
          <w:sz w:val="24"/>
          <w:lang w:eastAsia="zh-CN"/>
        </w:rPr>
      </w:pPr>
      <w:r>
        <w:rPr>
          <w:b/>
          <w:sz w:val="24"/>
        </w:rPr>
        <w:t>理解：</w:t>
      </w:r>
      <w:r>
        <w:rPr>
          <w:rFonts w:hint="eastAsia"/>
          <w:sz w:val="24"/>
        </w:rPr>
        <w:t>员工绩效</w:t>
      </w:r>
      <w:r>
        <w:rPr>
          <w:rFonts w:hint="eastAsia"/>
          <w:sz w:val="24"/>
          <w:lang w:eastAsia="zh-CN"/>
        </w:rPr>
        <w:t>考核</w:t>
      </w:r>
      <w:r>
        <w:rPr>
          <w:rFonts w:hint="eastAsia"/>
          <w:sz w:val="24"/>
        </w:rPr>
        <w:t>的</w:t>
      </w:r>
      <w:r>
        <w:rPr>
          <w:rFonts w:hint="eastAsia"/>
          <w:sz w:val="24"/>
          <w:lang w:eastAsia="zh-CN"/>
        </w:rPr>
        <w:t>基本</w:t>
      </w:r>
      <w:r>
        <w:rPr>
          <w:rFonts w:hint="eastAsia"/>
          <w:sz w:val="24"/>
        </w:rPr>
        <w:t>内容、员工绩效考核的原则</w:t>
      </w:r>
      <w:r>
        <w:rPr>
          <w:rFonts w:hint="eastAsia"/>
          <w:sz w:val="24"/>
          <w:lang w:eastAsia="zh-CN"/>
        </w:rPr>
        <w:t>，绩效考核</w:t>
      </w:r>
      <w:r>
        <w:rPr>
          <w:rFonts w:hint="eastAsia"/>
          <w:sz w:val="24"/>
        </w:rPr>
        <w:t>标准</w:t>
      </w:r>
      <w:r>
        <w:rPr>
          <w:rFonts w:hint="eastAsia"/>
          <w:sz w:val="24"/>
          <w:lang w:eastAsia="zh-CN"/>
        </w:rPr>
        <w:t>的特征，绩效评价考核标准的分类，</w:t>
      </w:r>
      <w:r>
        <w:rPr>
          <w:rFonts w:hint="eastAsia"/>
          <w:sz w:val="24"/>
        </w:rPr>
        <w:t>绩效考核</w:t>
      </w:r>
      <w:r>
        <w:rPr>
          <w:rFonts w:hint="eastAsia"/>
          <w:sz w:val="24"/>
          <w:lang w:eastAsia="zh-CN"/>
        </w:rPr>
        <w:t>的</w:t>
      </w:r>
      <w:r>
        <w:rPr>
          <w:rFonts w:hint="eastAsia"/>
          <w:sz w:val="24"/>
        </w:rPr>
        <w:t>主体</w:t>
      </w:r>
      <w:r>
        <w:rPr>
          <w:rFonts w:hint="eastAsia"/>
          <w:sz w:val="24"/>
          <w:lang w:eastAsia="zh-CN"/>
        </w:rPr>
        <w:t>，绩效考核的方法</w:t>
      </w:r>
    </w:p>
    <w:p>
      <w:pPr>
        <w:spacing w:line="360" w:lineRule="auto"/>
        <w:ind w:firstLine="482" w:firstLineChars="200"/>
        <w:rPr>
          <w:sz w:val="24"/>
        </w:rPr>
      </w:pPr>
      <w:r>
        <w:rPr>
          <w:rFonts w:hint="eastAsia"/>
          <w:b/>
          <w:sz w:val="24"/>
        </w:rPr>
        <w:t>应用：</w:t>
      </w:r>
      <w:r>
        <w:rPr>
          <w:rFonts w:hint="eastAsia"/>
          <w:sz w:val="24"/>
        </w:rPr>
        <w:t>绩效考核的程序</w:t>
      </w:r>
    </w:p>
    <w:p>
      <w:pPr>
        <w:spacing w:line="360" w:lineRule="auto"/>
        <w:ind w:firstLine="480" w:firstLineChars="200"/>
        <w:rPr>
          <w:b/>
          <w:sz w:val="24"/>
        </w:rPr>
      </w:pPr>
      <w:r>
        <w:rPr>
          <w:sz w:val="24"/>
        </w:rPr>
        <w:t>（三）</w:t>
      </w:r>
      <w:r>
        <w:rPr>
          <w:rFonts w:hint="eastAsia"/>
          <w:sz w:val="24"/>
        </w:rPr>
        <w:t>绩效考核有效性、绩效考核结果的管理</w:t>
      </w:r>
      <w:r>
        <w:rPr>
          <w:sz w:val="24"/>
        </w:rPr>
        <w:t>（一般）</w:t>
      </w:r>
    </w:p>
    <w:p>
      <w:pPr>
        <w:spacing w:line="360" w:lineRule="auto"/>
        <w:ind w:firstLine="482" w:firstLineChars="200"/>
        <w:rPr>
          <w:rFonts w:hint="eastAsia" w:eastAsia="宋体"/>
          <w:sz w:val="24"/>
          <w:lang w:eastAsia="zh-CN"/>
        </w:rPr>
      </w:pPr>
      <w:r>
        <w:rPr>
          <w:b/>
          <w:sz w:val="24"/>
        </w:rPr>
        <w:t>理解</w:t>
      </w:r>
      <w:r>
        <w:rPr>
          <w:rFonts w:hint="eastAsia"/>
          <w:b/>
          <w:sz w:val="24"/>
        </w:rPr>
        <w:t>：</w:t>
      </w:r>
      <w:r>
        <w:rPr>
          <w:rFonts w:hint="eastAsia"/>
          <w:sz w:val="24"/>
        </w:rPr>
        <w:t>影响绩效考核的因素、</w:t>
      </w:r>
      <w:r>
        <w:rPr>
          <w:rFonts w:hint="eastAsia"/>
          <w:sz w:val="24"/>
          <w:lang w:eastAsia="zh-CN"/>
        </w:rPr>
        <w:t>绩效考核信息处理的注意事项，考核申诉产生的原因</w:t>
      </w:r>
    </w:p>
    <w:p>
      <w:pPr>
        <w:spacing w:line="360" w:lineRule="auto"/>
        <w:ind w:firstLine="482" w:firstLineChars="200"/>
        <w:rPr>
          <w:sz w:val="24"/>
        </w:rPr>
      </w:pPr>
      <w:r>
        <w:rPr>
          <w:rFonts w:hint="eastAsia"/>
          <w:b/>
          <w:sz w:val="24"/>
        </w:rPr>
        <w:t>应用：</w:t>
      </w:r>
      <w:r>
        <w:rPr>
          <w:rFonts w:hint="eastAsia"/>
          <w:b w:val="0"/>
          <w:bCs/>
          <w:sz w:val="24"/>
        </w:rPr>
        <w:t>提高绩效考核有效性的措施</w:t>
      </w:r>
      <w:r>
        <w:rPr>
          <w:rFonts w:hint="eastAsia"/>
          <w:b w:val="0"/>
          <w:bCs/>
          <w:sz w:val="24"/>
          <w:lang w:eastAsia="zh-CN"/>
        </w:rPr>
        <w:t>，绩效面谈的注意事项</w:t>
      </w:r>
      <w:r>
        <w:rPr>
          <w:rFonts w:hint="eastAsia"/>
          <w:sz w:val="24"/>
          <w:lang w:eastAsia="zh-CN"/>
        </w:rPr>
        <w:t>，</w:t>
      </w:r>
      <w:r>
        <w:rPr>
          <w:rFonts w:hint="eastAsia"/>
          <w:sz w:val="24"/>
        </w:rPr>
        <w:t>处理考核申诉的策略</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7</w:t>
      </w:r>
      <w:r>
        <w:rPr>
          <w:rFonts w:ascii="黑体" w:hAnsi="黑体" w:eastAsia="黑体"/>
          <w:b/>
          <w:sz w:val="30"/>
          <w:szCs w:val="30"/>
        </w:rPr>
        <w:t xml:space="preserve">章  </w:t>
      </w:r>
      <w:r>
        <w:rPr>
          <w:rFonts w:hint="eastAsia" w:ascii="黑体" w:hAnsi="黑体" w:eastAsia="黑体"/>
          <w:b/>
          <w:sz w:val="30"/>
          <w:szCs w:val="30"/>
        </w:rPr>
        <w:t>薪酬福利设计与管理</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通过本章的学习，了解薪酬的构成及影响因素，明确薪酬管理的原则，掌握旅游企业薪酬设计的原理；了解常见的奖金类型，掌握旅游企业劳动保险的内容和福利制度。</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薪酬管理概述</w:t>
      </w:r>
      <w:r>
        <w:rPr>
          <w:sz w:val="24"/>
        </w:rPr>
        <w:t>（重点）</w:t>
      </w:r>
    </w:p>
    <w:p>
      <w:pPr>
        <w:spacing w:line="360" w:lineRule="auto"/>
        <w:ind w:firstLine="482" w:firstLineChars="200"/>
        <w:rPr>
          <w:sz w:val="24"/>
        </w:rPr>
      </w:pPr>
      <w:r>
        <w:rPr>
          <w:b/>
          <w:sz w:val="24"/>
        </w:rPr>
        <w:t>识记：</w:t>
      </w:r>
      <w:r>
        <w:rPr>
          <w:rFonts w:hint="eastAsia"/>
          <w:sz w:val="24"/>
        </w:rPr>
        <w:t>薪酬、工资、奖金、津贴、福利、薪酬管理</w:t>
      </w:r>
    </w:p>
    <w:p>
      <w:pPr>
        <w:spacing w:line="360" w:lineRule="auto"/>
        <w:ind w:firstLine="482" w:firstLineChars="200"/>
        <w:rPr>
          <w:sz w:val="24"/>
        </w:rPr>
      </w:pPr>
      <w:r>
        <w:rPr>
          <w:b/>
          <w:sz w:val="24"/>
        </w:rPr>
        <w:t>理解：</w:t>
      </w:r>
      <w:r>
        <w:rPr>
          <w:rFonts w:hint="eastAsia"/>
          <w:sz w:val="24"/>
        </w:rPr>
        <w:t>薪酬的构成要素、薪酬管理的作用、原则及主要内容、薪酬支付的主要原则</w:t>
      </w:r>
    </w:p>
    <w:p>
      <w:pPr>
        <w:spacing w:line="360" w:lineRule="auto"/>
        <w:ind w:firstLine="482" w:firstLineChars="200"/>
        <w:rPr>
          <w:sz w:val="24"/>
        </w:rPr>
      </w:pPr>
      <w:r>
        <w:rPr>
          <w:rFonts w:hint="eastAsia"/>
          <w:b/>
          <w:sz w:val="24"/>
        </w:rPr>
        <w:t>应用：</w:t>
      </w:r>
      <w:r>
        <w:rPr>
          <w:rFonts w:hint="eastAsia"/>
          <w:sz w:val="24"/>
        </w:rPr>
        <w:t>影响</w:t>
      </w:r>
      <w:r>
        <w:rPr>
          <w:rFonts w:hint="eastAsia"/>
          <w:sz w:val="24"/>
          <w:lang w:eastAsia="zh-CN"/>
        </w:rPr>
        <w:t>员工个人薪酬水平与旅游企业整体薪酬水平的</w:t>
      </w:r>
      <w:r>
        <w:rPr>
          <w:rFonts w:hint="eastAsia"/>
          <w:sz w:val="24"/>
        </w:rPr>
        <w:t>因素</w:t>
      </w:r>
      <w:r>
        <w:rPr>
          <w:rFonts w:hint="eastAsia"/>
          <w:sz w:val="24"/>
          <w:lang w:eastAsia="zh-CN"/>
        </w:rPr>
        <w:t>，</w:t>
      </w:r>
      <w:r>
        <w:rPr>
          <w:rFonts w:hint="eastAsia"/>
          <w:sz w:val="24"/>
        </w:rPr>
        <w:t>旅游企业薪酬管理六个环节的基本程序</w:t>
      </w:r>
    </w:p>
    <w:p>
      <w:pPr>
        <w:spacing w:line="360" w:lineRule="auto"/>
        <w:ind w:firstLine="480" w:firstLineChars="200"/>
        <w:rPr>
          <w:sz w:val="24"/>
        </w:rPr>
      </w:pPr>
      <w:r>
        <w:rPr>
          <w:rFonts w:hint="eastAsia"/>
          <w:sz w:val="24"/>
        </w:rPr>
        <w:t>（二）工资、奖金及津贴</w:t>
      </w:r>
      <w:r>
        <w:rPr>
          <w:sz w:val="24"/>
        </w:rPr>
        <w:t>（次重点）</w:t>
      </w:r>
    </w:p>
    <w:p>
      <w:pPr>
        <w:spacing w:line="360" w:lineRule="auto"/>
        <w:ind w:firstLine="482" w:firstLineChars="200"/>
        <w:rPr>
          <w:rFonts w:hint="eastAsia" w:eastAsia="宋体"/>
          <w:b/>
          <w:sz w:val="24"/>
          <w:lang w:eastAsia="zh-CN"/>
        </w:rPr>
      </w:pPr>
      <w:r>
        <w:rPr>
          <w:rFonts w:hint="eastAsia"/>
          <w:b/>
          <w:sz w:val="24"/>
          <w:lang w:eastAsia="zh-CN"/>
        </w:rPr>
        <w:t>识记：</w:t>
      </w:r>
      <w:r>
        <w:rPr>
          <w:rFonts w:hint="eastAsia"/>
          <w:b w:val="0"/>
          <w:bCs/>
          <w:sz w:val="24"/>
          <w:lang w:eastAsia="zh-CN"/>
        </w:rPr>
        <w:t>职位评价、工资形式、岗位技能工资制、计时工资、计件工资、职务奖</w:t>
      </w:r>
    </w:p>
    <w:p>
      <w:pPr>
        <w:spacing w:line="360" w:lineRule="auto"/>
        <w:ind w:firstLine="482" w:firstLineChars="200"/>
        <w:rPr>
          <w:sz w:val="24"/>
        </w:rPr>
      </w:pPr>
      <w:r>
        <w:rPr>
          <w:rFonts w:hint="eastAsia"/>
          <w:b/>
          <w:sz w:val="24"/>
        </w:rPr>
        <w:t>理解</w:t>
      </w:r>
      <w:r>
        <w:rPr>
          <w:b/>
          <w:sz w:val="24"/>
        </w:rPr>
        <w:t>：</w:t>
      </w:r>
      <w:r>
        <w:rPr>
          <w:rFonts w:hint="eastAsia"/>
          <w:b w:val="0"/>
          <w:bCs/>
          <w:sz w:val="24"/>
          <w:lang w:eastAsia="zh-CN"/>
        </w:rPr>
        <w:t>薪资调查的作用及方式，确定工资的标准，</w:t>
      </w:r>
      <w:r>
        <w:rPr>
          <w:rFonts w:hint="eastAsia"/>
          <w:sz w:val="24"/>
        </w:rPr>
        <w:t>工资调整的四大类型、五种工资制度、三种工资形式、奖金的五大特点、旅游企业奖金的常见种类、津贴的主要特点和种类</w:t>
      </w:r>
    </w:p>
    <w:p>
      <w:pPr>
        <w:spacing w:line="360" w:lineRule="auto"/>
        <w:ind w:firstLine="482" w:firstLineChars="200"/>
        <w:rPr>
          <w:rFonts w:hint="eastAsia" w:eastAsia="宋体"/>
          <w:sz w:val="24"/>
          <w:lang w:eastAsia="zh-CN"/>
        </w:rPr>
      </w:pPr>
      <w:r>
        <w:rPr>
          <w:rFonts w:hint="eastAsia"/>
          <w:b/>
          <w:sz w:val="24"/>
        </w:rPr>
        <w:t>应用：</w:t>
      </w:r>
      <w:r>
        <w:rPr>
          <w:rFonts w:hint="eastAsia"/>
          <w:sz w:val="24"/>
        </w:rPr>
        <w:t>确定工资标准的思路和程序</w:t>
      </w:r>
      <w:r>
        <w:rPr>
          <w:rFonts w:hint="eastAsia"/>
          <w:sz w:val="24"/>
          <w:lang w:eastAsia="zh-CN"/>
        </w:rPr>
        <w:t>、</w:t>
      </w:r>
      <w:r>
        <w:rPr>
          <w:rFonts w:hint="eastAsia"/>
          <w:sz w:val="24"/>
        </w:rPr>
        <w:t>奖励制度设立的原则</w:t>
      </w:r>
      <w:r>
        <w:rPr>
          <w:rFonts w:hint="eastAsia"/>
          <w:sz w:val="24"/>
          <w:lang w:eastAsia="zh-CN"/>
        </w:rPr>
        <w:t>、津贴管理应注意的问题</w:t>
      </w:r>
    </w:p>
    <w:p>
      <w:pPr>
        <w:spacing w:line="360" w:lineRule="auto"/>
        <w:ind w:firstLine="480" w:firstLineChars="200"/>
        <w:rPr>
          <w:b/>
          <w:sz w:val="24"/>
        </w:rPr>
      </w:pPr>
      <w:r>
        <w:rPr>
          <w:sz w:val="24"/>
        </w:rPr>
        <w:t>（三）</w:t>
      </w:r>
      <w:r>
        <w:rPr>
          <w:rFonts w:hint="eastAsia"/>
          <w:sz w:val="24"/>
        </w:rPr>
        <w:t>管理层的薪酬计划、社会保险和福利</w:t>
      </w:r>
      <w:r>
        <w:rPr>
          <w:sz w:val="24"/>
        </w:rPr>
        <w:t>（一般）</w:t>
      </w:r>
    </w:p>
    <w:p>
      <w:pPr>
        <w:spacing w:line="360" w:lineRule="auto"/>
        <w:ind w:firstLine="482" w:firstLineChars="200"/>
        <w:rPr>
          <w:b/>
          <w:sz w:val="24"/>
        </w:rPr>
      </w:pPr>
      <w:r>
        <w:rPr>
          <w:rFonts w:hint="eastAsia"/>
          <w:b/>
          <w:sz w:val="24"/>
        </w:rPr>
        <w:t>识记：</w:t>
      </w:r>
      <w:r>
        <w:rPr>
          <w:rFonts w:hint="eastAsia"/>
          <w:b w:val="0"/>
          <w:bCs/>
          <w:sz w:val="24"/>
          <w:lang w:eastAsia="zh-CN"/>
        </w:rPr>
        <w:t>年薪制、股票期权、福利、</w:t>
      </w:r>
      <w:r>
        <w:rPr>
          <w:rFonts w:hint="eastAsia"/>
          <w:sz w:val="24"/>
        </w:rPr>
        <w:t>社会保险、养老保险、医疗保险、失业保险、工伤保险、生育保险</w:t>
      </w:r>
    </w:p>
    <w:p>
      <w:pPr>
        <w:spacing w:line="360" w:lineRule="auto"/>
        <w:ind w:firstLine="482" w:firstLineChars="200"/>
        <w:rPr>
          <w:rFonts w:hint="eastAsia"/>
          <w:sz w:val="24"/>
        </w:rPr>
      </w:pPr>
      <w:r>
        <w:rPr>
          <w:b/>
          <w:sz w:val="24"/>
        </w:rPr>
        <w:t>理解</w:t>
      </w:r>
      <w:r>
        <w:rPr>
          <w:rFonts w:hint="eastAsia"/>
          <w:b/>
          <w:sz w:val="24"/>
        </w:rPr>
        <w:t>：</w:t>
      </w:r>
      <w:r>
        <w:rPr>
          <w:rFonts w:hint="eastAsia"/>
          <w:sz w:val="24"/>
        </w:rPr>
        <w:t>年薪制</w:t>
      </w:r>
      <w:r>
        <w:rPr>
          <w:rFonts w:hint="eastAsia"/>
          <w:sz w:val="24"/>
          <w:lang w:eastAsia="zh-CN"/>
        </w:rPr>
        <w:t>的模式，基本薪酬水平确定的考虑因素，旅游企业管理层</w:t>
      </w:r>
      <w:r>
        <w:rPr>
          <w:rFonts w:hint="eastAsia"/>
          <w:sz w:val="24"/>
        </w:rPr>
        <w:t>股</w:t>
      </w:r>
      <w:r>
        <w:rPr>
          <w:rFonts w:hint="eastAsia"/>
          <w:sz w:val="24"/>
          <w:lang w:eastAsia="zh-CN"/>
        </w:rPr>
        <w:t>权激励类型，</w:t>
      </w:r>
      <w:r>
        <w:rPr>
          <w:rFonts w:hint="eastAsia"/>
          <w:sz w:val="24"/>
        </w:rPr>
        <w:t>旅游企业员工福利的形式和内容、福利管理</w:t>
      </w:r>
      <w:r>
        <w:rPr>
          <w:rFonts w:hint="eastAsia"/>
          <w:sz w:val="24"/>
          <w:lang w:eastAsia="zh-CN"/>
        </w:rPr>
        <w:t>的主要内容及</w:t>
      </w:r>
      <w:r>
        <w:rPr>
          <w:rFonts w:hint="eastAsia"/>
          <w:sz w:val="24"/>
        </w:rPr>
        <w:t>原则</w:t>
      </w:r>
    </w:p>
    <w:p>
      <w:pPr>
        <w:spacing w:line="360" w:lineRule="auto"/>
        <w:ind w:firstLine="482" w:firstLineChars="200"/>
        <w:rPr>
          <w:rFonts w:hint="eastAsia" w:eastAsia="宋体"/>
          <w:sz w:val="24"/>
          <w:lang w:eastAsia="zh-CN"/>
        </w:rPr>
      </w:pPr>
      <w:r>
        <w:rPr>
          <w:rFonts w:hint="eastAsia"/>
          <w:b/>
          <w:bCs/>
          <w:sz w:val="24"/>
          <w:lang w:eastAsia="zh-CN"/>
        </w:rPr>
        <w:t>应用：</w:t>
      </w:r>
      <w:r>
        <w:rPr>
          <w:rFonts w:hint="eastAsia"/>
          <w:sz w:val="24"/>
          <w:lang w:eastAsia="zh-CN"/>
        </w:rPr>
        <w:t>年薪制设计遵循原则及注意问题，股权中的制度约束设计，</w:t>
      </w:r>
      <w:r>
        <w:rPr>
          <w:rFonts w:hint="eastAsia"/>
          <w:sz w:val="24"/>
        </w:rPr>
        <w:t>员工福利的作用</w:t>
      </w:r>
      <w:r>
        <w:rPr>
          <w:rFonts w:hint="eastAsia"/>
          <w:sz w:val="24"/>
          <w:lang w:eastAsia="zh-CN"/>
        </w:rPr>
        <w:t>，</w:t>
      </w:r>
      <w:r>
        <w:rPr>
          <w:rFonts w:hint="eastAsia"/>
          <w:sz w:val="24"/>
        </w:rPr>
        <w:t>影响旅游企业福利的因素</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8</w:t>
      </w:r>
      <w:r>
        <w:rPr>
          <w:rFonts w:ascii="黑体" w:hAnsi="黑体" w:eastAsia="黑体"/>
          <w:b/>
          <w:sz w:val="30"/>
          <w:szCs w:val="30"/>
        </w:rPr>
        <w:t xml:space="preserve">章  </w:t>
      </w:r>
      <w:r>
        <w:rPr>
          <w:rFonts w:hint="eastAsia" w:ascii="黑体" w:hAnsi="黑体" w:eastAsia="黑体"/>
          <w:b/>
          <w:sz w:val="30"/>
          <w:szCs w:val="30"/>
        </w:rPr>
        <w:t>旅游企业劳动关系管理</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通过本章的学习，正确理解旅游企业的劳动关系，掌握劳动合同内容和管理知识；了解劳动争议的类型、原因和处理方法；明晰旅游企业员工权益内容及维权活动。</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劳动关系、劳动合同以及劳动合同管理</w:t>
      </w:r>
      <w:r>
        <w:rPr>
          <w:sz w:val="24"/>
        </w:rPr>
        <w:t>（重点）</w:t>
      </w:r>
    </w:p>
    <w:p>
      <w:pPr>
        <w:spacing w:line="360" w:lineRule="auto"/>
        <w:ind w:firstLine="482" w:firstLineChars="200"/>
        <w:rPr>
          <w:sz w:val="24"/>
        </w:rPr>
      </w:pPr>
      <w:r>
        <w:rPr>
          <w:b/>
          <w:sz w:val="24"/>
        </w:rPr>
        <w:t>识记：</w:t>
      </w:r>
      <w:r>
        <w:rPr>
          <w:rFonts w:hint="eastAsia"/>
          <w:sz w:val="24"/>
        </w:rPr>
        <w:t>劳动关系、劳动合同、集体谈判、集体合同</w:t>
      </w:r>
    </w:p>
    <w:p>
      <w:pPr>
        <w:spacing w:line="360" w:lineRule="auto"/>
        <w:ind w:firstLine="482" w:firstLineChars="200"/>
        <w:rPr>
          <w:rFonts w:hint="eastAsia" w:eastAsia="宋体"/>
          <w:sz w:val="24"/>
          <w:lang w:eastAsia="zh-CN"/>
        </w:rPr>
      </w:pPr>
      <w:r>
        <w:rPr>
          <w:b/>
          <w:sz w:val="24"/>
        </w:rPr>
        <w:t>理解：</w:t>
      </w:r>
      <w:r>
        <w:rPr>
          <w:rFonts w:hint="eastAsia"/>
          <w:sz w:val="24"/>
        </w:rPr>
        <w:t>劳动关系的基本要素</w:t>
      </w:r>
      <w:r>
        <w:rPr>
          <w:rFonts w:hint="eastAsia"/>
          <w:sz w:val="24"/>
          <w:lang w:eastAsia="zh-CN"/>
        </w:rPr>
        <w:t>，</w:t>
      </w:r>
      <w:r>
        <w:rPr>
          <w:rFonts w:hint="eastAsia"/>
          <w:sz w:val="24"/>
        </w:rPr>
        <w:t>劳动关系的本质</w:t>
      </w:r>
      <w:r>
        <w:rPr>
          <w:rFonts w:hint="eastAsia"/>
          <w:sz w:val="24"/>
          <w:lang w:eastAsia="zh-CN"/>
        </w:rPr>
        <w:t>，</w:t>
      </w:r>
      <w:r>
        <w:rPr>
          <w:rFonts w:hint="eastAsia"/>
          <w:sz w:val="24"/>
        </w:rPr>
        <w:t>劳动合同的法律特征</w:t>
      </w:r>
      <w:r>
        <w:rPr>
          <w:rFonts w:hint="eastAsia"/>
          <w:sz w:val="24"/>
          <w:lang w:eastAsia="zh-CN"/>
        </w:rPr>
        <w:t>，</w:t>
      </w:r>
      <w:r>
        <w:rPr>
          <w:rFonts w:hint="eastAsia"/>
          <w:sz w:val="24"/>
        </w:rPr>
        <w:t>劳动合同的分类</w:t>
      </w:r>
      <w:r>
        <w:rPr>
          <w:rFonts w:hint="eastAsia"/>
          <w:sz w:val="24"/>
          <w:lang w:eastAsia="zh-CN"/>
        </w:rPr>
        <w:t>，</w:t>
      </w:r>
      <w:r>
        <w:rPr>
          <w:rFonts w:hint="eastAsia"/>
          <w:sz w:val="24"/>
        </w:rPr>
        <w:t>劳动合同的形式与内容</w:t>
      </w:r>
      <w:r>
        <w:rPr>
          <w:rFonts w:hint="eastAsia"/>
          <w:sz w:val="24"/>
          <w:lang w:eastAsia="zh-CN"/>
        </w:rPr>
        <w:t>，</w:t>
      </w:r>
      <w:r>
        <w:rPr>
          <w:rFonts w:hint="eastAsia"/>
          <w:sz w:val="24"/>
        </w:rPr>
        <w:t>劳动合同的法律效力</w:t>
      </w:r>
      <w:r>
        <w:rPr>
          <w:rFonts w:hint="eastAsia"/>
          <w:sz w:val="24"/>
          <w:lang w:eastAsia="zh-CN"/>
        </w:rPr>
        <w:t>，</w:t>
      </w:r>
      <w:r>
        <w:rPr>
          <w:rFonts w:hint="eastAsia"/>
          <w:sz w:val="24"/>
        </w:rPr>
        <w:t>劳动合同的变更、解除、终止、鉴证</w:t>
      </w:r>
      <w:r>
        <w:rPr>
          <w:rFonts w:hint="eastAsia"/>
          <w:sz w:val="24"/>
          <w:lang w:eastAsia="zh-CN"/>
        </w:rPr>
        <w:t>，</w:t>
      </w:r>
      <w:r>
        <w:rPr>
          <w:rFonts w:hint="eastAsia"/>
          <w:sz w:val="24"/>
        </w:rPr>
        <w:t>无效劳动合同</w:t>
      </w:r>
      <w:r>
        <w:rPr>
          <w:rFonts w:hint="eastAsia"/>
          <w:sz w:val="24"/>
          <w:lang w:eastAsia="zh-CN"/>
        </w:rPr>
        <w:t>，</w:t>
      </w:r>
      <w:r>
        <w:rPr>
          <w:rFonts w:hint="eastAsia"/>
          <w:sz w:val="24"/>
        </w:rPr>
        <w:t>集体谈判</w:t>
      </w:r>
      <w:r>
        <w:rPr>
          <w:rFonts w:hint="eastAsia"/>
          <w:sz w:val="24"/>
          <w:lang w:eastAsia="zh-CN"/>
        </w:rPr>
        <w:t>的形式与内容，</w:t>
      </w:r>
      <w:r>
        <w:rPr>
          <w:rFonts w:hint="eastAsia"/>
          <w:sz w:val="24"/>
        </w:rPr>
        <w:t>集体合同</w:t>
      </w:r>
      <w:r>
        <w:rPr>
          <w:rFonts w:hint="eastAsia"/>
          <w:sz w:val="24"/>
          <w:lang w:eastAsia="zh-CN"/>
        </w:rPr>
        <w:t>的特征、内容与效力</w:t>
      </w:r>
    </w:p>
    <w:p>
      <w:pPr>
        <w:spacing w:line="360" w:lineRule="auto"/>
        <w:ind w:firstLine="482" w:firstLineChars="200"/>
        <w:rPr>
          <w:rFonts w:hint="eastAsia" w:eastAsia="宋体"/>
          <w:sz w:val="24"/>
          <w:lang w:eastAsia="zh-CN"/>
        </w:rPr>
      </w:pPr>
      <w:r>
        <w:rPr>
          <w:rFonts w:hint="eastAsia"/>
          <w:b/>
          <w:sz w:val="24"/>
        </w:rPr>
        <w:t>应用：</w:t>
      </w:r>
      <w:r>
        <w:rPr>
          <w:rFonts w:hint="eastAsia"/>
          <w:sz w:val="24"/>
        </w:rPr>
        <w:t>劳动合同订立的原则</w:t>
      </w:r>
      <w:r>
        <w:rPr>
          <w:rFonts w:hint="eastAsia"/>
          <w:sz w:val="24"/>
          <w:lang w:eastAsia="zh-CN"/>
        </w:rPr>
        <w:t>及程序</w:t>
      </w:r>
      <w:r>
        <w:rPr>
          <w:rFonts w:hint="eastAsia"/>
          <w:sz w:val="24"/>
        </w:rPr>
        <w:t>、劳动合同履行的原则</w:t>
      </w:r>
      <w:r>
        <w:rPr>
          <w:rFonts w:hint="eastAsia"/>
          <w:sz w:val="24"/>
          <w:lang w:eastAsia="zh-CN"/>
        </w:rPr>
        <w:t>，集体合同与劳动合同的区别，</w:t>
      </w:r>
    </w:p>
    <w:p>
      <w:pPr>
        <w:spacing w:line="360" w:lineRule="auto"/>
        <w:ind w:firstLine="480" w:firstLineChars="200"/>
        <w:rPr>
          <w:sz w:val="24"/>
        </w:rPr>
      </w:pPr>
      <w:r>
        <w:rPr>
          <w:rFonts w:hint="eastAsia"/>
          <w:sz w:val="24"/>
        </w:rPr>
        <w:t>（二）旅游企业劳动争议</w:t>
      </w:r>
      <w:r>
        <w:rPr>
          <w:sz w:val="24"/>
        </w:rPr>
        <w:t>（次重点）</w:t>
      </w:r>
    </w:p>
    <w:p>
      <w:pPr>
        <w:spacing w:line="360" w:lineRule="auto"/>
        <w:ind w:firstLine="482" w:firstLineChars="200"/>
        <w:rPr>
          <w:rFonts w:hint="eastAsia" w:eastAsia="宋体"/>
          <w:sz w:val="24"/>
          <w:lang w:eastAsia="zh-CN"/>
        </w:rPr>
      </w:pPr>
      <w:r>
        <w:rPr>
          <w:b/>
          <w:sz w:val="24"/>
        </w:rPr>
        <w:t>识记：</w:t>
      </w:r>
      <w:r>
        <w:rPr>
          <w:rFonts w:hint="eastAsia"/>
          <w:sz w:val="24"/>
        </w:rPr>
        <w:t>劳动争议</w:t>
      </w:r>
      <w:r>
        <w:rPr>
          <w:rFonts w:hint="eastAsia"/>
          <w:sz w:val="24"/>
          <w:lang w:eastAsia="zh-CN"/>
        </w:rPr>
        <w:t>、调解、仲裁</w:t>
      </w:r>
    </w:p>
    <w:p>
      <w:pPr>
        <w:spacing w:line="360" w:lineRule="auto"/>
        <w:ind w:firstLine="482" w:firstLineChars="200"/>
        <w:rPr>
          <w:sz w:val="24"/>
        </w:rPr>
      </w:pPr>
      <w:r>
        <w:rPr>
          <w:rFonts w:hint="eastAsia"/>
          <w:b/>
          <w:sz w:val="24"/>
        </w:rPr>
        <w:t>理解：</w:t>
      </w:r>
      <w:r>
        <w:rPr>
          <w:rFonts w:hint="eastAsia"/>
          <w:sz w:val="24"/>
        </w:rPr>
        <w:t>劳动争议的特点、劳动争议产生的原因、旅游企业常见的劳动争议</w:t>
      </w:r>
    </w:p>
    <w:p>
      <w:pPr>
        <w:spacing w:line="360" w:lineRule="auto"/>
        <w:ind w:firstLine="482" w:firstLineChars="200"/>
        <w:rPr>
          <w:sz w:val="24"/>
        </w:rPr>
      </w:pPr>
      <w:r>
        <w:rPr>
          <w:rFonts w:hint="eastAsia"/>
          <w:b/>
          <w:sz w:val="24"/>
        </w:rPr>
        <w:t>应用：</w:t>
      </w:r>
      <w:r>
        <w:rPr>
          <w:rFonts w:hint="eastAsia"/>
          <w:sz w:val="24"/>
        </w:rPr>
        <w:t>减少劳动争议的措施、劳动争议处理的原则、劳动争议三大处理途径</w:t>
      </w:r>
    </w:p>
    <w:p>
      <w:pPr>
        <w:spacing w:line="360" w:lineRule="auto"/>
        <w:ind w:firstLine="480" w:firstLineChars="200"/>
        <w:rPr>
          <w:b/>
          <w:sz w:val="24"/>
        </w:rPr>
      </w:pPr>
      <w:r>
        <w:rPr>
          <w:sz w:val="24"/>
        </w:rPr>
        <w:t>（三）</w:t>
      </w:r>
      <w:r>
        <w:rPr>
          <w:rFonts w:hint="eastAsia"/>
          <w:sz w:val="24"/>
        </w:rPr>
        <w:t>旅游企业员工的权益</w:t>
      </w:r>
      <w:r>
        <w:rPr>
          <w:sz w:val="24"/>
        </w:rPr>
        <w:t>（一般）</w:t>
      </w:r>
    </w:p>
    <w:p>
      <w:pPr>
        <w:spacing w:line="360" w:lineRule="auto"/>
        <w:ind w:firstLine="482" w:firstLineChars="200"/>
        <w:rPr>
          <w:sz w:val="24"/>
        </w:rPr>
      </w:pPr>
      <w:r>
        <w:rPr>
          <w:b/>
          <w:sz w:val="24"/>
        </w:rPr>
        <w:t>理解</w:t>
      </w:r>
      <w:r>
        <w:rPr>
          <w:rFonts w:hint="eastAsia"/>
          <w:b/>
          <w:sz w:val="24"/>
        </w:rPr>
        <w:t>：</w:t>
      </w:r>
      <w:r>
        <w:rPr>
          <w:rFonts w:hint="eastAsia"/>
          <w:sz w:val="24"/>
        </w:rPr>
        <w:t>旅游企业员工权益的内容、员工合法权益的维护</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9</w:t>
      </w:r>
      <w:r>
        <w:rPr>
          <w:rFonts w:ascii="黑体" w:hAnsi="黑体" w:eastAsia="黑体"/>
          <w:b/>
          <w:sz w:val="30"/>
          <w:szCs w:val="30"/>
        </w:rPr>
        <w:t xml:space="preserve">章  </w:t>
      </w:r>
      <w:r>
        <w:rPr>
          <w:rFonts w:hint="eastAsia" w:ascii="黑体" w:hAnsi="黑体" w:eastAsia="黑体"/>
          <w:b/>
          <w:sz w:val="30"/>
          <w:szCs w:val="30"/>
        </w:rPr>
        <w:t>员工绩效管理</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通过本章的学习，理解员工职业计划和发展的含义，了解员工职业生涯发展的阶段；掌握旅游企业职业管理的制度；掌握人才个体资源和群体资源的开发管理原理。</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员工职业计划与发展、个人的职业生涯发展</w:t>
      </w:r>
      <w:r>
        <w:rPr>
          <w:sz w:val="24"/>
        </w:rPr>
        <w:t>（重点）</w:t>
      </w:r>
    </w:p>
    <w:p>
      <w:pPr>
        <w:spacing w:line="360" w:lineRule="auto"/>
        <w:ind w:firstLine="482" w:firstLineChars="200"/>
        <w:rPr>
          <w:rFonts w:hint="eastAsia" w:eastAsia="宋体"/>
          <w:sz w:val="24"/>
          <w:lang w:eastAsia="zh-CN"/>
        </w:rPr>
      </w:pPr>
      <w:r>
        <w:rPr>
          <w:b/>
          <w:sz w:val="24"/>
        </w:rPr>
        <w:t>识记：</w:t>
      </w:r>
      <w:r>
        <w:rPr>
          <w:rFonts w:hint="eastAsia"/>
          <w:sz w:val="24"/>
        </w:rPr>
        <w:t>职业、职业计划</w:t>
      </w:r>
      <w:r>
        <w:rPr>
          <w:rFonts w:hint="eastAsia"/>
          <w:sz w:val="24"/>
          <w:lang w:eastAsia="zh-CN"/>
        </w:rPr>
        <w:t>、职业</w:t>
      </w:r>
      <w:r>
        <w:rPr>
          <w:rFonts w:hint="eastAsia"/>
          <w:sz w:val="24"/>
        </w:rPr>
        <w:t>发展</w:t>
      </w:r>
      <w:r>
        <w:rPr>
          <w:rFonts w:hint="eastAsia"/>
          <w:sz w:val="24"/>
          <w:lang w:eastAsia="zh-CN"/>
        </w:rPr>
        <w:t>、职业锚</w:t>
      </w:r>
    </w:p>
    <w:p>
      <w:pPr>
        <w:spacing w:line="360" w:lineRule="auto"/>
        <w:ind w:firstLine="482" w:firstLineChars="200"/>
        <w:rPr>
          <w:rFonts w:hint="eastAsia" w:eastAsia="宋体"/>
          <w:sz w:val="24"/>
          <w:lang w:eastAsia="zh-CN"/>
        </w:rPr>
      </w:pPr>
      <w:r>
        <w:rPr>
          <w:b/>
          <w:sz w:val="24"/>
        </w:rPr>
        <w:t>理解：</w:t>
      </w:r>
      <w:r>
        <w:rPr>
          <w:rFonts w:hint="eastAsia"/>
          <w:sz w:val="24"/>
        </w:rPr>
        <w:t>职业的特点、职业计划的内容、职业生涯发展的路径</w:t>
      </w:r>
      <w:r>
        <w:rPr>
          <w:rFonts w:hint="eastAsia"/>
          <w:sz w:val="24"/>
          <w:lang w:eastAsia="zh-CN"/>
        </w:rPr>
        <w:t>，职业锚的特点及类型</w:t>
      </w:r>
    </w:p>
    <w:p>
      <w:pPr>
        <w:spacing w:line="360" w:lineRule="auto"/>
        <w:ind w:firstLine="482" w:firstLineChars="200"/>
        <w:rPr>
          <w:sz w:val="24"/>
        </w:rPr>
      </w:pPr>
      <w:r>
        <w:rPr>
          <w:rFonts w:hint="eastAsia"/>
          <w:b/>
          <w:sz w:val="24"/>
        </w:rPr>
        <w:t>应用：</w:t>
      </w:r>
      <w:r>
        <w:rPr>
          <w:rFonts w:hint="eastAsia"/>
          <w:sz w:val="24"/>
        </w:rPr>
        <w:t>职业生涯六时期、</w:t>
      </w:r>
      <w:r>
        <w:rPr>
          <w:rFonts w:hint="eastAsia"/>
          <w:sz w:val="24"/>
          <w:lang w:eastAsia="zh-CN"/>
        </w:rPr>
        <w:t>工作阶段三时期的关心问题与工作，</w:t>
      </w:r>
      <w:r>
        <w:rPr>
          <w:rFonts w:hint="eastAsia"/>
          <w:sz w:val="24"/>
        </w:rPr>
        <w:t>影响职业生涯的因素</w:t>
      </w:r>
      <w:r>
        <w:rPr>
          <w:rFonts w:hint="eastAsia"/>
          <w:sz w:val="24"/>
          <w:lang w:eastAsia="zh-CN"/>
        </w:rPr>
        <w:t>，</w:t>
      </w:r>
      <w:r>
        <w:rPr>
          <w:rFonts w:hint="eastAsia"/>
          <w:sz w:val="24"/>
        </w:rPr>
        <w:t>职业适应</w:t>
      </w:r>
      <w:r>
        <w:rPr>
          <w:rFonts w:hint="eastAsia"/>
          <w:sz w:val="24"/>
          <w:lang w:eastAsia="zh-CN"/>
        </w:rPr>
        <w:t>的内容</w:t>
      </w:r>
    </w:p>
    <w:p>
      <w:pPr>
        <w:spacing w:line="360" w:lineRule="auto"/>
        <w:ind w:firstLine="480" w:firstLineChars="200"/>
        <w:rPr>
          <w:sz w:val="24"/>
        </w:rPr>
      </w:pPr>
      <w:r>
        <w:rPr>
          <w:rFonts w:hint="eastAsia"/>
          <w:sz w:val="24"/>
        </w:rPr>
        <w:t>（二）旅游企业的职业管理</w:t>
      </w:r>
      <w:r>
        <w:rPr>
          <w:sz w:val="24"/>
        </w:rPr>
        <w:t>（次重点）</w:t>
      </w:r>
    </w:p>
    <w:p>
      <w:pPr>
        <w:spacing w:line="360" w:lineRule="auto"/>
        <w:ind w:firstLine="482" w:firstLineChars="200"/>
        <w:rPr>
          <w:rFonts w:hint="eastAsia"/>
          <w:sz w:val="24"/>
          <w:lang w:eastAsia="zh-CN"/>
        </w:rPr>
      </w:pPr>
      <w:r>
        <w:rPr>
          <w:b/>
          <w:sz w:val="24"/>
        </w:rPr>
        <w:t>识记：</w:t>
      </w:r>
      <w:r>
        <w:rPr>
          <w:rFonts w:hint="eastAsia"/>
          <w:sz w:val="24"/>
        </w:rPr>
        <w:t>职业管理</w:t>
      </w:r>
      <w:r>
        <w:rPr>
          <w:rFonts w:hint="eastAsia"/>
          <w:sz w:val="24"/>
          <w:lang w:eastAsia="zh-CN"/>
        </w:rPr>
        <w:t>、职业路径、职业咨询</w:t>
      </w:r>
    </w:p>
    <w:p>
      <w:pPr>
        <w:spacing w:line="360" w:lineRule="auto"/>
        <w:ind w:firstLine="482" w:firstLineChars="200"/>
        <w:rPr>
          <w:rFonts w:hint="eastAsia"/>
          <w:sz w:val="24"/>
          <w:lang w:eastAsia="zh-CN"/>
        </w:rPr>
      </w:pPr>
      <w:r>
        <w:rPr>
          <w:rFonts w:hint="eastAsia"/>
          <w:b/>
          <w:sz w:val="24"/>
        </w:rPr>
        <w:t>理解：</w:t>
      </w:r>
      <w:r>
        <w:rPr>
          <w:rFonts w:hint="eastAsia"/>
          <w:sz w:val="24"/>
          <w:lang w:eastAsia="zh-CN"/>
        </w:rPr>
        <w:t>职业路径的主要内容、工作—家庭平衡计划的措施、职业咨询的注意事项、协助解决退休人员问题的方法和措施</w:t>
      </w:r>
    </w:p>
    <w:p>
      <w:pPr>
        <w:spacing w:line="360" w:lineRule="auto"/>
        <w:ind w:firstLine="482" w:firstLineChars="200"/>
        <w:rPr>
          <w:rFonts w:hint="eastAsia" w:eastAsia="宋体"/>
          <w:sz w:val="24"/>
          <w:lang w:eastAsia="zh-CN"/>
        </w:rPr>
      </w:pPr>
      <w:r>
        <w:rPr>
          <w:rFonts w:hint="eastAsia"/>
          <w:b/>
          <w:bCs/>
          <w:sz w:val="24"/>
          <w:lang w:eastAsia="zh-CN"/>
        </w:rPr>
        <w:t>应用：</w:t>
      </w:r>
      <w:r>
        <w:rPr>
          <w:rFonts w:hint="eastAsia"/>
          <w:sz w:val="24"/>
          <w:lang w:eastAsia="zh-CN"/>
        </w:rPr>
        <w:t>职业管理的内容，</w:t>
      </w:r>
      <w:r>
        <w:rPr>
          <w:rFonts w:hint="eastAsia"/>
          <w:sz w:val="24"/>
        </w:rPr>
        <w:t>旅游企业职业管理的基本步骤</w:t>
      </w:r>
    </w:p>
    <w:p>
      <w:pPr>
        <w:spacing w:line="360" w:lineRule="auto"/>
        <w:ind w:firstLine="480" w:firstLineChars="200"/>
        <w:rPr>
          <w:b/>
          <w:sz w:val="24"/>
        </w:rPr>
      </w:pPr>
      <w:r>
        <w:rPr>
          <w:sz w:val="24"/>
        </w:rPr>
        <w:t>（三）</w:t>
      </w:r>
      <w:r>
        <w:rPr>
          <w:rFonts w:hint="eastAsia"/>
          <w:sz w:val="24"/>
        </w:rPr>
        <w:t>旅游企业员工离职管理</w:t>
      </w:r>
      <w:r>
        <w:rPr>
          <w:sz w:val="24"/>
        </w:rPr>
        <w:t>（一般）</w:t>
      </w:r>
    </w:p>
    <w:p>
      <w:pPr>
        <w:spacing w:line="360" w:lineRule="auto"/>
        <w:ind w:firstLine="482" w:firstLineChars="200"/>
        <w:rPr>
          <w:sz w:val="24"/>
        </w:rPr>
      </w:pPr>
      <w:r>
        <w:rPr>
          <w:rFonts w:hint="eastAsia"/>
          <w:b/>
          <w:sz w:val="24"/>
        </w:rPr>
        <w:t>识记：</w:t>
      </w:r>
      <w:r>
        <w:rPr>
          <w:rFonts w:hint="eastAsia"/>
          <w:sz w:val="24"/>
        </w:rPr>
        <w:t>离职</w:t>
      </w:r>
    </w:p>
    <w:p>
      <w:pPr>
        <w:spacing w:line="360" w:lineRule="auto"/>
        <w:ind w:firstLine="482" w:firstLineChars="200"/>
        <w:rPr>
          <w:rFonts w:hint="eastAsia"/>
          <w:sz w:val="24"/>
        </w:rPr>
      </w:pPr>
      <w:r>
        <w:rPr>
          <w:b/>
          <w:sz w:val="24"/>
        </w:rPr>
        <w:t>理解</w:t>
      </w:r>
      <w:r>
        <w:rPr>
          <w:rFonts w:hint="eastAsia"/>
          <w:b/>
          <w:sz w:val="24"/>
        </w:rPr>
        <w:t>：</w:t>
      </w:r>
      <w:r>
        <w:rPr>
          <w:rFonts w:hint="eastAsia"/>
          <w:sz w:val="24"/>
        </w:rPr>
        <w:t>旅游企业员工离职的类型、旅游企业员工离职管理的主要内容</w:t>
      </w:r>
    </w:p>
    <w:p>
      <w:pPr>
        <w:spacing w:line="360" w:lineRule="auto"/>
        <w:ind w:firstLine="482" w:firstLineChars="200"/>
        <w:rPr>
          <w:sz w:val="24"/>
        </w:rPr>
      </w:pPr>
      <w:r>
        <w:rPr>
          <w:rFonts w:hint="eastAsia"/>
          <w:b/>
          <w:sz w:val="24"/>
        </w:rPr>
        <w:t>应用：</w:t>
      </w:r>
      <w:r>
        <w:rPr>
          <w:rFonts w:hint="eastAsia"/>
          <w:sz w:val="24"/>
        </w:rPr>
        <w:t>员工自愿离职对旅游企业的影响</w:t>
      </w:r>
      <w:r>
        <w:rPr>
          <w:rFonts w:hint="eastAsia"/>
          <w:sz w:val="24"/>
          <w:lang w:eastAsia="zh-CN"/>
        </w:rPr>
        <w:t>、影响旅游企业员工自愿离职的宏观与微观因素、</w:t>
      </w:r>
      <w:r>
        <w:rPr>
          <w:rFonts w:hint="eastAsia"/>
          <w:sz w:val="24"/>
        </w:rPr>
        <w:t>旅游企业员工离职管理</w:t>
      </w:r>
      <w:r>
        <w:rPr>
          <w:rFonts w:hint="eastAsia"/>
          <w:sz w:val="24"/>
          <w:lang w:eastAsia="zh-CN"/>
        </w:rPr>
        <w:t>的</w:t>
      </w:r>
      <w:r>
        <w:rPr>
          <w:rFonts w:hint="eastAsia"/>
          <w:sz w:val="24"/>
        </w:rPr>
        <w:t>主要策略</w:t>
      </w:r>
    </w:p>
    <w:p>
      <w:pPr>
        <w:spacing w:line="360" w:lineRule="auto"/>
        <w:jc w:val="center"/>
        <w:rPr>
          <w:rFonts w:ascii="黑体" w:hAnsi="黑体" w:eastAsia="黑体"/>
          <w:b/>
          <w:sz w:val="32"/>
          <w:szCs w:val="32"/>
        </w:rPr>
      </w:pPr>
      <w:r>
        <w:rPr>
          <w:rFonts w:ascii="黑体" w:hAnsi="黑体" w:eastAsia="黑体"/>
          <w:b/>
          <w:sz w:val="32"/>
          <w:szCs w:val="32"/>
        </w:rPr>
        <w:t>第</w:t>
      </w:r>
      <w:r>
        <w:rPr>
          <w:rFonts w:hint="eastAsia" w:ascii="黑体" w:hAnsi="黑体" w:eastAsia="黑体"/>
          <w:b/>
          <w:sz w:val="32"/>
          <w:szCs w:val="32"/>
        </w:rPr>
        <w:t>三</w:t>
      </w:r>
      <w:r>
        <w:rPr>
          <w:rFonts w:ascii="黑体" w:hAnsi="黑体" w:eastAsia="黑体"/>
          <w:b/>
          <w:sz w:val="32"/>
          <w:szCs w:val="32"/>
        </w:rPr>
        <w:t xml:space="preserve">部分  </w:t>
      </w:r>
      <w:r>
        <w:rPr>
          <w:rFonts w:hint="eastAsia" w:ascii="黑体" w:hAnsi="黑体" w:eastAsia="黑体"/>
          <w:b/>
          <w:sz w:val="32"/>
          <w:szCs w:val="32"/>
        </w:rPr>
        <w:t>有关说明和实施要求</w:t>
      </w:r>
    </w:p>
    <w:p>
      <w:pPr>
        <w:spacing w:line="360" w:lineRule="auto"/>
        <w:rPr>
          <w:rFonts w:ascii="黑体" w:hAnsi="黑体" w:eastAsia="黑体"/>
          <w:b/>
          <w:bCs/>
          <w:sz w:val="28"/>
          <w:szCs w:val="28"/>
        </w:rPr>
      </w:pPr>
      <w:r>
        <w:rPr>
          <w:rFonts w:hint="eastAsia" w:ascii="黑体" w:hAnsi="黑体" w:eastAsia="黑体"/>
          <w:b/>
          <w:bCs/>
          <w:sz w:val="28"/>
          <w:szCs w:val="28"/>
        </w:rPr>
        <w:t xml:space="preserve">    一、考核的能力层次表述</w:t>
      </w:r>
    </w:p>
    <w:p>
      <w:pPr>
        <w:spacing w:line="360" w:lineRule="auto"/>
        <w:ind w:firstLine="480" w:firstLineChars="200"/>
        <w:rPr>
          <w:rFonts w:ascii="宋体"/>
          <w:bCs/>
          <w:sz w:val="24"/>
          <w:szCs w:val="24"/>
        </w:rPr>
      </w:pPr>
      <w:r>
        <w:rPr>
          <w:rFonts w:hint="eastAsia" w:ascii="宋体"/>
          <w:bCs/>
          <w:sz w:val="24"/>
          <w:szCs w:val="24"/>
        </w:rPr>
        <w:t xml:space="preserve">本大纲在考核目标中，按照“识记”、“理解”、“应用”三个能力层次规定其应达到的能力层次要求。各能力层次为递进等级关系，后者必须建立在前者的基础上，其含义是： </w:t>
      </w:r>
    </w:p>
    <w:p>
      <w:pPr>
        <w:pStyle w:val="3"/>
        <w:spacing w:line="360" w:lineRule="auto"/>
        <w:ind w:firstLine="420"/>
        <w:rPr>
          <w:rFonts w:hAnsi="宋体"/>
          <w:bCs/>
          <w:sz w:val="24"/>
          <w:szCs w:val="24"/>
        </w:rPr>
      </w:pPr>
      <w:r>
        <w:rPr>
          <w:rFonts w:hint="eastAsia" w:hAnsi="宋体"/>
          <w:bCs/>
          <w:sz w:val="24"/>
          <w:szCs w:val="24"/>
        </w:rPr>
        <w:t>识记：能知道有关的名词、概念、知识的含义，并能正确认识和表述，是低层次的要求。</w:t>
      </w:r>
    </w:p>
    <w:p>
      <w:pPr>
        <w:pStyle w:val="3"/>
        <w:spacing w:line="360" w:lineRule="auto"/>
        <w:ind w:firstLine="420"/>
        <w:rPr>
          <w:rFonts w:hAnsi="宋体"/>
          <w:bCs/>
          <w:sz w:val="24"/>
          <w:szCs w:val="24"/>
        </w:rPr>
      </w:pPr>
      <w:r>
        <w:rPr>
          <w:rFonts w:hint="eastAsia" w:hAnsi="宋体"/>
          <w:bCs/>
          <w:sz w:val="24"/>
          <w:szCs w:val="24"/>
        </w:rPr>
        <w:t>理解：在识记的基础上，能全面把握基本概念、基本原理、基本方法，能掌握有关概念、原理、方法的区别与联系，是较高层次的要求。</w:t>
      </w:r>
    </w:p>
    <w:p>
      <w:pPr>
        <w:pStyle w:val="3"/>
        <w:spacing w:line="360" w:lineRule="auto"/>
        <w:ind w:firstLine="420"/>
        <w:rPr>
          <w:rFonts w:hAnsi="宋体"/>
          <w:bCs/>
          <w:sz w:val="24"/>
          <w:szCs w:val="24"/>
        </w:rPr>
      </w:pPr>
      <w:r>
        <w:rPr>
          <w:rFonts w:hint="eastAsia" w:hAnsi="宋体"/>
          <w:bCs/>
          <w:sz w:val="24"/>
          <w:szCs w:val="24"/>
        </w:rPr>
        <w:t>应用：在理解的基础上，能运用基本概念、基本原理、基本方法联系学过的多个知识点分析和解决有关的理论问题和实际问题，是最高层次的要求。</w:t>
      </w:r>
    </w:p>
    <w:p>
      <w:pPr>
        <w:pStyle w:val="3"/>
        <w:spacing w:line="360" w:lineRule="auto"/>
        <w:ind w:firstLine="420"/>
        <w:rPr>
          <w:rFonts w:hAnsi="宋体"/>
          <w:sz w:val="24"/>
          <w:szCs w:val="24"/>
        </w:rPr>
      </w:pP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二、教材</w:t>
      </w:r>
    </w:p>
    <w:p>
      <w:pPr>
        <w:spacing w:line="360" w:lineRule="auto"/>
        <w:ind w:firstLine="482" w:firstLineChars="200"/>
        <w:rPr>
          <w:rFonts w:ascii="黑体" w:hAnsi="黑体" w:eastAsia="黑体"/>
          <w:sz w:val="24"/>
          <w:szCs w:val="24"/>
        </w:rPr>
      </w:pPr>
      <w:r>
        <w:rPr>
          <w:rFonts w:hint="eastAsia" w:ascii="黑体" w:hAnsi="黑体" w:eastAsia="黑体"/>
          <w:b/>
          <w:sz w:val="24"/>
          <w:szCs w:val="24"/>
        </w:rPr>
        <w:t>指定教材：</w:t>
      </w:r>
      <w:r>
        <w:rPr>
          <w:rFonts w:hint="eastAsia"/>
          <w:sz w:val="24"/>
        </w:rPr>
        <w:t>张满林</w:t>
      </w:r>
      <w:bookmarkStart w:id="0" w:name="_GoBack"/>
      <w:bookmarkEnd w:id="0"/>
      <w:r>
        <w:rPr>
          <w:rFonts w:hint="eastAsia"/>
          <w:sz w:val="24"/>
        </w:rPr>
        <w:t xml:space="preserve"> 周广鹏 赵恒德 编著 谢彦君主编《旅游企业人力资源管理》，中国旅游出版社，2016年第3版。</w:t>
      </w:r>
    </w:p>
    <w:p>
      <w:pPr>
        <w:spacing w:line="360" w:lineRule="auto"/>
        <w:ind w:firstLine="482" w:firstLineChars="200"/>
        <w:rPr>
          <w:rFonts w:ascii="黑体" w:hAnsi="黑体" w:eastAsia="黑体"/>
          <w:b/>
          <w:sz w:val="24"/>
          <w:szCs w:val="24"/>
        </w:rPr>
      </w:pPr>
      <w:r>
        <w:rPr>
          <w:rFonts w:hint="eastAsia" w:ascii="黑体" w:hAnsi="黑体" w:eastAsia="黑体"/>
          <w:b/>
          <w:sz w:val="24"/>
          <w:szCs w:val="24"/>
        </w:rPr>
        <w:t>参考教材：</w:t>
      </w:r>
    </w:p>
    <w:p>
      <w:pPr>
        <w:spacing w:line="360" w:lineRule="auto"/>
        <w:ind w:firstLine="480" w:firstLineChars="200"/>
        <w:rPr>
          <w:sz w:val="24"/>
        </w:rPr>
      </w:pPr>
      <w:r>
        <w:rPr>
          <w:rFonts w:hint="eastAsia"/>
          <w:sz w:val="24"/>
        </w:rPr>
        <w:t>魏卫，袁继荣 编著 《旅游人力资源开发与管理》，高等教育出版社，2004.</w:t>
      </w:r>
    </w:p>
    <w:p>
      <w:pPr>
        <w:spacing w:line="360" w:lineRule="auto"/>
        <w:ind w:firstLine="480" w:firstLineChars="200"/>
        <w:rPr>
          <w:sz w:val="24"/>
        </w:rPr>
      </w:pPr>
      <w:r>
        <w:rPr>
          <w:rFonts w:hint="eastAsia"/>
          <w:sz w:val="24"/>
        </w:rPr>
        <w:t>赵西萍 编著《旅游企业人力资源管理》，南开大学出版社，2001.</w:t>
      </w:r>
    </w:p>
    <w:p>
      <w:pPr>
        <w:tabs>
          <w:tab w:val="left" w:pos="720"/>
        </w:tabs>
        <w:spacing w:line="360" w:lineRule="auto"/>
        <w:rPr>
          <w:sz w:val="24"/>
          <w:szCs w:val="24"/>
        </w:rPr>
      </w:pPr>
    </w:p>
    <w:p>
      <w:pPr>
        <w:tabs>
          <w:tab w:val="left" w:pos="720"/>
        </w:tabs>
        <w:spacing w:line="360" w:lineRule="auto"/>
        <w:ind w:firstLine="562" w:firstLineChars="200"/>
        <w:rPr>
          <w:rFonts w:ascii="黑体" w:hAnsi="黑体" w:eastAsia="黑体"/>
          <w:b/>
          <w:sz w:val="28"/>
          <w:szCs w:val="28"/>
        </w:rPr>
      </w:pPr>
      <w:r>
        <w:rPr>
          <w:rFonts w:hint="eastAsia" w:ascii="黑体" w:hAnsi="黑体" w:eastAsia="黑体"/>
          <w:b/>
          <w:sz w:val="28"/>
          <w:szCs w:val="28"/>
        </w:rPr>
        <w:t>三、自学方法指导</w:t>
      </w:r>
    </w:p>
    <w:p>
      <w:pPr>
        <w:spacing w:line="360" w:lineRule="auto"/>
        <w:ind w:firstLine="480" w:firstLineChars="200"/>
        <w:rPr>
          <w:sz w:val="24"/>
          <w:szCs w:val="24"/>
        </w:rPr>
      </w:pPr>
      <w:r>
        <w:rPr>
          <w:rFonts w:hint="eastAsia"/>
          <w:sz w:val="24"/>
          <w:szCs w:val="24"/>
        </w:rPr>
        <w:t>1、在开始阅读指定教材某一章之前，先翻阅大纲中有关这一章的考核知识点及对知识点的能力层次要求和考核目标，以便在阅读教材时做到心中有数，有的放矢。</w:t>
      </w:r>
    </w:p>
    <w:p>
      <w:pPr>
        <w:spacing w:line="360" w:lineRule="auto"/>
        <w:ind w:firstLine="480" w:firstLineChars="200"/>
        <w:rPr>
          <w:sz w:val="24"/>
          <w:szCs w:val="24"/>
        </w:rPr>
      </w:pPr>
      <w:r>
        <w:rPr>
          <w:rFonts w:hint="eastAsia"/>
          <w:sz w:val="24"/>
          <w:szCs w:val="24"/>
        </w:rPr>
        <w:t>2、阅读教材时，要逐段细读，逐句推敲，集中精力，吃透每一个知识点，对基本概念必须深刻理解，对基本理论必须彻底弄清，对基本方法必须牢固掌握。</w:t>
      </w:r>
    </w:p>
    <w:p>
      <w:pPr>
        <w:spacing w:line="360" w:lineRule="auto"/>
        <w:ind w:firstLine="480" w:firstLineChars="200"/>
        <w:rPr>
          <w:sz w:val="24"/>
          <w:szCs w:val="24"/>
        </w:rPr>
      </w:pPr>
      <w:r>
        <w:rPr>
          <w:rFonts w:hint="eastAsia"/>
          <w:sz w:val="24"/>
          <w:szCs w:val="24"/>
        </w:rPr>
        <w:t>3、在自学过程中，既要思考问题，也要做好阅读笔记，把教材中的基本概念、原理、方法等加以整理，这可从中加深对问题的认知、理解和记忆，以利于突出重点，并涵盖整个内容，可以不断提高自学能力。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80" w:firstLineChars="200"/>
        <w:rPr>
          <w:sz w:val="24"/>
          <w:szCs w:val="24"/>
        </w:rPr>
      </w:pPr>
      <w:r>
        <w:rPr>
          <w:rFonts w:hint="eastAsia"/>
          <w:sz w:val="24"/>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360" w:lineRule="auto"/>
        <w:ind w:firstLine="480" w:firstLineChars="200"/>
        <w:rPr>
          <w:sz w:val="24"/>
          <w:szCs w:val="24"/>
        </w:rPr>
      </w:pPr>
    </w:p>
    <w:p>
      <w:pPr>
        <w:spacing w:line="360" w:lineRule="auto"/>
        <w:ind w:firstLine="413" w:firstLineChars="147"/>
        <w:rPr>
          <w:rFonts w:ascii="黑体" w:hAnsi="黑体" w:eastAsia="黑体"/>
          <w:b/>
          <w:bCs/>
          <w:sz w:val="28"/>
          <w:szCs w:val="28"/>
        </w:rPr>
      </w:pPr>
      <w:r>
        <w:rPr>
          <w:rFonts w:hint="eastAsia" w:ascii="黑体" w:hAnsi="黑体" w:eastAsia="黑体"/>
          <w:b/>
          <w:bCs/>
          <w:sz w:val="28"/>
          <w:szCs w:val="28"/>
        </w:rPr>
        <w:t>四、对社会助学的要求</w:t>
      </w:r>
    </w:p>
    <w:p>
      <w:pPr>
        <w:spacing w:line="360" w:lineRule="auto"/>
        <w:ind w:firstLine="480" w:firstLineChars="200"/>
        <w:rPr>
          <w:rFonts w:hAnsi="宋体"/>
          <w:bCs/>
          <w:sz w:val="24"/>
          <w:szCs w:val="24"/>
        </w:rPr>
      </w:pPr>
      <w:r>
        <w:rPr>
          <w:rFonts w:hint="eastAsia"/>
          <w:bCs/>
          <w:sz w:val="24"/>
          <w:szCs w:val="24"/>
        </w:rPr>
        <w:t>1</w:t>
      </w:r>
      <w:r>
        <w:rPr>
          <w:rFonts w:hint="eastAsia" w:hAnsi="宋体"/>
          <w:bCs/>
          <w:sz w:val="24"/>
          <w:szCs w:val="24"/>
        </w:rPr>
        <w:t>、应熟知考试大纲对课程提出的总要求和各章的知识点。</w:t>
      </w:r>
    </w:p>
    <w:p>
      <w:pPr>
        <w:spacing w:line="360" w:lineRule="auto"/>
        <w:ind w:firstLine="480" w:firstLineChars="200"/>
        <w:rPr>
          <w:bCs/>
          <w:sz w:val="24"/>
          <w:szCs w:val="24"/>
        </w:rPr>
      </w:pPr>
      <w:r>
        <w:rPr>
          <w:rFonts w:hint="eastAsia"/>
          <w:bCs/>
          <w:sz w:val="24"/>
          <w:szCs w:val="24"/>
        </w:rPr>
        <w:t>2</w:t>
      </w:r>
      <w:r>
        <w:rPr>
          <w:rFonts w:hint="eastAsia" w:hAnsi="宋体"/>
          <w:bCs/>
          <w:sz w:val="24"/>
          <w:szCs w:val="24"/>
        </w:rPr>
        <w:t>、应掌握各知识点要求达到的能力层次，并深刻理解对各知识点的考核目标。</w:t>
      </w:r>
      <w:r>
        <w:rPr>
          <w:rFonts w:hint="eastAsia"/>
          <w:bCs/>
          <w:sz w:val="24"/>
          <w:szCs w:val="24"/>
        </w:rPr>
        <w:t xml:space="preserve"> </w:t>
      </w:r>
    </w:p>
    <w:p>
      <w:pPr>
        <w:spacing w:line="360" w:lineRule="auto"/>
        <w:ind w:firstLine="480" w:firstLineChars="200"/>
        <w:rPr>
          <w:sz w:val="24"/>
          <w:szCs w:val="24"/>
        </w:rPr>
      </w:pPr>
      <w:r>
        <w:rPr>
          <w:rFonts w:hint="eastAsia"/>
          <w:bCs/>
          <w:sz w:val="24"/>
          <w:szCs w:val="24"/>
        </w:rPr>
        <w:t>3</w:t>
      </w:r>
      <w:r>
        <w:rPr>
          <w:rFonts w:hint="eastAsia" w:hAnsi="宋体"/>
          <w:bCs/>
          <w:sz w:val="24"/>
          <w:szCs w:val="24"/>
        </w:rPr>
        <w:t>、辅导时，应以考试大纲为依据，指定的教材为基础，</w:t>
      </w:r>
      <w:r>
        <w:rPr>
          <w:rFonts w:hint="eastAsia"/>
          <w:sz w:val="24"/>
          <w:szCs w:val="24"/>
        </w:rPr>
        <w:t>就现代劳动经济学中的一些主要内容的要点、难点及发展动向、实际政策应用中所面临的主要问题进行教授，</w:t>
      </w:r>
      <w:r>
        <w:rPr>
          <w:rFonts w:hint="eastAsia" w:hAnsi="宋体"/>
          <w:bCs/>
          <w:sz w:val="24"/>
          <w:szCs w:val="24"/>
        </w:rPr>
        <w:t>不要随意增删内容，以免与大纲脱节。</w:t>
      </w:r>
    </w:p>
    <w:p>
      <w:pPr>
        <w:spacing w:line="360" w:lineRule="auto"/>
        <w:ind w:firstLine="480" w:firstLineChars="200"/>
        <w:rPr>
          <w:bCs/>
          <w:sz w:val="24"/>
          <w:szCs w:val="24"/>
        </w:rPr>
      </w:pPr>
      <w:r>
        <w:rPr>
          <w:rFonts w:hint="eastAsia"/>
          <w:bCs/>
          <w:sz w:val="24"/>
          <w:szCs w:val="24"/>
        </w:rPr>
        <w:t>4</w:t>
      </w:r>
      <w:r>
        <w:rPr>
          <w:rFonts w:hint="eastAsia" w:hAnsi="宋体"/>
          <w:bCs/>
          <w:sz w:val="24"/>
          <w:szCs w:val="24"/>
        </w:rPr>
        <w:t>、辅导时，应对学习方法进行指导，宜提倡</w:t>
      </w:r>
      <w:r>
        <w:rPr>
          <w:rFonts w:hint="eastAsia"/>
          <w:bCs/>
          <w:sz w:val="24"/>
          <w:szCs w:val="24"/>
        </w:rPr>
        <w:t>“</w:t>
      </w:r>
      <w:r>
        <w:rPr>
          <w:rFonts w:hint="eastAsia" w:hAnsi="宋体"/>
          <w:bCs/>
          <w:sz w:val="24"/>
          <w:szCs w:val="24"/>
        </w:rPr>
        <w:t>认真阅读教材，刻苦钻研教材，主动争取帮助，依靠自己学通</w:t>
      </w:r>
      <w:r>
        <w:rPr>
          <w:rFonts w:hint="eastAsia"/>
          <w:bCs/>
          <w:sz w:val="24"/>
          <w:szCs w:val="24"/>
        </w:rPr>
        <w:t>”</w:t>
      </w:r>
      <w:r>
        <w:rPr>
          <w:rFonts w:hint="eastAsia" w:hAnsi="宋体"/>
          <w:bCs/>
          <w:sz w:val="24"/>
          <w:szCs w:val="24"/>
        </w:rPr>
        <w:t>的方法。</w:t>
      </w:r>
      <w:r>
        <w:rPr>
          <w:rFonts w:hint="eastAsia"/>
          <w:bCs/>
          <w:sz w:val="24"/>
          <w:szCs w:val="24"/>
        </w:rPr>
        <w:t xml:space="preserve"> </w:t>
      </w:r>
    </w:p>
    <w:p>
      <w:pPr>
        <w:spacing w:line="360" w:lineRule="auto"/>
        <w:ind w:firstLine="480" w:firstLineChars="200"/>
        <w:rPr>
          <w:bCs/>
          <w:sz w:val="24"/>
          <w:szCs w:val="24"/>
        </w:rPr>
      </w:pPr>
      <w:r>
        <w:rPr>
          <w:rFonts w:hint="eastAsia"/>
          <w:bCs/>
          <w:sz w:val="24"/>
          <w:szCs w:val="24"/>
        </w:rPr>
        <w:t>5</w:t>
      </w:r>
      <w:r>
        <w:rPr>
          <w:rFonts w:hint="eastAsia" w:hAnsi="宋体"/>
          <w:bCs/>
          <w:sz w:val="24"/>
          <w:szCs w:val="24"/>
        </w:rPr>
        <w:t>、辅导时，要注意突出重点，对考生提出的问题，不要有问即答，要积极启发引导。</w:t>
      </w:r>
      <w:r>
        <w:rPr>
          <w:rFonts w:hint="eastAsia"/>
          <w:bCs/>
          <w:sz w:val="24"/>
          <w:szCs w:val="24"/>
        </w:rPr>
        <w:t xml:space="preserve"> </w:t>
      </w:r>
    </w:p>
    <w:p>
      <w:pPr>
        <w:spacing w:line="360" w:lineRule="auto"/>
        <w:ind w:firstLine="480" w:firstLineChars="200"/>
        <w:rPr>
          <w:sz w:val="24"/>
          <w:szCs w:val="24"/>
        </w:rPr>
      </w:pPr>
      <w:r>
        <w:rPr>
          <w:rFonts w:hint="eastAsia"/>
          <w:bCs/>
          <w:sz w:val="24"/>
          <w:szCs w:val="24"/>
        </w:rPr>
        <w:t>6</w:t>
      </w:r>
      <w:r>
        <w:rPr>
          <w:rFonts w:hint="eastAsia" w:hAnsi="宋体"/>
          <w:bCs/>
          <w:sz w:val="24"/>
          <w:szCs w:val="24"/>
        </w:rPr>
        <w:t>、注意对应考者能力的培养，特别是自学能力的培养，要引导考生逐步学会独立学习，在自学过程中善于提出问题，分析问题，做出判断，解决问题。</w:t>
      </w:r>
      <w:r>
        <w:rPr>
          <w:rFonts w:hint="eastAsia"/>
          <w:sz w:val="24"/>
          <w:szCs w:val="24"/>
        </w:rPr>
        <w:t>每章讲授完后，可就每章有关理论和实践中所面临的一些热点问题展开课堂讨论。</w:t>
      </w:r>
    </w:p>
    <w:p>
      <w:pPr>
        <w:spacing w:line="360" w:lineRule="auto"/>
        <w:ind w:firstLine="480" w:firstLineChars="200"/>
        <w:rPr>
          <w:rFonts w:hAnsi="宋体"/>
          <w:bCs/>
          <w:sz w:val="24"/>
          <w:szCs w:val="24"/>
        </w:rPr>
      </w:pPr>
      <w:r>
        <w:rPr>
          <w:rFonts w:hint="eastAsia"/>
          <w:bCs/>
          <w:sz w:val="24"/>
          <w:szCs w:val="24"/>
        </w:rPr>
        <w:t>7</w:t>
      </w:r>
      <w:r>
        <w:rPr>
          <w:rFonts w:hint="eastAsia" w:hAnsi="宋体"/>
          <w:bCs/>
          <w:sz w:val="24"/>
          <w:szCs w:val="24"/>
        </w:rPr>
        <w:t>、要使考生了解试题的难易与能力层次高低两者不完全是一回事，在各个能力层次中会存在着不同难度的试题。</w:t>
      </w:r>
    </w:p>
    <w:p>
      <w:pPr>
        <w:spacing w:line="360" w:lineRule="auto"/>
        <w:ind w:firstLine="480" w:firstLineChars="200"/>
        <w:rPr>
          <w:bCs/>
          <w:sz w:val="24"/>
          <w:szCs w:val="24"/>
        </w:rPr>
      </w:pPr>
      <w:r>
        <w:rPr>
          <w:rFonts w:hint="eastAsia"/>
          <w:bCs/>
          <w:sz w:val="24"/>
          <w:szCs w:val="24"/>
        </w:rPr>
        <w:t>8</w:t>
      </w:r>
      <w:r>
        <w:rPr>
          <w:rFonts w:hint="eastAsia" w:hAnsi="宋体"/>
          <w:bCs/>
          <w:sz w:val="24"/>
          <w:szCs w:val="24"/>
        </w:rPr>
        <w:t>、助学学时：本课程共</w:t>
      </w:r>
      <w:r>
        <w:rPr>
          <w:rFonts w:hint="eastAsia" w:hAnsi="宋体"/>
          <w:bCs/>
          <w:sz w:val="24"/>
          <w:szCs w:val="24"/>
          <w:lang w:val="en-US" w:eastAsia="zh-CN"/>
        </w:rPr>
        <w:t>5</w:t>
      </w:r>
      <w:r>
        <w:rPr>
          <w:bCs/>
          <w:sz w:val="24"/>
          <w:szCs w:val="24"/>
        </w:rPr>
        <w:t>学分，建议总课时</w:t>
      </w:r>
      <w:r>
        <w:rPr>
          <w:rFonts w:hint="eastAsia"/>
          <w:bCs/>
          <w:sz w:val="24"/>
          <w:szCs w:val="24"/>
          <w:lang w:val="en-US" w:eastAsia="zh-CN"/>
        </w:rPr>
        <w:t>90</w:t>
      </w:r>
      <w:r>
        <w:rPr>
          <w:rFonts w:hint="eastAsia" w:hAnsi="宋体"/>
          <w:bCs/>
          <w:sz w:val="24"/>
          <w:szCs w:val="24"/>
        </w:rPr>
        <w:t>学时，其中助学课时分配如下：</w:t>
      </w:r>
      <w:r>
        <w:rPr>
          <w:rFonts w:hint="eastAsia"/>
          <w:bCs/>
          <w:sz w:val="24"/>
          <w:szCs w:val="24"/>
        </w:rPr>
        <w:t xml:space="preserve"> </w:t>
      </w:r>
    </w:p>
    <w:tbl>
      <w:tblPr>
        <w:tblStyle w:val="7"/>
        <w:tblW w:w="7740" w:type="dxa"/>
        <w:tblInd w:w="46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01"/>
        <w:gridCol w:w="4699"/>
        <w:gridCol w:w="14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bCs/>
                <w:sz w:val="24"/>
                <w:szCs w:val="24"/>
              </w:rPr>
            </w:pPr>
            <w:r>
              <w:rPr>
                <w:rFonts w:hint="eastAsia" w:ascii="宋体" w:hAnsi="宋体"/>
                <w:b/>
                <w:bCs/>
                <w:sz w:val="24"/>
                <w:szCs w:val="24"/>
              </w:rPr>
              <w:t>章</w:t>
            </w:r>
            <w:r>
              <w:rPr>
                <w:rFonts w:ascii="宋体" w:hAnsi="宋体"/>
                <w:b/>
                <w:bCs/>
                <w:sz w:val="24"/>
                <w:szCs w:val="24"/>
              </w:rPr>
              <w:t xml:space="preserve"> 次 </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bCs/>
                <w:sz w:val="24"/>
                <w:szCs w:val="24"/>
              </w:rPr>
            </w:pPr>
            <w:r>
              <w:rPr>
                <w:rFonts w:hint="eastAsia" w:ascii="宋体" w:hAnsi="宋体"/>
                <w:b/>
                <w:bCs/>
                <w:sz w:val="24"/>
                <w:szCs w:val="24"/>
              </w:rPr>
              <w:t>内</w:t>
            </w:r>
            <w:r>
              <w:rPr>
                <w:rFonts w:ascii="宋体" w:hAnsi="宋体"/>
                <w:b/>
                <w:bCs/>
                <w:sz w:val="24"/>
                <w:szCs w:val="24"/>
              </w:rPr>
              <w:t xml:space="preserve"> 容 </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bCs/>
                <w:sz w:val="24"/>
                <w:szCs w:val="24"/>
              </w:rPr>
            </w:pPr>
            <w:r>
              <w:rPr>
                <w:rFonts w:hint="eastAsia" w:ascii="宋体" w:hAnsi="宋体"/>
                <w:b/>
                <w:bCs/>
                <w:sz w:val="24"/>
                <w:szCs w:val="24"/>
              </w:rPr>
              <w:t>学</w:t>
            </w:r>
            <w:r>
              <w:rPr>
                <w:rFonts w:ascii="宋体" w:hAnsi="宋体"/>
                <w:b/>
                <w:bCs/>
                <w:sz w:val="24"/>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1</w:t>
            </w:r>
            <w:r>
              <w:rPr>
                <w:rFonts w:ascii="宋体" w:hAnsi="宋体"/>
                <w:sz w:val="24"/>
                <w:szCs w:val="24"/>
              </w:rPr>
              <w:t xml:space="preserve">章  </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sz w:val="24"/>
                <w:szCs w:val="24"/>
              </w:rPr>
              <w:t>旅游企业人力资源管理导论</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eastAsia="zh-CN"/>
              </w:rPr>
            </w:pPr>
            <w:r>
              <w:rPr>
                <w:rFonts w:hint="eastAsia"/>
                <w:bCs/>
                <w:sz w:val="24"/>
                <w:szCs w:val="24"/>
                <w:lang w:val="en-US" w:eastAsia="zh-CN"/>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2</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旅游企业人力资源管理战略与规划</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val="en-US" w:eastAsia="zh-CN"/>
              </w:rPr>
            </w:pPr>
            <w:r>
              <w:rPr>
                <w:rFonts w:hint="eastAsia"/>
                <w:bCs/>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3</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工作分析与工作设计</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val="en-US" w:eastAsia="zh-CN"/>
              </w:rPr>
            </w:pPr>
            <w:r>
              <w:rPr>
                <w:rFonts w:hint="eastAsia"/>
                <w:bCs/>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4</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员工招聘</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val="en-US" w:eastAsia="zh-CN"/>
              </w:rPr>
            </w:pPr>
            <w:r>
              <w:rPr>
                <w:rFonts w:hint="eastAsia"/>
                <w:bCs/>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5</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sz w:val="24"/>
                <w:szCs w:val="24"/>
              </w:rPr>
              <w:t>员工培训</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val="en-US" w:eastAsia="zh-CN"/>
              </w:rPr>
            </w:pPr>
            <w:r>
              <w:rPr>
                <w:rFonts w:hint="eastAsia"/>
                <w:bCs/>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6</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员工绩效管理</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val="en-US" w:eastAsia="zh-CN"/>
              </w:rPr>
            </w:pPr>
            <w:r>
              <w:rPr>
                <w:rFonts w:hint="eastAsia"/>
                <w:bCs/>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7</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薪酬福利设计与管理</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val="en-US" w:eastAsia="zh-CN"/>
              </w:rPr>
            </w:pPr>
            <w:r>
              <w:rPr>
                <w:rFonts w:hint="eastAsia"/>
                <w:bCs/>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8</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旅游企业劳动关系管理</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val="en-US" w:eastAsia="zh-CN"/>
              </w:rPr>
            </w:pPr>
            <w:r>
              <w:rPr>
                <w:rFonts w:hint="eastAsia"/>
                <w:bCs/>
                <w:sz w:val="24"/>
                <w:szCs w:val="24"/>
                <w:lang w:val="en-US" w:eastAsia="zh-CN"/>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第9章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员工职业发展管理</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val="en-US" w:eastAsia="zh-CN"/>
              </w:rPr>
            </w:pPr>
            <w:r>
              <w:rPr>
                <w:rFonts w:hint="eastAsia"/>
                <w:bCs/>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3" w:hRule="atLeast"/>
        </w:trPr>
        <w:tc>
          <w:tcPr>
            <w:tcW w:w="6300"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合计</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val="en-US" w:eastAsia="zh-CN"/>
              </w:rPr>
            </w:pPr>
            <w:r>
              <w:rPr>
                <w:rFonts w:hint="eastAsia"/>
                <w:bCs/>
                <w:sz w:val="24"/>
                <w:szCs w:val="24"/>
                <w:lang w:val="en-US" w:eastAsia="zh-CN"/>
              </w:rPr>
              <w:t>90</w:t>
            </w:r>
          </w:p>
        </w:tc>
      </w:tr>
    </w:tbl>
    <w:p>
      <w:pPr>
        <w:spacing w:line="360" w:lineRule="auto"/>
        <w:ind w:firstLine="548" w:firstLineChars="195"/>
        <w:rPr>
          <w:rFonts w:ascii="黑体" w:hAnsi="黑体" w:eastAsia="黑体"/>
          <w:b/>
          <w:bCs/>
          <w:sz w:val="28"/>
          <w:szCs w:val="28"/>
        </w:rPr>
      </w:pPr>
    </w:p>
    <w:p>
      <w:pPr>
        <w:spacing w:line="360" w:lineRule="auto"/>
        <w:ind w:firstLine="548" w:firstLineChars="195"/>
        <w:rPr>
          <w:rFonts w:ascii="黑体" w:hAnsi="黑体" w:eastAsia="黑体"/>
          <w:b/>
          <w:bCs/>
          <w:sz w:val="28"/>
          <w:szCs w:val="28"/>
        </w:rPr>
      </w:pPr>
      <w:r>
        <w:rPr>
          <w:rFonts w:hint="eastAsia" w:ascii="黑体" w:hAnsi="黑体" w:eastAsia="黑体"/>
          <w:b/>
          <w:bCs/>
          <w:sz w:val="28"/>
          <w:szCs w:val="28"/>
        </w:rPr>
        <w:t>五、关于命题考试的若干规定</w:t>
      </w:r>
    </w:p>
    <w:p>
      <w:pPr>
        <w:pStyle w:val="3"/>
        <w:spacing w:line="360" w:lineRule="auto"/>
        <w:ind w:firstLine="480" w:firstLineChars="200"/>
        <w:rPr>
          <w:rFonts w:hAnsi="宋体"/>
          <w:bCs/>
          <w:sz w:val="24"/>
          <w:szCs w:val="24"/>
        </w:rPr>
      </w:pPr>
      <w:r>
        <w:rPr>
          <w:rFonts w:hint="eastAsia" w:hAnsi="宋体"/>
          <w:bCs/>
          <w:sz w:val="24"/>
          <w:szCs w:val="24"/>
        </w:rPr>
        <w:t>(包括能力层次比例、难易度比例、内容程度比例、题型、考试方法和考试时间等)</w:t>
      </w:r>
    </w:p>
    <w:p>
      <w:pPr>
        <w:spacing w:line="360" w:lineRule="auto"/>
        <w:ind w:firstLine="420"/>
        <w:rPr>
          <w:bCs/>
          <w:sz w:val="24"/>
          <w:szCs w:val="24"/>
        </w:rPr>
      </w:pPr>
      <w:r>
        <w:rPr>
          <w:rFonts w:hint="eastAsia"/>
          <w:bCs/>
          <w:sz w:val="24"/>
          <w:szCs w:val="24"/>
        </w:rPr>
        <w:t>1</w:t>
      </w:r>
      <w:r>
        <w:rPr>
          <w:rFonts w:hint="eastAsia" w:hAnsi="宋体"/>
          <w:bCs/>
          <w:sz w:val="24"/>
          <w:szCs w:val="24"/>
        </w:rPr>
        <w:t>、本大纲各章所提到的内容和考核目标都是考试内容。试题覆盖到章，适当突出重点。</w:t>
      </w:r>
    </w:p>
    <w:p>
      <w:pPr>
        <w:spacing w:line="360" w:lineRule="auto"/>
        <w:ind w:firstLine="420" w:firstLineChars="175"/>
        <w:rPr>
          <w:bCs/>
          <w:sz w:val="24"/>
          <w:szCs w:val="24"/>
        </w:rPr>
      </w:pPr>
      <w:r>
        <w:rPr>
          <w:rFonts w:hint="eastAsia"/>
          <w:bCs/>
          <w:sz w:val="24"/>
          <w:szCs w:val="24"/>
        </w:rPr>
        <w:t>2</w:t>
      </w:r>
      <w:r>
        <w:rPr>
          <w:rFonts w:hint="eastAsia" w:hAnsi="宋体"/>
          <w:bCs/>
          <w:sz w:val="24"/>
          <w:szCs w:val="24"/>
        </w:rPr>
        <w:t>、试卷中对不同能力层次的试题比例大致是：</w:t>
      </w:r>
      <w:r>
        <w:rPr>
          <w:rFonts w:hint="eastAsia"/>
          <w:bCs/>
          <w:sz w:val="24"/>
          <w:szCs w:val="24"/>
        </w:rPr>
        <w:t>“</w:t>
      </w:r>
      <w:r>
        <w:rPr>
          <w:rFonts w:hint="eastAsia" w:hAnsi="宋体"/>
          <w:bCs/>
          <w:sz w:val="24"/>
          <w:szCs w:val="24"/>
        </w:rPr>
        <w:t>识记</w:t>
      </w:r>
      <w:r>
        <w:rPr>
          <w:rFonts w:hint="eastAsia"/>
          <w:bCs/>
          <w:sz w:val="24"/>
          <w:szCs w:val="24"/>
        </w:rPr>
        <w:t>”</w:t>
      </w:r>
      <w:r>
        <w:rPr>
          <w:rFonts w:hint="eastAsia" w:hAnsi="宋体"/>
          <w:bCs/>
          <w:sz w:val="24"/>
          <w:szCs w:val="24"/>
        </w:rPr>
        <w:t>为</w:t>
      </w:r>
      <w:r>
        <w:rPr>
          <w:rFonts w:hint="eastAsia"/>
          <w:bCs/>
          <w:sz w:val="24"/>
          <w:szCs w:val="24"/>
          <w:u w:val="single"/>
        </w:rPr>
        <w:t xml:space="preserve"> 20 %</w:t>
      </w:r>
      <w:r>
        <w:rPr>
          <w:rFonts w:hint="eastAsia" w:hAnsi="宋体"/>
          <w:bCs/>
          <w:sz w:val="24"/>
          <w:szCs w:val="24"/>
        </w:rPr>
        <w:t>、</w:t>
      </w:r>
      <w:r>
        <w:rPr>
          <w:rFonts w:hint="eastAsia"/>
          <w:bCs/>
          <w:sz w:val="24"/>
          <w:szCs w:val="24"/>
        </w:rPr>
        <w:t>“</w:t>
      </w:r>
      <w:r>
        <w:rPr>
          <w:rFonts w:hint="eastAsia" w:hAnsi="宋体"/>
          <w:bCs/>
          <w:sz w:val="24"/>
          <w:szCs w:val="24"/>
        </w:rPr>
        <w:t>理解</w:t>
      </w:r>
      <w:r>
        <w:rPr>
          <w:rFonts w:hint="eastAsia"/>
          <w:bCs/>
          <w:sz w:val="24"/>
          <w:szCs w:val="24"/>
        </w:rPr>
        <w:t>”</w:t>
      </w:r>
      <w:r>
        <w:rPr>
          <w:rFonts w:hint="eastAsia" w:hAnsi="宋体"/>
          <w:bCs/>
          <w:sz w:val="24"/>
          <w:szCs w:val="24"/>
        </w:rPr>
        <w:t>为</w:t>
      </w:r>
      <w:r>
        <w:rPr>
          <w:rFonts w:hint="eastAsia"/>
          <w:bCs/>
          <w:sz w:val="24"/>
          <w:szCs w:val="24"/>
          <w:u w:val="single"/>
        </w:rPr>
        <w:t xml:space="preserve">    40％</w:t>
      </w:r>
      <w:r>
        <w:rPr>
          <w:rFonts w:hint="eastAsia" w:hAnsi="宋体"/>
          <w:bCs/>
          <w:sz w:val="24"/>
          <w:szCs w:val="24"/>
        </w:rPr>
        <w:t>、</w:t>
      </w:r>
      <w:r>
        <w:rPr>
          <w:rFonts w:hint="eastAsia"/>
          <w:bCs/>
          <w:sz w:val="24"/>
          <w:szCs w:val="24"/>
        </w:rPr>
        <w:t>“</w:t>
      </w:r>
      <w:r>
        <w:rPr>
          <w:rFonts w:hint="eastAsia" w:hAnsi="宋体"/>
          <w:bCs/>
          <w:sz w:val="24"/>
          <w:szCs w:val="24"/>
        </w:rPr>
        <w:t>应用</w:t>
      </w:r>
      <w:r>
        <w:rPr>
          <w:rFonts w:hint="eastAsia"/>
          <w:bCs/>
          <w:sz w:val="24"/>
          <w:szCs w:val="24"/>
        </w:rPr>
        <w:t>”</w:t>
      </w:r>
      <w:r>
        <w:rPr>
          <w:rFonts w:hint="eastAsia" w:hAnsi="宋体"/>
          <w:bCs/>
          <w:sz w:val="24"/>
          <w:szCs w:val="24"/>
        </w:rPr>
        <w:t>为</w:t>
      </w:r>
      <w:r>
        <w:rPr>
          <w:bCs/>
          <w:sz w:val="24"/>
          <w:szCs w:val="24"/>
          <w:u w:val="single"/>
        </w:rPr>
        <w:t xml:space="preserve"> 40 </w:t>
      </w:r>
      <w:r>
        <w:rPr>
          <w:bCs/>
          <w:sz w:val="24"/>
          <w:szCs w:val="24"/>
        </w:rPr>
        <w:t>％</w:t>
      </w:r>
      <w:r>
        <w:rPr>
          <w:rFonts w:hint="eastAsia" w:hAnsi="宋体"/>
          <w:bCs/>
          <w:sz w:val="24"/>
          <w:szCs w:val="24"/>
        </w:rPr>
        <w:t>。</w:t>
      </w:r>
    </w:p>
    <w:p>
      <w:pPr>
        <w:spacing w:line="360" w:lineRule="auto"/>
        <w:ind w:firstLine="480" w:firstLineChars="200"/>
        <w:rPr>
          <w:bCs/>
          <w:sz w:val="24"/>
          <w:szCs w:val="24"/>
        </w:rPr>
      </w:pPr>
      <w:r>
        <w:rPr>
          <w:rFonts w:hint="eastAsia"/>
          <w:bCs/>
          <w:sz w:val="24"/>
          <w:szCs w:val="24"/>
        </w:rPr>
        <w:t>3</w:t>
      </w:r>
      <w:r>
        <w:rPr>
          <w:rFonts w:hint="eastAsia" w:hAnsi="宋体"/>
          <w:bCs/>
          <w:sz w:val="24"/>
          <w:szCs w:val="24"/>
        </w:rPr>
        <w:t>、试题难易程度应合理：易、较易、较难、难比例为</w:t>
      </w:r>
      <w:r>
        <w:rPr>
          <w:bCs/>
          <w:sz w:val="24"/>
          <w:szCs w:val="24"/>
        </w:rPr>
        <w:t>2：3：3：2</w:t>
      </w:r>
      <w:r>
        <w:rPr>
          <w:rFonts w:hint="eastAsia" w:hAnsi="宋体"/>
          <w:bCs/>
          <w:sz w:val="24"/>
          <w:szCs w:val="24"/>
        </w:rPr>
        <w:t>。</w:t>
      </w:r>
    </w:p>
    <w:p>
      <w:pPr>
        <w:spacing w:line="360" w:lineRule="auto"/>
        <w:ind w:firstLine="480" w:firstLineChars="200"/>
        <w:rPr>
          <w:bCs/>
          <w:sz w:val="24"/>
          <w:szCs w:val="24"/>
        </w:rPr>
      </w:pPr>
      <w:r>
        <w:rPr>
          <w:rFonts w:hint="eastAsia"/>
          <w:bCs/>
          <w:sz w:val="24"/>
          <w:szCs w:val="24"/>
        </w:rPr>
        <w:t>4</w:t>
      </w:r>
      <w:r>
        <w:rPr>
          <w:rFonts w:hint="eastAsia" w:hAnsi="宋体"/>
          <w:bCs/>
          <w:sz w:val="24"/>
          <w:szCs w:val="24"/>
        </w:rPr>
        <w:t>、每份试卷中，各类考核点所占比例约为：重点占</w:t>
      </w:r>
      <w:r>
        <w:rPr>
          <w:bCs/>
          <w:sz w:val="24"/>
          <w:szCs w:val="24"/>
        </w:rPr>
        <w:t>65%，次重点占</w:t>
      </w:r>
      <w:r>
        <w:rPr>
          <w:rFonts w:hint="eastAsia"/>
          <w:bCs/>
          <w:sz w:val="24"/>
          <w:szCs w:val="24"/>
        </w:rPr>
        <w:t>30</w:t>
      </w:r>
      <w:r>
        <w:rPr>
          <w:bCs/>
          <w:sz w:val="24"/>
          <w:szCs w:val="24"/>
        </w:rPr>
        <w:t>%，一般占</w:t>
      </w:r>
      <w:r>
        <w:rPr>
          <w:rFonts w:hint="eastAsia"/>
          <w:bCs/>
          <w:sz w:val="24"/>
          <w:szCs w:val="24"/>
        </w:rPr>
        <w:t>5</w:t>
      </w:r>
      <w:r>
        <w:rPr>
          <w:bCs/>
          <w:sz w:val="24"/>
          <w:szCs w:val="24"/>
        </w:rPr>
        <w:t>%</w:t>
      </w:r>
      <w:r>
        <w:rPr>
          <w:rFonts w:hint="eastAsia" w:hAnsi="宋体"/>
          <w:bCs/>
          <w:sz w:val="24"/>
          <w:szCs w:val="24"/>
        </w:rPr>
        <w:t>。</w:t>
      </w:r>
    </w:p>
    <w:p>
      <w:pPr>
        <w:spacing w:line="360" w:lineRule="auto"/>
        <w:ind w:firstLine="480" w:firstLineChars="200"/>
        <w:rPr>
          <w:bCs/>
          <w:sz w:val="24"/>
          <w:szCs w:val="24"/>
        </w:rPr>
      </w:pPr>
      <w:r>
        <w:rPr>
          <w:rFonts w:hint="eastAsia"/>
          <w:bCs/>
          <w:sz w:val="24"/>
          <w:szCs w:val="24"/>
        </w:rPr>
        <w:t>5</w:t>
      </w:r>
      <w:r>
        <w:rPr>
          <w:rFonts w:hint="eastAsia" w:hAnsi="宋体"/>
          <w:bCs/>
          <w:sz w:val="24"/>
          <w:szCs w:val="24"/>
        </w:rPr>
        <w:t>、试题类型一般分为：单项选择题、多项选择题、</w:t>
      </w:r>
      <w:r>
        <w:rPr>
          <w:rFonts w:hint="eastAsia" w:hAnsi="宋体"/>
          <w:sz w:val="24"/>
          <w:szCs w:val="24"/>
        </w:rPr>
        <w:t>名词解释题、简答题、论述题、案例分析题，共6种类型。</w:t>
      </w:r>
    </w:p>
    <w:p>
      <w:pPr>
        <w:spacing w:line="360" w:lineRule="auto"/>
        <w:ind w:firstLine="420"/>
        <w:rPr>
          <w:bCs/>
          <w:sz w:val="24"/>
          <w:szCs w:val="24"/>
        </w:rPr>
      </w:pPr>
      <w:r>
        <w:rPr>
          <w:rFonts w:hint="eastAsia"/>
          <w:bCs/>
          <w:sz w:val="24"/>
          <w:szCs w:val="24"/>
        </w:rPr>
        <w:t>6</w:t>
      </w:r>
      <w:r>
        <w:rPr>
          <w:rFonts w:hint="eastAsia" w:hAnsi="宋体"/>
          <w:bCs/>
          <w:sz w:val="24"/>
          <w:szCs w:val="24"/>
        </w:rPr>
        <w:t>、考试采用闭卷笔试，考试时间</w:t>
      </w:r>
      <w:r>
        <w:rPr>
          <w:bCs/>
          <w:sz w:val="24"/>
          <w:szCs w:val="24"/>
        </w:rPr>
        <w:t>150分钟，采用百分制评分，60分合</w:t>
      </w:r>
      <w:r>
        <w:rPr>
          <w:rFonts w:hint="eastAsia" w:hAnsi="宋体"/>
          <w:bCs/>
          <w:sz w:val="24"/>
          <w:szCs w:val="24"/>
        </w:rPr>
        <w:t>格。</w:t>
      </w:r>
    </w:p>
    <w:p>
      <w:pPr>
        <w:spacing w:line="360" w:lineRule="auto"/>
        <w:ind w:firstLine="562" w:firstLineChars="200"/>
        <w:rPr>
          <w:rFonts w:ascii="黑体" w:hAnsi="黑体" w:eastAsia="黑体"/>
          <w:b/>
          <w:sz w:val="28"/>
          <w:szCs w:val="28"/>
        </w:rPr>
      </w:pPr>
    </w:p>
    <w:p>
      <w:pPr>
        <w:spacing w:line="360" w:lineRule="auto"/>
        <w:ind w:firstLine="562" w:firstLineChars="200"/>
        <w:rPr>
          <w:rFonts w:ascii="黑体" w:hAnsi="黑体" w:eastAsia="黑体"/>
          <w:sz w:val="28"/>
          <w:szCs w:val="28"/>
        </w:rPr>
      </w:pPr>
      <w:r>
        <w:rPr>
          <w:rFonts w:hint="eastAsia" w:ascii="黑体" w:hAnsi="黑体" w:eastAsia="黑体"/>
          <w:b/>
          <w:sz w:val="28"/>
          <w:szCs w:val="28"/>
        </w:rPr>
        <w:t>六、题型示例（样题）</w:t>
      </w:r>
    </w:p>
    <w:p>
      <w:pPr>
        <w:spacing w:line="360" w:lineRule="auto"/>
        <w:ind w:firstLine="482" w:firstLineChars="200"/>
        <w:rPr>
          <w:b/>
          <w:sz w:val="24"/>
          <w:szCs w:val="24"/>
        </w:rPr>
      </w:pPr>
      <w:r>
        <w:rPr>
          <w:rFonts w:hint="eastAsia"/>
          <w:b/>
          <w:sz w:val="24"/>
          <w:szCs w:val="24"/>
        </w:rPr>
        <w:t>（一）单项选择题</w:t>
      </w:r>
    </w:p>
    <w:p>
      <w:pPr>
        <w:spacing w:line="360" w:lineRule="auto"/>
        <w:ind w:left="839" w:leftChars="228" w:hanging="360" w:hangingChars="150"/>
        <w:rPr>
          <w:sz w:val="24"/>
          <w:szCs w:val="24"/>
        </w:rPr>
      </w:pPr>
      <w:r>
        <w:rPr>
          <w:rFonts w:hint="eastAsia"/>
          <w:sz w:val="24"/>
          <w:szCs w:val="24"/>
        </w:rPr>
        <w:t>1、绩效考核的主体不包括</w:t>
      </w:r>
    </w:p>
    <w:p>
      <w:pPr>
        <w:spacing w:line="360" w:lineRule="auto"/>
        <w:ind w:left="839" w:leftChars="228" w:hanging="360" w:hangingChars="150"/>
        <w:rPr>
          <w:sz w:val="24"/>
          <w:szCs w:val="24"/>
        </w:rPr>
      </w:pPr>
      <w:r>
        <w:rPr>
          <w:rFonts w:hint="eastAsia"/>
          <w:sz w:val="24"/>
          <w:szCs w:val="24"/>
        </w:rPr>
        <w:t xml:space="preserve">   A.直接上司   B.消费者    C.同级同事    D.客户评价 </w:t>
      </w:r>
    </w:p>
    <w:p>
      <w:pPr>
        <w:spacing w:line="360" w:lineRule="auto"/>
        <w:ind w:left="839" w:leftChars="228" w:hanging="360" w:hangingChars="150"/>
        <w:rPr>
          <w:sz w:val="24"/>
          <w:szCs w:val="24"/>
        </w:rPr>
      </w:pPr>
      <w:r>
        <w:rPr>
          <w:rFonts w:hint="eastAsia"/>
          <w:sz w:val="24"/>
          <w:szCs w:val="24"/>
        </w:rPr>
        <w:t>2、员工在艰苦或特殊条件下进行工作，企业对员工额外的劳动量和额外的生活费用支出所给的补偿是？</w:t>
      </w:r>
    </w:p>
    <w:p>
      <w:pPr>
        <w:spacing w:line="360" w:lineRule="auto"/>
        <w:ind w:left="839" w:leftChars="228" w:hanging="360" w:hangingChars="150"/>
        <w:rPr>
          <w:sz w:val="24"/>
          <w:szCs w:val="24"/>
        </w:rPr>
      </w:pPr>
      <w:r>
        <w:rPr>
          <w:rFonts w:hint="eastAsia"/>
          <w:sz w:val="24"/>
          <w:szCs w:val="24"/>
        </w:rPr>
        <w:t xml:space="preserve">   A.奖金   B.津贴   C.福利    D.工资</w:t>
      </w:r>
    </w:p>
    <w:p>
      <w:pPr>
        <w:spacing w:line="360" w:lineRule="auto"/>
        <w:ind w:firstLine="482" w:firstLineChars="200"/>
        <w:rPr>
          <w:b/>
          <w:sz w:val="24"/>
          <w:szCs w:val="24"/>
        </w:rPr>
      </w:pPr>
      <w:r>
        <w:rPr>
          <w:rFonts w:hint="eastAsia"/>
          <w:b/>
          <w:sz w:val="24"/>
          <w:szCs w:val="24"/>
        </w:rPr>
        <w:t>（二）多项选择题</w:t>
      </w:r>
    </w:p>
    <w:p>
      <w:pPr>
        <w:spacing w:line="360" w:lineRule="auto"/>
        <w:ind w:left="839" w:leftChars="228" w:hanging="360" w:hangingChars="150"/>
        <w:rPr>
          <w:sz w:val="24"/>
          <w:szCs w:val="24"/>
        </w:rPr>
      </w:pPr>
      <w:r>
        <w:rPr>
          <w:rFonts w:hint="eastAsia"/>
          <w:sz w:val="24"/>
          <w:szCs w:val="24"/>
        </w:rPr>
        <w:t>1、人力资源的特征有</w:t>
      </w:r>
    </w:p>
    <w:p>
      <w:pPr>
        <w:spacing w:line="360" w:lineRule="auto"/>
        <w:ind w:left="839" w:leftChars="228" w:hanging="360" w:hangingChars="150"/>
        <w:rPr>
          <w:sz w:val="24"/>
          <w:szCs w:val="24"/>
        </w:rPr>
      </w:pPr>
      <w:r>
        <w:rPr>
          <w:rFonts w:hint="eastAsia"/>
          <w:sz w:val="24"/>
          <w:szCs w:val="24"/>
        </w:rPr>
        <w:t xml:space="preserve">   A. 能动性    B. 时效性    C.自我选择性</w:t>
      </w:r>
    </w:p>
    <w:p>
      <w:pPr>
        <w:spacing w:line="360" w:lineRule="auto"/>
        <w:ind w:left="839" w:leftChars="228" w:hanging="360" w:hangingChars="150"/>
        <w:rPr>
          <w:sz w:val="24"/>
          <w:szCs w:val="24"/>
        </w:rPr>
      </w:pPr>
      <w:r>
        <w:rPr>
          <w:rFonts w:hint="eastAsia"/>
          <w:sz w:val="24"/>
          <w:szCs w:val="24"/>
        </w:rPr>
        <w:t xml:space="preserve">   D. 智能性   E. 非经济性</w:t>
      </w:r>
    </w:p>
    <w:p>
      <w:pPr>
        <w:spacing w:line="360" w:lineRule="auto"/>
        <w:ind w:left="839" w:leftChars="228" w:hanging="360" w:hangingChars="150"/>
        <w:rPr>
          <w:sz w:val="24"/>
          <w:szCs w:val="24"/>
        </w:rPr>
      </w:pPr>
      <w:r>
        <w:rPr>
          <w:rFonts w:hint="eastAsia"/>
          <w:sz w:val="24"/>
          <w:szCs w:val="24"/>
        </w:rPr>
        <w:t>2、工作分析的方法包括</w:t>
      </w:r>
    </w:p>
    <w:p>
      <w:pPr>
        <w:spacing w:line="360" w:lineRule="auto"/>
        <w:ind w:left="839" w:leftChars="228" w:hanging="360" w:hangingChars="150"/>
        <w:rPr>
          <w:sz w:val="24"/>
          <w:szCs w:val="24"/>
        </w:rPr>
      </w:pPr>
      <w:r>
        <w:rPr>
          <w:rFonts w:hint="eastAsia"/>
          <w:sz w:val="24"/>
          <w:szCs w:val="24"/>
        </w:rPr>
        <w:tab/>
      </w:r>
      <w:r>
        <w:rPr>
          <w:rFonts w:hint="eastAsia"/>
          <w:sz w:val="24"/>
          <w:szCs w:val="24"/>
        </w:rPr>
        <w:t xml:space="preserve">A．问卷调查法  </w:t>
      </w:r>
      <w:r>
        <w:rPr>
          <w:rFonts w:hint="eastAsia"/>
          <w:sz w:val="24"/>
          <w:szCs w:val="24"/>
        </w:rPr>
        <w:tab/>
      </w:r>
      <w:r>
        <w:rPr>
          <w:rFonts w:hint="eastAsia"/>
          <w:sz w:val="24"/>
          <w:szCs w:val="24"/>
        </w:rPr>
        <w:t xml:space="preserve">B．访谈法      </w:t>
      </w:r>
      <w:r>
        <w:rPr>
          <w:rFonts w:hint="eastAsia"/>
          <w:sz w:val="24"/>
          <w:szCs w:val="24"/>
        </w:rPr>
        <w:tab/>
      </w:r>
      <w:r>
        <w:rPr>
          <w:rFonts w:hint="eastAsia"/>
          <w:sz w:val="24"/>
          <w:szCs w:val="24"/>
        </w:rPr>
        <w:t>C．田野调查法</w:t>
      </w:r>
    </w:p>
    <w:p>
      <w:pPr>
        <w:spacing w:line="360" w:lineRule="auto"/>
        <w:ind w:left="839" w:leftChars="228" w:hanging="360" w:hangingChars="150"/>
        <w:rPr>
          <w:sz w:val="24"/>
          <w:szCs w:val="24"/>
        </w:rPr>
      </w:pPr>
      <w:r>
        <w:rPr>
          <w:rFonts w:hint="eastAsia"/>
          <w:sz w:val="24"/>
          <w:szCs w:val="24"/>
        </w:rPr>
        <w:tab/>
      </w:r>
      <w:r>
        <w:rPr>
          <w:rFonts w:hint="eastAsia"/>
          <w:sz w:val="24"/>
          <w:szCs w:val="24"/>
        </w:rPr>
        <w:t xml:space="preserve">D．工作日记法    </w:t>
      </w:r>
      <w:r>
        <w:rPr>
          <w:rFonts w:hint="eastAsia"/>
          <w:sz w:val="24"/>
          <w:szCs w:val="24"/>
        </w:rPr>
        <w:tab/>
      </w:r>
      <w:r>
        <w:rPr>
          <w:rFonts w:hint="eastAsia"/>
          <w:sz w:val="24"/>
          <w:szCs w:val="24"/>
        </w:rPr>
        <w:t>E．专家讨论法</w:t>
      </w:r>
    </w:p>
    <w:p>
      <w:pPr>
        <w:spacing w:line="360" w:lineRule="auto"/>
        <w:ind w:firstLine="482" w:firstLineChars="200"/>
        <w:rPr>
          <w:b/>
          <w:sz w:val="24"/>
          <w:szCs w:val="24"/>
        </w:rPr>
      </w:pPr>
      <w:r>
        <w:rPr>
          <w:rFonts w:hint="eastAsia"/>
          <w:b/>
          <w:sz w:val="24"/>
          <w:szCs w:val="24"/>
        </w:rPr>
        <w:t>（三）</w:t>
      </w:r>
      <w:r>
        <w:rPr>
          <w:b/>
          <w:sz w:val="24"/>
          <w:szCs w:val="24"/>
        </w:rPr>
        <w:t>名词</w:t>
      </w:r>
      <w:r>
        <w:rPr>
          <w:rFonts w:hint="eastAsia"/>
          <w:b/>
          <w:sz w:val="24"/>
          <w:szCs w:val="24"/>
        </w:rPr>
        <w:t>解释</w:t>
      </w:r>
      <w:r>
        <w:rPr>
          <w:b/>
          <w:sz w:val="24"/>
          <w:szCs w:val="24"/>
        </w:rPr>
        <w:t>题</w:t>
      </w:r>
    </w:p>
    <w:p>
      <w:pPr>
        <w:spacing w:line="360" w:lineRule="auto"/>
        <w:ind w:left="839" w:leftChars="228" w:hanging="360" w:hangingChars="150"/>
        <w:rPr>
          <w:sz w:val="24"/>
          <w:szCs w:val="24"/>
        </w:rPr>
      </w:pPr>
      <w:r>
        <w:rPr>
          <w:rFonts w:hint="eastAsia"/>
          <w:sz w:val="24"/>
          <w:szCs w:val="24"/>
        </w:rPr>
        <w:t xml:space="preserve">   1、培训需求分析——</w:t>
      </w:r>
    </w:p>
    <w:p>
      <w:pPr>
        <w:spacing w:line="360" w:lineRule="auto"/>
        <w:ind w:left="839" w:leftChars="228" w:hanging="360" w:hangingChars="150"/>
        <w:rPr>
          <w:sz w:val="24"/>
          <w:szCs w:val="24"/>
        </w:rPr>
      </w:pPr>
      <w:r>
        <w:rPr>
          <w:rFonts w:hint="eastAsia"/>
          <w:sz w:val="24"/>
          <w:szCs w:val="24"/>
        </w:rPr>
        <w:t xml:space="preserve">   2、绩效考核——</w:t>
      </w:r>
    </w:p>
    <w:p>
      <w:pPr>
        <w:spacing w:line="360" w:lineRule="auto"/>
        <w:ind w:firstLine="482" w:firstLineChars="200"/>
        <w:rPr>
          <w:b/>
          <w:sz w:val="24"/>
          <w:szCs w:val="24"/>
        </w:rPr>
      </w:pPr>
      <w:r>
        <w:rPr>
          <w:rFonts w:hint="eastAsia"/>
          <w:b/>
          <w:sz w:val="24"/>
          <w:szCs w:val="24"/>
        </w:rPr>
        <w:t>（四）</w:t>
      </w:r>
      <w:r>
        <w:rPr>
          <w:b/>
          <w:sz w:val="24"/>
          <w:szCs w:val="24"/>
        </w:rPr>
        <w:t>简答题</w:t>
      </w:r>
    </w:p>
    <w:p>
      <w:pPr>
        <w:spacing w:line="360" w:lineRule="auto"/>
        <w:ind w:left="839" w:leftChars="228" w:hanging="360" w:hangingChars="150"/>
        <w:rPr>
          <w:sz w:val="24"/>
          <w:szCs w:val="24"/>
        </w:rPr>
      </w:pPr>
      <w:r>
        <w:rPr>
          <w:rFonts w:hint="eastAsia"/>
          <w:sz w:val="24"/>
          <w:szCs w:val="24"/>
        </w:rPr>
        <w:tab/>
      </w:r>
      <w:r>
        <w:rPr>
          <w:rFonts w:hint="eastAsia"/>
          <w:sz w:val="24"/>
          <w:szCs w:val="24"/>
        </w:rPr>
        <w:t>1、企业员工培训有什么特点？如何结合这些特点搞好培训工作？</w:t>
      </w:r>
    </w:p>
    <w:p>
      <w:pPr>
        <w:spacing w:line="360" w:lineRule="auto"/>
        <w:ind w:left="839" w:leftChars="228" w:hanging="360" w:hangingChars="150"/>
        <w:rPr>
          <w:sz w:val="24"/>
          <w:szCs w:val="24"/>
        </w:rPr>
      </w:pPr>
      <w:r>
        <w:rPr>
          <w:rFonts w:hint="eastAsia"/>
          <w:sz w:val="24"/>
          <w:szCs w:val="24"/>
        </w:rPr>
        <w:tab/>
      </w:r>
      <w:r>
        <w:rPr>
          <w:rFonts w:hint="eastAsia"/>
          <w:sz w:val="24"/>
          <w:szCs w:val="24"/>
        </w:rPr>
        <w:t>2、旅游企业招聘应遵循哪些原则？</w:t>
      </w:r>
    </w:p>
    <w:p>
      <w:pPr>
        <w:spacing w:line="360" w:lineRule="auto"/>
        <w:ind w:firstLine="482" w:firstLineChars="200"/>
        <w:rPr>
          <w:b/>
          <w:sz w:val="24"/>
          <w:szCs w:val="24"/>
        </w:rPr>
      </w:pPr>
      <w:r>
        <w:rPr>
          <w:rFonts w:hint="eastAsia"/>
          <w:b/>
          <w:sz w:val="24"/>
          <w:szCs w:val="24"/>
        </w:rPr>
        <w:t>（五）</w:t>
      </w:r>
      <w:r>
        <w:rPr>
          <w:b/>
          <w:sz w:val="24"/>
          <w:szCs w:val="24"/>
        </w:rPr>
        <w:t>论述题</w:t>
      </w:r>
    </w:p>
    <w:p>
      <w:pPr>
        <w:spacing w:line="360" w:lineRule="auto"/>
        <w:ind w:left="839" w:leftChars="228" w:hanging="360" w:hangingChars="150"/>
        <w:rPr>
          <w:sz w:val="24"/>
          <w:szCs w:val="24"/>
        </w:rPr>
      </w:pPr>
      <w:r>
        <w:rPr>
          <w:rFonts w:hint="eastAsia"/>
          <w:sz w:val="24"/>
          <w:szCs w:val="24"/>
        </w:rPr>
        <w:t xml:space="preserve">   根据所学内容，为旅游企业中层管理者招聘制定一套你认为合理的招聘计划。</w:t>
      </w:r>
    </w:p>
    <w:p>
      <w:pPr>
        <w:spacing w:line="360" w:lineRule="auto"/>
        <w:ind w:firstLine="482" w:firstLineChars="200"/>
        <w:rPr>
          <w:b/>
          <w:sz w:val="24"/>
          <w:szCs w:val="24"/>
        </w:rPr>
      </w:pPr>
      <w:r>
        <w:rPr>
          <w:rFonts w:hint="eastAsia"/>
          <w:b/>
          <w:sz w:val="24"/>
          <w:szCs w:val="24"/>
        </w:rPr>
        <w:t>（六）</w:t>
      </w:r>
      <w:r>
        <w:rPr>
          <w:b/>
          <w:sz w:val="24"/>
          <w:szCs w:val="24"/>
        </w:rPr>
        <w:t>案例分析题</w:t>
      </w:r>
    </w:p>
    <w:p>
      <w:pPr>
        <w:spacing w:line="360" w:lineRule="auto"/>
        <w:ind w:firstLine="482" w:firstLineChars="200"/>
        <w:jc w:val="center"/>
        <w:rPr>
          <w:b/>
          <w:bCs/>
          <w:sz w:val="24"/>
          <w:szCs w:val="24"/>
        </w:rPr>
      </w:pPr>
      <w:r>
        <w:rPr>
          <w:rFonts w:hint="eastAsia"/>
          <w:b/>
          <w:bCs/>
          <w:sz w:val="24"/>
          <w:szCs w:val="24"/>
        </w:rPr>
        <w:t>内部晋升还是外部聘用?</w:t>
      </w:r>
    </w:p>
    <w:p>
      <w:pPr>
        <w:spacing w:line="360" w:lineRule="auto"/>
        <w:ind w:firstLine="480" w:firstLineChars="200"/>
        <w:rPr>
          <w:bCs/>
          <w:sz w:val="24"/>
          <w:szCs w:val="24"/>
        </w:rPr>
      </w:pPr>
      <w:r>
        <w:rPr>
          <w:rFonts w:hint="eastAsia"/>
          <w:bCs/>
          <w:sz w:val="24"/>
          <w:szCs w:val="24"/>
        </w:rPr>
        <w:t>鑫辉集团是一家经营26年的以化工低碱熟料为主，集金融、铸造、旅游、房地产为一体的综合性集团公司。集团现有固定资产近25亿元，员工已达1500余人，具备一整套的人力资源规划。在用人上，集团本着“想干事给机会、能干事给位置、干成事给待遇”的理念，围绕“人岗相应”的原则，振据员工个体之间不同的素质，将不同的人安排在各自最合适的岗位上，从而为每个人的成长提供了真正实现个人价值的舞台。</w:t>
      </w:r>
    </w:p>
    <w:p>
      <w:pPr>
        <w:spacing w:line="360" w:lineRule="auto"/>
        <w:ind w:firstLine="480" w:firstLineChars="200"/>
        <w:rPr>
          <w:bCs/>
          <w:sz w:val="24"/>
          <w:szCs w:val="24"/>
        </w:rPr>
      </w:pPr>
      <w:r>
        <w:rPr>
          <w:rFonts w:hint="eastAsia"/>
          <w:bCs/>
          <w:sz w:val="24"/>
          <w:szCs w:val="24"/>
        </w:rPr>
        <w:t>2014年岁末，人力资源部经理被集团董事长突然告知，在公司年度组织的体检中，主管旅游的经理不幸被检查出癌症。董事会已经同意这名经理暂时离开公司，住院接受治疗。由于旅游项目是该集团近年来新的利润增长点，董事长要求人力资源部经理迅速寻找一个合适的人选，来接手该经理的日常事务，以免公司受到损失。对于任何一个人力资源部经理来说，都会经常面对这种突然的变故。(改编自：尚水利，内部晋升还是外部聘用？《人力资源管理》，2015年第2期，第40页)</w:t>
      </w:r>
    </w:p>
    <w:p>
      <w:pPr>
        <w:spacing w:line="360" w:lineRule="auto"/>
        <w:ind w:firstLine="482" w:firstLineChars="200"/>
        <w:rPr>
          <w:b/>
          <w:bCs/>
          <w:sz w:val="24"/>
          <w:szCs w:val="24"/>
        </w:rPr>
      </w:pPr>
      <w:r>
        <w:rPr>
          <w:rFonts w:hint="eastAsia"/>
          <w:b/>
          <w:bCs/>
          <w:sz w:val="24"/>
          <w:szCs w:val="24"/>
        </w:rPr>
        <w:t>问题：</w:t>
      </w:r>
    </w:p>
    <w:p>
      <w:pPr>
        <w:spacing w:line="360" w:lineRule="auto"/>
        <w:ind w:firstLine="480" w:firstLineChars="200"/>
        <w:rPr>
          <w:bCs/>
          <w:sz w:val="24"/>
          <w:szCs w:val="24"/>
        </w:rPr>
      </w:pPr>
      <w:r>
        <w:rPr>
          <w:rFonts w:hint="eastAsia"/>
          <w:bCs/>
          <w:sz w:val="24"/>
          <w:szCs w:val="24"/>
        </w:rPr>
        <w:t>对于这种管理层突然出现的真空状态，尤其是对企业发展中的关键职位，是内升还是外聘？</w:t>
      </w:r>
    </w:p>
    <w:p>
      <w:pPr>
        <w:spacing w:line="360" w:lineRule="auto"/>
        <w:jc w:val="center"/>
        <w:rPr>
          <w:rFonts w:ascii="黑体" w:hAnsi="黑体" w:eastAsia="黑体"/>
          <w:b/>
          <w:sz w:val="30"/>
          <w:szCs w:val="30"/>
        </w:rPr>
      </w:pPr>
    </w:p>
    <w:p>
      <w:pPr>
        <w:spacing w:line="360" w:lineRule="auto"/>
        <w:ind w:firstLine="480" w:firstLineChars="200"/>
        <w:rPr>
          <w:sz w:val="24"/>
        </w:rPr>
      </w:pPr>
    </w:p>
    <w:p>
      <w:pPr>
        <w:spacing w:line="360" w:lineRule="auto"/>
        <w:ind w:firstLine="480" w:firstLineChars="200"/>
        <w:rPr>
          <w:sz w:val="24"/>
        </w:rPr>
      </w:pPr>
    </w:p>
    <w:p/>
    <w:sectPr>
      <w:pgSz w:w="11900" w:h="16840"/>
      <w:pgMar w:top="1440" w:right="1800" w:bottom="1440" w:left="1800" w:header="851" w:footer="992" w:gutter="0"/>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464"/>
    <w:rsid w:val="00006808"/>
    <w:rsid w:val="0002052D"/>
    <w:rsid w:val="000468B3"/>
    <w:rsid w:val="0005025A"/>
    <w:rsid w:val="000765A4"/>
    <w:rsid w:val="000A4728"/>
    <w:rsid w:val="000C26AA"/>
    <w:rsid w:val="000F29E8"/>
    <w:rsid w:val="001028A2"/>
    <w:rsid w:val="00105464"/>
    <w:rsid w:val="00113A01"/>
    <w:rsid w:val="0011434F"/>
    <w:rsid w:val="001760BC"/>
    <w:rsid w:val="001A213D"/>
    <w:rsid w:val="0021432B"/>
    <w:rsid w:val="00222D06"/>
    <w:rsid w:val="002317F5"/>
    <w:rsid w:val="002A53DE"/>
    <w:rsid w:val="002A61BD"/>
    <w:rsid w:val="002E08BA"/>
    <w:rsid w:val="002F144F"/>
    <w:rsid w:val="002F2877"/>
    <w:rsid w:val="00305E8C"/>
    <w:rsid w:val="00307ECF"/>
    <w:rsid w:val="003137B1"/>
    <w:rsid w:val="00322E52"/>
    <w:rsid w:val="00335564"/>
    <w:rsid w:val="00352047"/>
    <w:rsid w:val="00373810"/>
    <w:rsid w:val="003A506F"/>
    <w:rsid w:val="003D3FB2"/>
    <w:rsid w:val="003D5362"/>
    <w:rsid w:val="003F4DF7"/>
    <w:rsid w:val="00425543"/>
    <w:rsid w:val="004400D1"/>
    <w:rsid w:val="004605F0"/>
    <w:rsid w:val="0046747E"/>
    <w:rsid w:val="0049373D"/>
    <w:rsid w:val="004D0ACC"/>
    <w:rsid w:val="00517AA7"/>
    <w:rsid w:val="00523459"/>
    <w:rsid w:val="00527AF3"/>
    <w:rsid w:val="005879A3"/>
    <w:rsid w:val="005B144D"/>
    <w:rsid w:val="005B7B3B"/>
    <w:rsid w:val="005C6E74"/>
    <w:rsid w:val="005D44FB"/>
    <w:rsid w:val="005F205A"/>
    <w:rsid w:val="00602276"/>
    <w:rsid w:val="006056A7"/>
    <w:rsid w:val="00647310"/>
    <w:rsid w:val="006C1DBD"/>
    <w:rsid w:val="006F4DD0"/>
    <w:rsid w:val="00723411"/>
    <w:rsid w:val="00740298"/>
    <w:rsid w:val="00744D28"/>
    <w:rsid w:val="007471D9"/>
    <w:rsid w:val="00762010"/>
    <w:rsid w:val="0079015A"/>
    <w:rsid w:val="007F39FB"/>
    <w:rsid w:val="008277AC"/>
    <w:rsid w:val="00831675"/>
    <w:rsid w:val="00832D64"/>
    <w:rsid w:val="00845B1A"/>
    <w:rsid w:val="00876423"/>
    <w:rsid w:val="00882597"/>
    <w:rsid w:val="008A32F7"/>
    <w:rsid w:val="008B5922"/>
    <w:rsid w:val="008B7D61"/>
    <w:rsid w:val="008C6610"/>
    <w:rsid w:val="009215D9"/>
    <w:rsid w:val="009321FE"/>
    <w:rsid w:val="00984D62"/>
    <w:rsid w:val="0099106C"/>
    <w:rsid w:val="009A3384"/>
    <w:rsid w:val="009B7FE6"/>
    <w:rsid w:val="009D419F"/>
    <w:rsid w:val="009E1976"/>
    <w:rsid w:val="009E20EB"/>
    <w:rsid w:val="00A135A2"/>
    <w:rsid w:val="00A833CD"/>
    <w:rsid w:val="00AB6358"/>
    <w:rsid w:val="00AC45CC"/>
    <w:rsid w:val="00AD3C5A"/>
    <w:rsid w:val="00AE43F1"/>
    <w:rsid w:val="00B318A4"/>
    <w:rsid w:val="00B53EB2"/>
    <w:rsid w:val="00B63C31"/>
    <w:rsid w:val="00B9757B"/>
    <w:rsid w:val="00BC34C2"/>
    <w:rsid w:val="00C550C1"/>
    <w:rsid w:val="00C803B0"/>
    <w:rsid w:val="00C91A71"/>
    <w:rsid w:val="00CA4FDF"/>
    <w:rsid w:val="00CB26DF"/>
    <w:rsid w:val="00CC630D"/>
    <w:rsid w:val="00CD0FD4"/>
    <w:rsid w:val="00CE6EEB"/>
    <w:rsid w:val="00CF7E53"/>
    <w:rsid w:val="00D100F8"/>
    <w:rsid w:val="00D562BD"/>
    <w:rsid w:val="00D80196"/>
    <w:rsid w:val="00DA6D38"/>
    <w:rsid w:val="00DD3EDD"/>
    <w:rsid w:val="00E06940"/>
    <w:rsid w:val="00E113DF"/>
    <w:rsid w:val="00E4598F"/>
    <w:rsid w:val="00E76804"/>
    <w:rsid w:val="00E91487"/>
    <w:rsid w:val="00E91B25"/>
    <w:rsid w:val="00ED0B6B"/>
    <w:rsid w:val="00F0249F"/>
    <w:rsid w:val="00F15794"/>
    <w:rsid w:val="00F165AB"/>
    <w:rsid w:val="00F177D4"/>
    <w:rsid w:val="00F354FF"/>
    <w:rsid w:val="00F67ED9"/>
    <w:rsid w:val="00F70549"/>
    <w:rsid w:val="00F92527"/>
    <w:rsid w:val="00FF6113"/>
    <w:rsid w:val="1535717F"/>
    <w:rsid w:val="2D140F0B"/>
    <w:rsid w:val="6BCD33AD"/>
    <w:rsid w:val="6E7E109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8"/>
    <w:qFormat/>
    <w:uiPriority w:val="0"/>
    <w:rPr>
      <w:rFonts w:ascii="宋体" w:hAnsi="Courier New"/>
    </w:rPr>
  </w:style>
  <w:style w:type="paragraph" w:styleId="4">
    <w:name w:val="Balloon Text"/>
    <w:basedOn w:val="1"/>
    <w:link w:val="10"/>
    <w:semiHidden/>
    <w:unhideWhenUsed/>
    <w:qFormat/>
    <w:uiPriority w:val="99"/>
    <w:rPr>
      <w:sz w:val="18"/>
      <w:szCs w:val="18"/>
    </w:rPr>
  </w:style>
  <w:style w:type="character" w:styleId="6">
    <w:name w:val="annotation reference"/>
    <w:basedOn w:val="5"/>
    <w:semiHidden/>
    <w:unhideWhenUsed/>
    <w:qFormat/>
    <w:uiPriority w:val="99"/>
    <w:rPr>
      <w:sz w:val="21"/>
      <w:szCs w:val="21"/>
    </w:rPr>
  </w:style>
  <w:style w:type="character" w:customStyle="1" w:styleId="8">
    <w:name w:val="纯文本 Char"/>
    <w:basedOn w:val="5"/>
    <w:link w:val="3"/>
    <w:qFormat/>
    <w:uiPriority w:val="0"/>
    <w:rPr>
      <w:rFonts w:ascii="宋体" w:hAnsi="Courier New" w:eastAsia="宋体" w:cs="Times New Roman"/>
      <w:sz w:val="21"/>
      <w:szCs w:val="20"/>
    </w:rPr>
  </w:style>
  <w:style w:type="paragraph" w:styleId="9">
    <w:name w:val="List Paragraph"/>
    <w:basedOn w:val="1"/>
    <w:qFormat/>
    <w:uiPriority w:val="34"/>
    <w:pPr>
      <w:ind w:firstLine="420" w:firstLineChars="200"/>
    </w:pPr>
  </w:style>
  <w:style w:type="character" w:customStyle="1" w:styleId="10">
    <w:name w:val="批注框文本 Char"/>
    <w:basedOn w:val="5"/>
    <w:link w:val="4"/>
    <w:semiHidden/>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1020</Words>
  <Characters>5814</Characters>
  <Lines>48</Lines>
  <Paragraphs>13</Paragraphs>
  <TotalTime>2</TotalTime>
  <ScaleCrop>false</ScaleCrop>
  <LinksUpToDate>false</LinksUpToDate>
  <CharactersWithSpaces>6821</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2018-05-01T16:45:00Z</dcterms:created>
  <dc:creator>fan grace</dc:creator>
  <cp:lastModifiedBy>秋</cp:lastModifiedBy>
  <dcterms:modified xsi:type="dcterms:W3CDTF">2018-05-22T07:56:20Z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