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7D4" w:rsidRPr="001D37D4" w:rsidRDefault="001D37D4" w:rsidP="001D37D4">
      <w:pPr>
        <w:snapToGrid w:val="0"/>
        <w:spacing w:line="400" w:lineRule="exact"/>
        <w:jc w:val="center"/>
        <w:rPr>
          <w:rFonts w:ascii="黑体" w:eastAsia="黑体" w:hAnsi="黑体" w:cs="Times New Roman"/>
          <w:sz w:val="36"/>
          <w:szCs w:val="36"/>
        </w:rPr>
      </w:pPr>
      <w:r w:rsidRPr="001D37D4">
        <w:rPr>
          <w:rFonts w:ascii="黑体" w:eastAsia="黑体" w:hAnsi="黑体" w:cs="Times New Roman" w:hint="eastAsia"/>
          <w:sz w:val="36"/>
          <w:szCs w:val="36"/>
        </w:rPr>
        <w:t>辽宁省自学考试2020年4月实践环节考试课程安排表（停考专业）</w:t>
      </w:r>
    </w:p>
    <w:p w:rsidR="001D37D4" w:rsidRPr="001D37D4" w:rsidRDefault="001D37D4" w:rsidP="001D37D4">
      <w:pPr>
        <w:snapToGrid w:val="0"/>
        <w:spacing w:line="400" w:lineRule="exact"/>
        <w:jc w:val="center"/>
        <w:rPr>
          <w:rFonts w:ascii="黑体" w:eastAsia="黑体" w:hAnsi="黑体" w:cs="Times New Roman" w:hint="eastAsia"/>
          <w:sz w:val="36"/>
          <w:szCs w:val="36"/>
        </w:rPr>
      </w:pPr>
    </w:p>
    <w:tbl>
      <w:tblPr>
        <w:tblW w:w="14147" w:type="dxa"/>
        <w:jc w:val="center"/>
        <w:tblInd w:w="113" w:type="dxa"/>
        <w:tblLook w:val="04A0" w:firstRow="1" w:lastRow="0" w:firstColumn="1" w:lastColumn="0" w:noHBand="0" w:noVBand="1"/>
      </w:tblPr>
      <w:tblGrid>
        <w:gridCol w:w="4100"/>
        <w:gridCol w:w="4640"/>
        <w:gridCol w:w="5407"/>
      </w:tblGrid>
      <w:tr w:rsidR="001D37D4" w:rsidRPr="001D37D4" w:rsidTr="001D37D4">
        <w:trPr>
          <w:trHeight w:val="453"/>
          <w:tblHeader/>
          <w:jc w:val="center"/>
        </w:trPr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  <w:lang w:val="zh-CN"/>
              </w:rPr>
            </w:pPr>
            <w:r w:rsidRPr="001D37D4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t>专业名称</w:t>
            </w:r>
          </w:p>
        </w:tc>
        <w:tc>
          <w:tcPr>
            <w:tcW w:w="4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  <w:lang w:val="zh-CN"/>
              </w:rPr>
            </w:pPr>
            <w:r w:rsidRPr="001D37D4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t>课程名称</w:t>
            </w:r>
          </w:p>
        </w:tc>
        <w:tc>
          <w:tcPr>
            <w:tcW w:w="54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  <w:lang w:val="zh-CN"/>
              </w:rPr>
            </w:pPr>
            <w:r w:rsidRPr="001D37D4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t>考试时间</w:t>
            </w:r>
          </w:p>
        </w:tc>
      </w:tr>
      <w:tr w:rsidR="001D37D4" w:rsidRPr="001D37D4" w:rsidTr="001D37D4">
        <w:trPr>
          <w:trHeight w:val="76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050/020203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会计(专科)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00019 计算机应用基础(实践)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东北财经大学：4月18日  沈阳大学：3月16日—27日</w:t>
            </w:r>
          </w:p>
        </w:tc>
      </w:tr>
      <w:tr w:rsidR="001D37D4" w:rsidRPr="001D37D4" w:rsidTr="001D37D4">
        <w:trPr>
          <w:trHeight w:val="1020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102/020203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会计(会计电算化方向)(专科)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00019 计算机应用基础(实践)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07248 会计电算化基础△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07548 会计电算化操作技术△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07549 会计电算化软件分析与设计△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辽宁大学：3月14日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辽宁大学：3月14日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辽宁大学：3月14日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辽宁大学：3月14日</w:t>
            </w:r>
          </w:p>
        </w:tc>
      </w:tr>
      <w:tr w:rsidR="001D37D4" w:rsidRPr="001D37D4" w:rsidTr="001D37D4">
        <w:trPr>
          <w:trHeight w:val="76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126/020321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能源管理(专科)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00019 计算机应用基础(实践)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辽宁石油化工大学：3月7日—21日</w:t>
            </w:r>
          </w:p>
        </w:tc>
      </w:tr>
      <w:tr w:rsidR="001D37D4" w:rsidRPr="001D37D4" w:rsidTr="001D37D4">
        <w:trPr>
          <w:trHeight w:val="76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131/100701（旧）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护理学(专科)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02900 生理学(实践)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09444 临床实习及技能考核(一)△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10594 临床护理操作技术△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锦州医科大学：3月28日  中国医科大学：3月25日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锦州医科大学：3月28日  中国医科大学：3月25日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锦州医科大学：3月28日  中国医科大学：3月25日</w:t>
            </w:r>
          </w:p>
        </w:tc>
      </w:tr>
      <w:tr w:rsidR="001D37D4" w:rsidRPr="001D37D4" w:rsidTr="001D37D4">
        <w:trPr>
          <w:trHeight w:val="76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151/080321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船舶与海洋工程（航海技术方向）（专科）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00019 计算机应用基础(实践)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09161 船舶信号学(实践)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10595 航海英语(实践)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大连海事大学：4月6日—30日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大连海事大学：4月6日—30日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大连海事大学：4月6日—30日</w:t>
            </w:r>
          </w:p>
        </w:tc>
      </w:tr>
      <w:tr w:rsidR="001D37D4" w:rsidRPr="001D37D4" w:rsidTr="001D37D4">
        <w:trPr>
          <w:trHeight w:val="76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152/080321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船舶与海洋工程（轮机工程方向）（专科）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00019 计算机应用基础(实践)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09164 轮机工程基础(实践)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10597 轮机英语(实践)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大连海事大学：4月6日—30日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大连海事大学：4月6日—30日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大连海事大学：4月6日—30日</w:t>
            </w:r>
          </w:p>
        </w:tc>
      </w:tr>
      <w:tr w:rsidR="001D37D4" w:rsidRPr="001D37D4" w:rsidTr="001D37D4">
        <w:trPr>
          <w:trHeight w:val="76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240/050208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日语(基础科段)(专科)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07571 日语听力△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07572 日语口语△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大连外国语大学：3月21日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大连外国语大学：3月21日</w:t>
            </w:r>
          </w:p>
        </w:tc>
      </w:tr>
      <w:tr w:rsidR="001D37D4" w:rsidRPr="001D37D4" w:rsidTr="001D37D4">
        <w:trPr>
          <w:trHeight w:val="1020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310/080301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机械制造及自动化（数控加工方向）（专科）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02192 机械制造技术(实践)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08780 金工实习△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08783 公差配合与技术测量(实践)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10767 电工基础(实践)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沈阳工业大学：3月29日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沈阳工业大学：3月29日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沈阳工业大学：3月29日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沈阳工业大学：3月29日</w:t>
            </w:r>
          </w:p>
        </w:tc>
      </w:tr>
      <w:tr w:rsidR="001D37D4" w:rsidRPr="001D37D4" w:rsidTr="001D37D4">
        <w:trPr>
          <w:trHeight w:val="130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312/080315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焊接（专科）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01810 机械制图与计算机绘图(实践)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02492 工程化学(实践)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05803 金属学与热处理(实践)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05807 焊接工艺与结构(实践)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05809 焊接检验(实践)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辽宁装备制造职业技术学院：3月19、20日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辽宁装备制造职业技术学院：3月19、20日</w:t>
            </w:r>
          </w:p>
        </w:tc>
      </w:tr>
      <w:tr w:rsidR="001D37D4" w:rsidRPr="001D37D4" w:rsidTr="001D37D4">
        <w:trPr>
          <w:trHeight w:val="1560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323/050406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视觉传达设计(专科)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00599 素描(三)△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00674 色彩△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00675 构成(平面、色彩、立体)△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00713 字体设计△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00718 标志设计△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08663 平面广告设计△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大连工业大学：4月4、5日  鲁迅美术学院：4月18日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  鲁迅美术学院：4月18日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  鲁迅美术学院：4月18日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  鲁迅美术学院：4月18日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  鲁迅美术学院：4月19日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  鲁迅美术学院：4月19日</w:t>
            </w:r>
          </w:p>
        </w:tc>
      </w:tr>
      <w:tr w:rsidR="001D37D4" w:rsidRPr="001D37D4" w:rsidTr="001D37D4">
        <w:trPr>
          <w:trHeight w:val="1020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326/050436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艺术设计(人物形象设计方向)(专科)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00675 构成(平面、色彩、立体)△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04357 发型设计原理与实务△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05427 设计实习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10006 化妆基础(实践)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辽宁师范大学：3月16日—20日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</w:t>
            </w:r>
          </w:p>
        </w:tc>
      </w:tr>
      <w:tr w:rsidR="001D37D4" w:rsidRPr="001D37D4" w:rsidTr="001D37D4">
        <w:trPr>
          <w:trHeight w:val="76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360/050301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广告(专科)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00019 计算机应用基础(实践)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辽宁大学：3月14日</w:t>
            </w:r>
          </w:p>
        </w:tc>
      </w:tr>
      <w:tr w:rsidR="001D37D4" w:rsidRPr="001D37D4" w:rsidTr="001D37D4">
        <w:trPr>
          <w:trHeight w:val="1020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373/050425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环境艺术设计（基础科段）（专科）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00675 构成(平面、色彩、立体)△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00694 设计素描△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05411 专业表现技法△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05413 AUTOCAD设计△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大连工业大学：4月4、5日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</w:t>
            </w:r>
          </w:p>
        </w:tc>
      </w:tr>
      <w:tr w:rsidR="001D37D4" w:rsidRPr="001D37D4" w:rsidTr="001D37D4">
        <w:trPr>
          <w:trHeight w:val="1530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390/020211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饭店管理(专科)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520" w:lineRule="exac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00019 计算机应用基础(实践)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06010 旅游英语△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06916 服务技能考核△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60" w:lineRule="exac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东北财经大学：4月18日    辽宁师范大学：3月16日—20日</w:t>
            </w:r>
          </w:p>
          <w:p w:rsidR="001D37D4" w:rsidRPr="001D37D4" w:rsidRDefault="001D37D4" w:rsidP="001D37D4">
            <w:pPr>
              <w:adjustRightInd w:val="0"/>
              <w:snapToGrid w:val="0"/>
              <w:spacing w:line="260" w:lineRule="exact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沈阳大学：3月16日—27日  </w:t>
            </w:r>
          </w:p>
          <w:p w:rsidR="001D37D4" w:rsidRPr="001D37D4" w:rsidRDefault="001D37D4" w:rsidP="001D37D4">
            <w:pPr>
              <w:adjustRightInd w:val="0"/>
              <w:snapToGrid w:val="0"/>
              <w:spacing w:line="260" w:lineRule="exact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东北财经大学：4月18日    辽宁师范大学：3月16日—20日</w:t>
            </w:r>
          </w:p>
          <w:p w:rsidR="001D37D4" w:rsidRPr="001D37D4" w:rsidRDefault="001D37D4" w:rsidP="001D37D4">
            <w:pPr>
              <w:adjustRightInd w:val="0"/>
              <w:snapToGrid w:val="0"/>
              <w:spacing w:line="260" w:lineRule="exact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沈阳大学：3月16日—27日  </w:t>
            </w:r>
          </w:p>
          <w:p w:rsidR="001D37D4" w:rsidRPr="001D37D4" w:rsidRDefault="001D37D4" w:rsidP="001D37D4">
            <w:pPr>
              <w:adjustRightInd w:val="0"/>
              <w:snapToGrid w:val="0"/>
              <w:spacing w:line="260" w:lineRule="exact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东北财经大学：4月18日    辽宁师范大学：3月16日—20日 </w:t>
            </w:r>
          </w:p>
          <w:p w:rsidR="001D37D4" w:rsidRPr="001D37D4" w:rsidRDefault="001D37D4" w:rsidP="001D37D4">
            <w:pPr>
              <w:adjustRightInd w:val="0"/>
              <w:snapToGrid w:val="0"/>
              <w:spacing w:line="260" w:lineRule="exac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沈阳大学：3月16日—27日</w:t>
            </w:r>
          </w:p>
        </w:tc>
      </w:tr>
      <w:tr w:rsidR="001D37D4" w:rsidRPr="001D37D4" w:rsidTr="001D37D4">
        <w:trPr>
          <w:trHeight w:val="178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440/082235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信息管理与信息系统(专科)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00019 计算机应用基础(实践)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00343 高级语言程序设计(一)(实践)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00897 电子商务概论(实践)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02121 数据库及其应用(实践)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02327 操作系统(实践)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04748 Java语言程序设计(一)(实践)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10001 企业资源规划(实践)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60" w:lineRule="exac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大连东软信息学院：3月25日—4月30日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大连东软信息学院：3月25日—4月30日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大连东软信息学院：3月25日—4月30日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大连东软信息学院：3月25日—4月30日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大连东软信息学院：3月25日—4月30日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大连东软信息学院：3月25日—4月30日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大连东软信息学院：3月25日—4月30日</w:t>
            </w:r>
          </w:p>
        </w:tc>
      </w:tr>
      <w:tr w:rsidR="001D37D4" w:rsidRPr="001D37D4" w:rsidTr="001D37D4">
        <w:trPr>
          <w:trHeight w:val="1530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518/080502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电厂热能动力工程(应用本科)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04241 热力发电厂（一）(实践)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04244 热工过程自动控制系统（一）(实践)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04246 发电厂电气主系统（一）(实践)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04247 集控运行△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04249 热工过程自动控制（一）(实践)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10915 电厂热能动力工程（应用本科）毕业设计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60" w:lineRule="exac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沈阳工程学院：3月9日—20日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沈阳工程学院：3月9日—20日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沈阳工程学院：3月9日—20日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沈阳工程学院：3月9日—20日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沈阳工程学院：3月9日—20日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沈阳工程学院：3月9日—20日</w:t>
            </w:r>
          </w:p>
        </w:tc>
      </w:tr>
      <w:tr w:rsidR="001D37D4" w:rsidRPr="001D37D4" w:rsidTr="001D37D4">
        <w:trPr>
          <w:trHeight w:val="1410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520/081321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服装设计与工程(应用本科)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01015 男装结构原理(实践)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01016 女装结构原理(实践)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01018 成衣工艺学△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05405 艺术专业英语△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10236 服装设计与工程（应用本科）毕业设计(论文)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60" w:lineRule="exac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大连工业大学：4月4、5日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</w:t>
            </w:r>
          </w:p>
        </w:tc>
      </w:tr>
      <w:tr w:rsidR="001D37D4" w:rsidRPr="001D37D4" w:rsidTr="001D37D4">
        <w:trPr>
          <w:trHeight w:val="82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521/080741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数控技术(应用本科)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03634 数控技术(实践)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04109 电工电子基础(实践)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10353 数控技术（应用本科）毕业设计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60" w:lineRule="exac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东北大学：4月1日—10日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东北大学：4月1日—10日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东北大学：4月1日—10日</w:t>
            </w:r>
          </w:p>
        </w:tc>
      </w:tr>
      <w:tr w:rsidR="001D37D4" w:rsidRPr="001D37D4" w:rsidTr="001D37D4">
        <w:trPr>
          <w:trHeight w:val="380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527/090120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园林（应用本科）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05610 园林（应用本科）毕业设计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06226 计算机辅助设计(二)△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07422 园林美术△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07425 园林植物分类学（实践）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沈阳农业大学：4月19日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沈阳农业大学：4月18日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沈阳农业大学：4月18日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沈阳农业大学：4月19日</w:t>
            </w:r>
          </w:p>
        </w:tc>
      </w:tr>
      <w:tr w:rsidR="001D37D4" w:rsidRPr="001D37D4" w:rsidTr="001D37D4">
        <w:trPr>
          <w:trHeight w:val="127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528/080760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计算机器件及设备（应用本科）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01055 开关稳压电源原理与使用技术(实践)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01057 计算机外围设备(实践)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01059 主板设计与电路(实践)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01061 CRT，液晶技术(实践)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08071 计算机器件及设备毕业设计（论文）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大连东软信息学院：3月25日—4月30日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大连东软信息学院：3月25日—4月30日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大连东软信息学院：3月25日—4月30日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大连东软信息学院：3月25日—4月30日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大连东软信息学院：3月25日—4月30日</w:t>
            </w:r>
          </w:p>
        </w:tc>
      </w:tr>
      <w:tr w:rsidR="001D37D4" w:rsidRPr="001D37D4" w:rsidTr="001D37D4">
        <w:trPr>
          <w:trHeight w:val="76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541/050201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英语(本科段)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00602 口译与听力△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11529 英语本科毕业综合考试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大连外国语大学：3月21日  辽宁大学：3月14日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大连外国语大学：3月21日  辽宁大学：3月14日</w:t>
            </w:r>
          </w:p>
        </w:tc>
      </w:tr>
      <w:tr w:rsidR="001D37D4" w:rsidRPr="001D37D4" w:rsidTr="001D37D4">
        <w:trPr>
          <w:trHeight w:val="76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623/020229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物流管理(独立本科段)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01574 物流管理软件操作△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18595 物流管理毕业论文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东北大学：4月1日—10日  大连海事大学：4月6日—30日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东北大学：4月1日—10日  大连海事大学：4月6日—30日</w:t>
            </w:r>
          </w:p>
        </w:tc>
      </w:tr>
      <w:tr w:rsidR="001D37D4" w:rsidRPr="001D37D4" w:rsidTr="001D37D4">
        <w:trPr>
          <w:trHeight w:val="76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626/020322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能源管理(独立本科段)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12040 能源管理毕业论文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辽宁石油化工大学：4月中旬</w:t>
            </w:r>
          </w:p>
        </w:tc>
      </w:tr>
      <w:tr w:rsidR="001D37D4" w:rsidRPr="001D37D4" w:rsidTr="001D37D4">
        <w:trPr>
          <w:trHeight w:val="2040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635/081311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营养、食品与健康（独立本科段）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05754 食品化学与分析(实践)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05756 实用卫生统计学(实践)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05758 流行病学(实践)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05761 营养学(一)(实践)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05765 食品毒理学(实践)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05768 食品加工与保藏(本)(实践)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05771 烹饪营养学(一)(实践)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10408 营养、食品与健康毕业论文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锦州医科大学：3月28、29日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锦州医科大学：3月28、29日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锦州医科大学：3月28、29日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锦州医科大学：3月28、29日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锦州医科大学：3月28、29日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锦州医科大学：3月28、29日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锦州医科大学：3月28、29日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锦州医科大学：3月28日</w:t>
            </w:r>
          </w:p>
        </w:tc>
      </w:tr>
      <w:tr w:rsidR="001D37D4" w:rsidRPr="001D37D4" w:rsidTr="001D37D4">
        <w:trPr>
          <w:trHeight w:val="76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60" w:lineRule="exac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740/050202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日语(本科段)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07979 日语听说(二)△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11531 日语毕业综合考试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大连外国语大学：3月21日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大连外国语大学：3月21日</w:t>
            </w:r>
          </w:p>
        </w:tc>
      </w:tr>
      <w:tr w:rsidR="001D37D4" w:rsidRPr="001D37D4" w:rsidTr="001D37D4">
        <w:trPr>
          <w:trHeight w:val="1089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793/081209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应用化学（独立本科段）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60" w:lineRule="exac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00019 计算机应用基础(实践)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02067 有机化学(二)(实践)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08823 仪器分析（二）(实践)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08824 精细有机合成(实践)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09104 油品分析(实践)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11538 应用化学毕业设计(论文)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60" w:lineRule="exac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辽宁石油化工大学：3月7日—21日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辽宁石油化工大学：4月中旬</w:t>
            </w:r>
          </w:p>
        </w:tc>
      </w:tr>
      <w:tr w:rsidR="001D37D4" w:rsidRPr="001D37D4" w:rsidTr="001D37D4">
        <w:trPr>
          <w:trHeight w:val="1020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794/080105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石油工程（独立本科段）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00052 管理系统中计算机应用(实践)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01134 油气开采工程（实践）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01136 钻井工程（实践）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10578 石油工程毕业论文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辽宁石油化工大学：3月7日—21日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辽宁石油化工大学：3月7日—21日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辽宁石油化工大学：4月中旬</w:t>
            </w:r>
          </w:p>
        </w:tc>
      </w:tr>
      <w:tr w:rsidR="001D37D4" w:rsidRPr="001D37D4" w:rsidTr="001D37D4">
        <w:trPr>
          <w:trHeight w:val="4590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820/080307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机电一体化工程(独立本科段)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before="315" w:line="400" w:lineRule="exac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00421 物理(工)(实践)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02201 现代设计方法(实践)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02203 传感器与检测技术(实践)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02239 模拟、数字及电力电子技术(实践)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02242 工业用微型计算机(实践)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02244 计算机软件基础(一)(实践)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02246 机电一体化系统设计(实践)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02247 机电一体化系统设计(设计)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09840 机电一体化工程毕业设计(论文)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东北大学：4月1日—10日  沈阳工业大学：3月29日</w:t>
            </w:r>
          </w:p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大连理工大学：4月18、19日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东北大学：4月1日—10日  沈阳工业大学：3月29日</w:t>
            </w:r>
          </w:p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大连理工大学：4月18、19日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东北大学：4月1日—10日  沈阳工业大学：3月29日</w:t>
            </w:r>
          </w:p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大连理工大学：4月18、19日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东北大学：4月1日—10日  沈阳工业大学：3月29日</w:t>
            </w:r>
          </w:p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大连理工大学：4月18、19日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东北大学：4月1日—10日  沈阳工业大学：3月29日</w:t>
            </w:r>
          </w:p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大连理工大学：4月18、19日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东北大学：4月1日—10日  沈阳工业大学：3月29日</w:t>
            </w:r>
          </w:p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大连理工大学：4月18、19日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东北大学：4月1日—10日  沈阳工业大学：3月29日</w:t>
            </w:r>
          </w:p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大连理工大学：4月18、19日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东北大学：4月1日—10日  沈阳工业大学：3月29日</w:t>
            </w:r>
          </w:p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大连理工大学：4月18、19日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东北大学：4月1日—10日  沈阳工业大学：3月29日</w:t>
            </w:r>
          </w:p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大连理工大学：4月18、19日</w:t>
            </w:r>
          </w:p>
        </w:tc>
      </w:tr>
      <w:tr w:rsidR="001D37D4" w:rsidRPr="001D37D4" w:rsidTr="001D37D4">
        <w:trPr>
          <w:trHeight w:val="127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821/080109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采矿工程（独立本科段）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08133 井巷工程(实践)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08140 采掘机械(实践)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08142 采矿学（实践）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08151 矿业信息工程与计算机应用△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11564 采矿工程毕业设计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辽宁工程技术大学：4月下旬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辽宁工程技术大学：4月下旬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辽宁工程技术大学：4月下旬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辽宁工程技术大学：4月下旬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辽宁工程技术大学：4月下旬</w:t>
            </w:r>
          </w:p>
        </w:tc>
      </w:tr>
      <w:tr w:rsidR="001D37D4" w:rsidRPr="001D37D4" w:rsidTr="001D37D4">
        <w:trPr>
          <w:trHeight w:val="1020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822/080110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珠宝及材料工艺学（独立本科段）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08654 宝石鉴定(实践)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11565 应用宝石工艺△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11567 计算机首饰设计(实践)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11570 珠宝及材料工艺学毕业论文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辽宁工程技术大学：4月下旬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辽宁工程技术大学：4月下旬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辽宁工程技术大学：4月下旬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辽宁工程技术大学：4月下旬</w:t>
            </w:r>
          </w:p>
        </w:tc>
      </w:tr>
      <w:tr w:rsidR="001D37D4" w:rsidRPr="001D37D4" w:rsidTr="001D37D4">
        <w:trPr>
          <w:trHeight w:val="127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823/080338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机电设备与管理（矿山方向）（独立本科段）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01665 计算机绘图△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02017 矿山电工(实践)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08140 采掘机械(实践)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08299 画法几何与机械制图△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11738 机电设备与管理（矿山方向）毕业设计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辽宁工程技术大学：4月下旬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辽宁工程技术大学：4月下旬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辽宁工程技术大学：4月下旬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辽宁工程技术大学：4月下旬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辽宁工程技术大学：4月下旬</w:t>
            </w:r>
          </w:p>
        </w:tc>
      </w:tr>
      <w:tr w:rsidR="001D37D4" w:rsidRPr="001D37D4" w:rsidTr="001D37D4">
        <w:trPr>
          <w:trHeight w:val="178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831/080753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电子信息工程(独立本科段)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02203 传感器与检测技术(实践)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04708 电子线路CAD（实践）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08073 高频电路（一）(实践)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08075 计算机高级语言程序设计(实践)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08077 计算机数据通信与网络(实践)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11560 单片机嵌入式开发与设计△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11561 电子信息工程毕业论文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辽宁师范大学：3月16日—20日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</w:t>
            </w:r>
          </w:p>
        </w:tc>
      </w:tr>
      <w:tr w:rsidR="001D37D4" w:rsidRPr="001D37D4" w:rsidTr="001D37D4">
        <w:trPr>
          <w:trHeight w:val="76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832/080313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模具设计与制造（独立本科段）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04017 模具设计与制造毕业设计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05512 现代模具制造技术（实践）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11798 计算机三维制图△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大连工业大学：4月4、5日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大连工业大学：4月4、5日</w:t>
            </w:r>
          </w:p>
        </w:tc>
      </w:tr>
      <w:tr w:rsidR="001D37D4" w:rsidRPr="001D37D4" w:rsidTr="001D37D4">
        <w:trPr>
          <w:trHeight w:val="76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860/050302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广告学(独立本科段)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07555 综合作业(一)△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10318 广告学毕业设计及论文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辽宁大学：4月18日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辽宁大学：4月18日</w:t>
            </w:r>
          </w:p>
        </w:tc>
      </w:tr>
      <w:tr w:rsidR="001D37D4" w:rsidRPr="001D37D4" w:rsidTr="001D37D4">
        <w:trPr>
          <w:trHeight w:val="127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883/040105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教育技术（独立本科段）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00431 教学设计△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00437 计算机辅助教育(实践)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03205 高级语言程序设计(二)(实践)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07845 多媒体技术(实践)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10305 教育技术毕业论文（设计）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沈阳师范大学：4月16日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沈阳师范大学：4月16日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沈阳师范大学：4月16日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沈阳师范大学：4月16日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沈阳师范大学：4月16日</w:t>
            </w:r>
          </w:p>
        </w:tc>
      </w:tr>
      <w:tr w:rsidR="001D37D4" w:rsidRPr="001D37D4" w:rsidTr="001D37D4">
        <w:trPr>
          <w:trHeight w:val="1530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890/020210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旅游管理(独立本科段)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520" w:lineRule="exac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00052 管理系统中计算机应用(实践)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06120 专业英语△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09966 旅游管理毕业论文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辽宁师范大学：3月16日—20日  沈阳师范大学：4月18日</w:t>
            </w:r>
          </w:p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沈阳大学：3月16日—27日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沈阳师范大学：4月18日</w:t>
            </w:r>
          </w:p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沈阳大学：3月16日—27日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辽宁师范大学：3月16日—20日  沈阳师范大学：4月18日</w:t>
            </w:r>
          </w:p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沈阳大学：3月16日—27日</w:t>
            </w:r>
          </w:p>
        </w:tc>
      </w:tr>
      <w:tr w:rsidR="001D37D4" w:rsidRPr="001D37D4" w:rsidTr="001D37D4">
        <w:trPr>
          <w:trHeight w:val="1020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910/082205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工业工程(独立本科段)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02630 基础工业工程(实践)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02632 计算机辅助管理(实践)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02649 设施规划与设计(实践)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11543 工业工程毕业设计及论文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东北大学：4月1日—10日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东北大学：4月1日—10日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东北大学：4月1日—10日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东北大学：4月1日—10日</w:t>
            </w:r>
          </w:p>
        </w:tc>
      </w:tr>
      <w:tr w:rsidR="001D37D4" w:rsidRPr="001D37D4" w:rsidTr="001D37D4">
        <w:trPr>
          <w:trHeight w:val="765"/>
          <w:jc w:val="center"/>
        </w:trPr>
        <w:tc>
          <w:tcPr>
            <w:tcW w:w="4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930/050305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新闻学(本科段)</w:t>
            </w: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停止接纳新生报名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19985 新闻学毕业论文</w:t>
            </w:r>
          </w:p>
        </w:tc>
        <w:tc>
          <w:tcPr>
            <w:tcW w:w="5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7D4" w:rsidRPr="001D37D4" w:rsidRDefault="001D37D4" w:rsidP="001D37D4">
            <w:pPr>
              <w:adjustRightInd w:val="0"/>
              <w:snapToGrid w:val="0"/>
              <w:spacing w:line="252" w:lineRule="auto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1D37D4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辽宁大学：4月18日</w:t>
            </w:r>
          </w:p>
        </w:tc>
      </w:tr>
    </w:tbl>
    <w:p w:rsidR="001D37D4" w:rsidRPr="001D37D4" w:rsidRDefault="001D37D4" w:rsidP="001D37D4">
      <w:pPr>
        <w:snapToGrid w:val="0"/>
        <w:spacing w:line="400" w:lineRule="exact"/>
        <w:ind w:firstLineChars="2350" w:firstLine="4700"/>
        <w:jc w:val="left"/>
        <w:rPr>
          <w:rFonts w:ascii="宋体" w:eastAsia="宋体" w:hAnsi="宋体" w:cs="Arial" w:hint="eastAsia"/>
          <w:kern w:val="0"/>
          <w:sz w:val="20"/>
          <w:szCs w:val="20"/>
        </w:rPr>
      </w:pPr>
      <w:r w:rsidRPr="001D37D4">
        <w:rPr>
          <w:rFonts w:ascii="宋体" w:eastAsia="宋体" w:hAnsi="宋体" w:cs="Arial" w:hint="eastAsia"/>
          <w:kern w:val="0"/>
          <w:sz w:val="20"/>
          <w:szCs w:val="20"/>
        </w:rPr>
        <w:t>注：1.如考试时间有调整，以主考学校通知为准。</w:t>
      </w:r>
    </w:p>
    <w:p w:rsidR="001D37D4" w:rsidRPr="001D37D4" w:rsidRDefault="001D37D4" w:rsidP="001D37D4">
      <w:pPr>
        <w:snapToGrid w:val="0"/>
        <w:spacing w:line="400" w:lineRule="exact"/>
        <w:ind w:firstLineChars="2550" w:firstLine="5100"/>
        <w:jc w:val="left"/>
        <w:rPr>
          <w:rFonts w:ascii="黑体" w:eastAsia="黑体" w:hAnsi="黑体" w:cs="Times New Roman" w:hint="eastAsia"/>
          <w:sz w:val="36"/>
          <w:szCs w:val="36"/>
        </w:rPr>
      </w:pPr>
      <w:r w:rsidRPr="001D37D4">
        <w:rPr>
          <w:rFonts w:ascii="宋体" w:eastAsia="宋体" w:hAnsi="宋体" w:cs="Arial" w:hint="eastAsia"/>
          <w:kern w:val="0"/>
          <w:sz w:val="20"/>
          <w:szCs w:val="20"/>
        </w:rPr>
        <w:t>2.标注“△”的课程为纯实践课程，标注“实践”的课程为与名称相同的理论课同为一组的实践课程。</w:t>
      </w:r>
    </w:p>
    <w:p w:rsidR="004765DF" w:rsidRPr="001D37D4" w:rsidRDefault="004765DF">
      <w:bookmarkStart w:id="0" w:name="_GoBack"/>
      <w:bookmarkEnd w:id="0"/>
    </w:p>
    <w:sectPr w:rsidR="004765DF" w:rsidRPr="001D37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8E4" w:rsidRDefault="001058E4" w:rsidP="001D37D4">
      <w:r>
        <w:separator/>
      </w:r>
    </w:p>
  </w:endnote>
  <w:endnote w:type="continuationSeparator" w:id="0">
    <w:p w:rsidR="001058E4" w:rsidRDefault="001058E4" w:rsidP="001D3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8E4" w:rsidRDefault="001058E4" w:rsidP="001D37D4">
      <w:r>
        <w:separator/>
      </w:r>
    </w:p>
  </w:footnote>
  <w:footnote w:type="continuationSeparator" w:id="0">
    <w:p w:rsidR="001058E4" w:rsidRDefault="001058E4" w:rsidP="001D37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647"/>
    <w:rsid w:val="001058E4"/>
    <w:rsid w:val="001D37D4"/>
    <w:rsid w:val="003A4647"/>
    <w:rsid w:val="0047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D37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D37D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D37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D37D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D37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D37D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D37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D37D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8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1024</Words>
  <Characters>5840</Characters>
  <Application>Microsoft Office Word</Application>
  <DocSecurity>0</DocSecurity>
  <Lines>48</Lines>
  <Paragraphs>13</Paragraphs>
  <ScaleCrop>false</ScaleCrop>
  <Company/>
  <LinksUpToDate>false</LinksUpToDate>
  <CharactersWithSpaces>6851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2020-01-13T06:25:00Z</dcterms:created>
  <dcterms:modified xsi:type="dcterms:W3CDTF">2020-01-13T06:25:00Z</dcterms:modified>
</cp:coreProperties>
</file>